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11D4" w:rsidRDefault="00180EFE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 w:rsidRPr="00180EFE">
        <w:rPr>
          <w:rFonts w:eastAsia="Times New Roman"/>
          <w:b/>
          <w:bCs/>
          <w:noProof/>
          <w:kern w:val="32"/>
          <w:sz w:val="32"/>
          <w:szCs w:val="32"/>
          <w:lang w:eastAsia="ru-RU"/>
        </w:rPr>
        <w:drawing>
          <wp:inline distT="0" distB="0" distL="0" distR="0">
            <wp:extent cx="523240" cy="653415"/>
            <wp:effectExtent l="0" t="0" r="0" b="0"/>
            <wp:docPr id="1" name="Изображение4" descr="Герб цв для положен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4" descr="Герб цв для положения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</a:blip>
                    <a:srcRect t="21286" r="517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5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36210" w:rsidRPr="00180EFE" w:rsidRDefault="00AC1379" w:rsidP="00C26E75">
      <w:pPr>
        <w:keepNext/>
        <w:jc w:val="center"/>
        <w:outlineLvl w:val="6"/>
        <w:rPr>
          <w:rFonts w:eastAsia="Times New Roman"/>
          <w:b/>
          <w:lang w:eastAsia="ru-RU"/>
        </w:rPr>
      </w:pPr>
      <w:r w:rsidRPr="00180EFE">
        <w:rPr>
          <w:rFonts w:eastAsia="Times New Roman"/>
          <w:b/>
          <w:lang w:eastAsia="ru-RU"/>
        </w:rPr>
        <w:t xml:space="preserve">Глава </w:t>
      </w:r>
      <w:r w:rsidR="00EB59FF" w:rsidRPr="00180EFE">
        <w:rPr>
          <w:rFonts w:eastAsia="Lucida Sans Unicode"/>
          <w:b/>
          <w:lang w:eastAsia="ru-RU"/>
        </w:rPr>
        <w:t xml:space="preserve">городского округа </w:t>
      </w:r>
    </w:p>
    <w:p w:rsidR="00EB59FF" w:rsidRPr="00180EFE" w:rsidRDefault="00EB59FF" w:rsidP="00636210">
      <w:pPr>
        <w:keepNext/>
        <w:jc w:val="center"/>
        <w:outlineLvl w:val="6"/>
        <w:rPr>
          <w:rFonts w:eastAsia="Lucida Sans Unicode"/>
          <w:b/>
          <w:lang w:eastAsia="ru-RU"/>
        </w:rPr>
      </w:pPr>
      <w:r w:rsidRPr="00180EFE">
        <w:rPr>
          <w:rFonts w:eastAsia="Lucida Sans Unicode"/>
          <w:b/>
          <w:lang w:eastAsia="ru-RU"/>
        </w:rPr>
        <w:t>муниципальное образование городской округ город Красный Луч Луганской Народной Республики</w:t>
      </w:r>
      <w:r w:rsidRPr="00180EFE">
        <w:rPr>
          <w:rFonts w:eastAsia="Times New Roman"/>
          <w:i/>
          <w:lang w:eastAsia="ru-RU"/>
        </w:rPr>
        <w:t xml:space="preserve"> </w:t>
      </w:r>
    </w:p>
    <w:p w:rsidR="00C411D4" w:rsidRPr="00180EFE" w:rsidRDefault="00C411D4" w:rsidP="00474D67">
      <w:pPr>
        <w:widowControl w:val="0"/>
        <w:suppressAutoHyphens/>
        <w:rPr>
          <w:rFonts w:eastAsia="Times New Roman"/>
          <w:b/>
          <w:bCs/>
          <w:kern w:val="32"/>
          <w:sz w:val="32"/>
          <w:szCs w:val="32"/>
          <w:lang w:eastAsia="ru-RU"/>
        </w:rPr>
      </w:pPr>
    </w:p>
    <w:p w:rsidR="005B13B9" w:rsidRPr="00180EFE" w:rsidRDefault="00BD4815" w:rsidP="00551B0C">
      <w:pPr>
        <w:widowControl w:val="0"/>
        <w:suppressAutoHyphens/>
        <w:jc w:val="center"/>
        <w:rPr>
          <w:rFonts w:eastAsia="Times New Roman"/>
          <w:b/>
          <w:bCs/>
          <w:kern w:val="32"/>
          <w:sz w:val="32"/>
          <w:szCs w:val="32"/>
          <w:lang w:eastAsia="ru-RU"/>
        </w:rPr>
      </w:pPr>
      <w:r w:rsidRPr="00180EFE">
        <w:rPr>
          <w:rFonts w:eastAsia="Times New Roman"/>
          <w:b/>
          <w:bCs/>
          <w:kern w:val="32"/>
          <w:sz w:val="32"/>
          <w:szCs w:val="32"/>
          <w:lang w:eastAsia="ru-RU"/>
        </w:rPr>
        <w:t>ПОСТАНОВЛЕНИЕ</w:t>
      </w:r>
    </w:p>
    <w:p w:rsidR="00CC61F1" w:rsidRPr="00180EFE" w:rsidRDefault="00CC61F1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p w:rsidR="006A5AEC" w:rsidRPr="00180EFE" w:rsidRDefault="006A5AEC">
      <w:pPr>
        <w:widowControl w:val="0"/>
        <w:suppressAutoHyphens/>
        <w:jc w:val="center"/>
        <w:rPr>
          <w:rFonts w:eastAsia="Lucida Sans Unicode"/>
          <w:b/>
          <w:lang w:eastAsia="ru-RU"/>
        </w:rPr>
      </w:pPr>
    </w:p>
    <w:tbl>
      <w:tblPr>
        <w:tblW w:w="9471" w:type="dxa"/>
        <w:jc w:val="center"/>
        <w:tblLayout w:type="fixed"/>
        <w:tblLook w:val="04A0"/>
      </w:tblPr>
      <w:tblGrid>
        <w:gridCol w:w="236"/>
        <w:gridCol w:w="7380"/>
        <w:gridCol w:w="540"/>
        <w:gridCol w:w="1315"/>
      </w:tblGrid>
      <w:tr w:rsidR="00DD4A51" w:rsidRPr="00180EFE" w:rsidTr="004154C7">
        <w:trPr>
          <w:cantSplit/>
          <w:jc w:val="center"/>
        </w:trPr>
        <w:tc>
          <w:tcPr>
            <w:tcW w:w="236" w:type="dxa"/>
          </w:tcPr>
          <w:p w:rsidR="00DD4A51" w:rsidRPr="00180EFE" w:rsidRDefault="00DD4A51">
            <w:pPr>
              <w:widowControl w:val="0"/>
              <w:suppressAutoHyphens/>
              <w:jc w:val="center"/>
              <w:rPr>
                <w:rFonts w:eastAsia="Lucida Sans Unicode"/>
                <w:lang w:eastAsia="ru-RU"/>
              </w:rPr>
            </w:pPr>
          </w:p>
        </w:tc>
        <w:tc>
          <w:tcPr>
            <w:tcW w:w="7380" w:type="dxa"/>
          </w:tcPr>
          <w:p w:rsidR="00DD4A51" w:rsidRPr="00180EFE" w:rsidRDefault="001A6570" w:rsidP="00DD4A51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«04» февраля</w:t>
            </w:r>
            <w:r w:rsidR="00E07A34" w:rsidRPr="00180EFE">
              <w:rPr>
                <w:rFonts w:eastAsia="Lucida Sans Unicode"/>
                <w:lang w:eastAsia="ru-RU"/>
              </w:rPr>
              <w:t xml:space="preserve"> </w:t>
            </w:r>
            <w:r w:rsidR="003C1925" w:rsidRPr="00180EFE">
              <w:rPr>
                <w:rFonts w:eastAsia="Lucida Sans Unicode"/>
                <w:lang w:eastAsia="ru-RU"/>
              </w:rPr>
              <w:t>2025</w:t>
            </w:r>
            <w:r w:rsidR="00DD4A51" w:rsidRPr="00180EFE">
              <w:rPr>
                <w:rFonts w:eastAsia="Lucida Sans Unicode"/>
                <w:lang w:eastAsia="ru-RU"/>
              </w:rPr>
              <w:t xml:space="preserve"> г.</w:t>
            </w:r>
          </w:p>
        </w:tc>
        <w:tc>
          <w:tcPr>
            <w:tcW w:w="540" w:type="dxa"/>
          </w:tcPr>
          <w:p w:rsidR="00DD4A51" w:rsidRPr="00180EFE" w:rsidRDefault="00DD4A51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 w:rsidRPr="00180EFE">
              <w:rPr>
                <w:rFonts w:eastAsia="Lucida Sans Unicode"/>
                <w:lang w:eastAsia="ru-RU"/>
              </w:rPr>
              <w:t>№</w:t>
            </w:r>
          </w:p>
        </w:tc>
        <w:tc>
          <w:tcPr>
            <w:tcW w:w="1315" w:type="dxa"/>
          </w:tcPr>
          <w:p w:rsidR="00DD4A51" w:rsidRPr="00180EFE" w:rsidRDefault="001A6570" w:rsidP="00DB7089">
            <w:pPr>
              <w:widowControl w:val="0"/>
              <w:suppressAutoHyphens/>
              <w:rPr>
                <w:rFonts w:eastAsia="Lucida Sans Unicode"/>
                <w:lang w:eastAsia="ru-RU"/>
              </w:rPr>
            </w:pPr>
            <w:r>
              <w:rPr>
                <w:rFonts w:eastAsia="Lucida Sans Unicode"/>
                <w:lang w:eastAsia="ru-RU"/>
              </w:rPr>
              <w:t>П-2/25</w:t>
            </w:r>
          </w:p>
        </w:tc>
      </w:tr>
    </w:tbl>
    <w:p w:rsidR="008178D6" w:rsidRDefault="008178D6" w:rsidP="008178D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  <w:r>
        <w:rPr>
          <w:rFonts w:eastAsia="Lucida Sans Unicode"/>
          <w:lang w:eastAsia="ru-RU"/>
        </w:rPr>
        <w:t>г. Красный Луч</w:t>
      </w:r>
    </w:p>
    <w:p w:rsidR="005B13B9" w:rsidRPr="005917DE" w:rsidRDefault="00612BB2" w:rsidP="00E461C6">
      <w:pPr>
        <w:widowControl w:val="0"/>
        <w:suppressAutoHyphens/>
        <w:ind w:left="3540" w:firstLine="708"/>
        <w:rPr>
          <w:rFonts w:eastAsia="Lucida Sans Unicode"/>
          <w:color w:val="FFFFFF" w:themeColor="background1"/>
          <w:lang w:eastAsia="ru-RU"/>
        </w:rPr>
      </w:pPr>
      <w:proofErr w:type="spellStart"/>
      <w:r w:rsidRPr="005917DE">
        <w:rPr>
          <w:rFonts w:eastAsia="Lucida Sans Unicode"/>
          <w:color w:val="FFFFFF" w:themeColor="background1"/>
          <w:lang w:eastAsia="ru-RU"/>
        </w:rPr>
        <w:t>г</w:t>
      </w:r>
      <w:proofErr w:type="gramStart"/>
      <w:r w:rsidRPr="005917DE">
        <w:rPr>
          <w:rFonts w:eastAsia="Lucida Sans Unicode"/>
          <w:color w:val="FFFFFF" w:themeColor="background1"/>
          <w:lang w:eastAsia="ru-RU"/>
        </w:rPr>
        <w:t>.р</w:t>
      </w:r>
      <w:proofErr w:type="gramEnd"/>
      <w:r w:rsidRPr="005917DE">
        <w:rPr>
          <w:rFonts w:eastAsia="Lucida Sans Unicode"/>
          <w:color w:val="FFFFFF" w:themeColor="background1"/>
          <w:lang w:eastAsia="ru-RU"/>
        </w:rPr>
        <w:t>асный</w:t>
      </w:r>
      <w:proofErr w:type="spellEnd"/>
      <w:r w:rsidRPr="005917DE">
        <w:rPr>
          <w:rFonts w:eastAsia="Lucida Sans Unicode"/>
          <w:color w:val="FFFFFF" w:themeColor="background1"/>
          <w:lang w:eastAsia="ru-RU"/>
        </w:rPr>
        <w:t xml:space="preserve"> Луч</w:t>
      </w:r>
    </w:p>
    <w:p w:rsidR="002E3D13" w:rsidRPr="005917DE" w:rsidRDefault="002E3D13" w:rsidP="00E461C6">
      <w:pPr>
        <w:widowControl w:val="0"/>
        <w:suppressAutoHyphens/>
        <w:ind w:left="3540" w:firstLine="708"/>
        <w:rPr>
          <w:rFonts w:eastAsia="Lucida Sans Unicode"/>
          <w:color w:val="FFFFFF" w:themeColor="background1"/>
          <w:lang w:eastAsia="ru-RU"/>
        </w:rPr>
      </w:pPr>
    </w:p>
    <w:p w:rsidR="002D5139" w:rsidRDefault="002D5139" w:rsidP="00E461C6">
      <w:pPr>
        <w:widowControl w:val="0"/>
        <w:suppressAutoHyphens/>
        <w:ind w:left="3540" w:firstLine="708"/>
        <w:rPr>
          <w:rFonts w:eastAsia="Lucida Sans Unicode"/>
          <w:lang w:eastAsia="ru-RU"/>
        </w:rPr>
      </w:pPr>
    </w:p>
    <w:p w:rsidR="00826D7E" w:rsidRDefault="00826D7E" w:rsidP="00826D7E">
      <w:pPr>
        <w:tabs>
          <w:tab w:val="left" w:pos="2313"/>
        </w:tabs>
        <w:spacing w:before="1" w:line="309" w:lineRule="exact"/>
        <w:jc w:val="center"/>
        <w:rPr>
          <w:b/>
        </w:rPr>
      </w:pPr>
      <w:r>
        <w:rPr>
          <w:b/>
          <w:color w:val="000000" w:themeColor="text1"/>
        </w:rPr>
        <w:t xml:space="preserve">О создании </w:t>
      </w:r>
      <w:proofErr w:type="spellStart"/>
      <w:r w:rsidR="002941B0">
        <w:rPr>
          <w:b/>
          <w:color w:val="000000" w:themeColor="text1"/>
        </w:rPr>
        <w:t>антинаркотической</w:t>
      </w:r>
      <w:proofErr w:type="spellEnd"/>
      <w:r w:rsidR="002941B0">
        <w:rPr>
          <w:b/>
          <w:color w:val="000000" w:themeColor="text1"/>
        </w:rPr>
        <w:t xml:space="preserve"> комиссии </w:t>
      </w:r>
      <w:r w:rsidR="00714C7D">
        <w:rPr>
          <w:b/>
        </w:rPr>
        <w:t>муниципального образования</w:t>
      </w:r>
      <w:r>
        <w:rPr>
          <w:b/>
        </w:rPr>
        <w:t xml:space="preserve"> городской округ город Красный Луч Луганской Народной Республики</w:t>
      </w:r>
    </w:p>
    <w:p w:rsidR="002D5139" w:rsidRDefault="002D5139" w:rsidP="00826D7E">
      <w:pPr>
        <w:tabs>
          <w:tab w:val="left" w:pos="2313"/>
        </w:tabs>
        <w:spacing w:before="1" w:line="309" w:lineRule="exact"/>
        <w:jc w:val="center"/>
        <w:rPr>
          <w:b/>
        </w:rPr>
      </w:pPr>
    </w:p>
    <w:p w:rsidR="002D5139" w:rsidRDefault="002D5139" w:rsidP="00826D7E">
      <w:pPr>
        <w:tabs>
          <w:tab w:val="left" w:pos="2313"/>
        </w:tabs>
        <w:spacing w:before="1" w:line="309" w:lineRule="exact"/>
        <w:jc w:val="center"/>
        <w:rPr>
          <w:b/>
        </w:rPr>
      </w:pPr>
    </w:p>
    <w:p w:rsidR="00CE4E19" w:rsidRDefault="00826D7E" w:rsidP="00636210">
      <w:pPr>
        <w:spacing w:line="276" w:lineRule="auto"/>
        <w:ind w:firstLine="708"/>
        <w:jc w:val="both"/>
      </w:pPr>
      <w:r w:rsidRPr="00FE153F">
        <w:rPr>
          <w:color w:val="181818"/>
        </w:rPr>
        <w:t xml:space="preserve">В </w:t>
      </w:r>
      <w:r w:rsidR="002941B0">
        <w:t xml:space="preserve">соответствии с Указом Президента Российской Федерации от 23.11.2020 № 733 «Об утверждении Стратегии государственной </w:t>
      </w:r>
      <w:proofErr w:type="spellStart"/>
      <w:r w:rsidR="002941B0">
        <w:t>антинаркотической</w:t>
      </w:r>
      <w:proofErr w:type="spellEnd"/>
      <w:r w:rsidR="002941B0">
        <w:t xml:space="preserve"> политики Российской Федерации на период до 2030 года», на основании решения </w:t>
      </w:r>
      <w:proofErr w:type="spellStart"/>
      <w:r w:rsidR="002941B0">
        <w:t>антинаркотической</w:t>
      </w:r>
      <w:proofErr w:type="spellEnd"/>
      <w:r w:rsidR="002941B0">
        <w:t xml:space="preserve"> комиссии Луганской Народной Республики</w:t>
      </w:r>
      <w:r w:rsidRPr="00FE153F">
        <w:rPr>
          <w:color w:val="0F0F0F"/>
        </w:rPr>
        <w:t xml:space="preserve">, </w:t>
      </w:r>
      <w:r w:rsidRPr="00FE153F">
        <w:t xml:space="preserve">руководствуясь </w:t>
      </w:r>
      <w:r>
        <w:rPr>
          <w:color w:val="0F0F0F"/>
        </w:rPr>
        <w:t>Положением</w:t>
      </w:r>
      <w:r w:rsidRPr="00FE153F">
        <w:rPr>
          <w:color w:val="0F0F0F"/>
        </w:rPr>
        <w:t xml:space="preserve"> </w:t>
      </w:r>
      <w:r w:rsidRPr="00FE153F">
        <w:rPr>
          <w:color w:val="151515"/>
        </w:rPr>
        <w:t xml:space="preserve">об </w:t>
      </w:r>
      <w:r w:rsidRPr="00FE153F">
        <w:t xml:space="preserve">Администрации </w:t>
      </w:r>
      <w:proofErr w:type="spellStart"/>
      <w:proofErr w:type="gramStart"/>
      <w:r w:rsidRPr="00FE153F">
        <w:t>г</w:t>
      </w:r>
      <w:proofErr w:type="gramEnd"/>
      <w:r w:rsidRPr="00FE153F">
        <w:rPr>
          <w:color w:val="0E0E0E"/>
        </w:rPr>
        <w:t>opoдcкoгo</w:t>
      </w:r>
      <w:proofErr w:type="spellEnd"/>
      <w:r w:rsidRPr="00FE153F">
        <w:rPr>
          <w:color w:val="0E0E0E"/>
        </w:rPr>
        <w:t xml:space="preserve"> </w:t>
      </w:r>
      <w:r w:rsidRPr="00FE153F">
        <w:rPr>
          <w:color w:val="111111"/>
        </w:rPr>
        <w:t xml:space="preserve">округа </w:t>
      </w:r>
      <w:r w:rsidRPr="00FE153F">
        <w:rPr>
          <w:color w:val="0C0C0C"/>
        </w:rPr>
        <w:t xml:space="preserve">муниципальное </w:t>
      </w:r>
      <w:r>
        <w:rPr>
          <w:color w:val="111111"/>
        </w:rPr>
        <w:t>образование</w:t>
      </w:r>
      <w:r w:rsidRPr="00FE153F">
        <w:rPr>
          <w:color w:val="111111"/>
        </w:rPr>
        <w:t xml:space="preserve"> </w:t>
      </w:r>
      <w:r w:rsidRPr="00FE153F">
        <w:rPr>
          <w:color w:val="131313"/>
        </w:rPr>
        <w:t xml:space="preserve">городской </w:t>
      </w:r>
      <w:proofErr w:type="spellStart"/>
      <w:r w:rsidRPr="00FE153F">
        <w:t>oкpyг</w:t>
      </w:r>
      <w:proofErr w:type="spellEnd"/>
      <w:r w:rsidRPr="00FE153F">
        <w:t xml:space="preserve"> </w:t>
      </w:r>
      <w:proofErr w:type="spellStart"/>
      <w:r w:rsidRPr="00FE153F">
        <w:t>г</w:t>
      </w:r>
      <w:r w:rsidRPr="00FE153F">
        <w:rPr>
          <w:color w:val="131313"/>
        </w:rPr>
        <w:t>opoд</w:t>
      </w:r>
      <w:proofErr w:type="spellEnd"/>
      <w:r w:rsidRPr="00FE153F">
        <w:rPr>
          <w:color w:val="131313"/>
        </w:rPr>
        <w:t xml:space="preserve"> Красный Луч </w:t>
      </w:r>
      <w:r w:rsidRPr="00FE153F">
        <w:t xml:space="preserve">Луганской </w:t>
      </w:r>
      <w:r w:rsidRPr="00FE153F">
        <w:rPr>
          <w:color w:val="0F0F0F"/>
        </w:rPr>
        <w:t xml:space="preserve">Народной Республики, </w:t>
      </w:r>
      <w:r w:rsidR="00D030CA">
        <w:rPr>
          <w:color w:val="111111"/>
        </w:rPr>
        <w:t>утвержденным</w:t>
      </w:r>
      <w:r w:rsidRPr="00FE153F">
        <w:rPr>
          <w:color w:val="111111"/>
        </w:rPr>
        <w:t xml:space="preserve"> </w:t>
      </w:r>
      <w:r w:rsidRPr="00FE153F">
        <w:rPr>
          <w:color w:val="0E0E0E"/>
        </w:rPr>
        <w:t xml:space="preserve">решением Совета </w:t>
      </w:r>
      <w:proofErr w:type="spellStart"/>
      <w:r w:rsidRPr="00FE153F">
        <w:rPr>
          <w:color w:val="0E0E0E"/>
        </w:rPr>
        <w:t>г</w:t>
      </w:r>
      <w:r w:rsidRPr="00FE153F">
        <w:rPr>
          <w:color w:val="0F0F0F"/>
        </w:rPr>
        <w:t>opoдcкoгo</w:t>
      </w:r>
      <w:proofErr w:type="spellEnd"/>
      <w:r w:rsidRPr="00FE153F">
        <w:rPr>
          <w:color w:val="0F0F0F"/>
        </w:rPr>
        <w:t xml:space="preserve"> </w:t>
      </w:r>
      <w:r w:rsidRPr="00FE153F">
        <w:rPr>
          <w:color w:val="111111"/>
        </w:rPr>
        <w:t xml:space="preserve">округа </w:t>
      </w:r>
      <w:r w:rsidRPr="00FE153F">
        <w:t xml:space="preserve">муниципальное </w:t>
      </w:r>
      <w:r w:rsidRPr="00FE153F">
        <w:rPr>
          <w:color w:val="0F0F0F"/>
        </w:rPr>
        <w:t xml:space="preserve">образование </w:t>
      </w:r>
      <w:r w:rsidRPr="00FE153F">
        <w:t xml:space="preserve">городской </w:t>
      </w:r>
      <w:proofErr w:type="spellStart"/>
      <w:r w:rsidRPr="00FE153F">
        <w:rPr>
          <w:color w:val="0F0F0F"/>
        </w:rPr>
        <w:t>oкpyг</w:t>
      </w:r>
      <w:proofErr w:type="spellEnd"/>
      <w:r w:rsidRPr="00FE153F">
        <w:rPr>
          <w:color w:val="0F0F0F"/>
        </w:rPr>
        <w:t xml:space="preserve"> </w:t>
      </w:r>
      <w:proofErr w:type="spellStart"/>
      <w:r w:rsidRPr="00FE153F">
        <w:rPr>
          <w:color w:val="0F0F0F"/>
        </w:rPr>
        <w:t>гopoд</w:t>
      </w:r>
      <w:proofErr w:type="spellEnd"/>
      <w:r w:rsidRPr="00FE153F">
        <w:rPr>
          <w:color w:val="0F0F0F"/>
        </w:rPr>
        <w:t xml:space="preserve"> Красный Луч</w:t>
      </w:r>
      <w:r w:rsidRPr="00FE153F">
        <w:t xml:space="preserve"> </w:t>
      </w:r>
      <w:r w:rsidRPr="00FE153F">
        <w:rPr>
          <w:color w:val="131313"/>
        </w:rPr>
        <w:t xml:space="preserve">Луганской </w:t>
      </w:r>
      <w:r w:rsidRPr="00FE153F">
        <w:rPr>
          <w:color w:val="0F0F0F"/>
        </w:rPr>
        <w:t xml:space="preserve">Народной Республики </w:t>
      </w:r>
      <w:r w:rsidRPr="00143C91">
        <w:rPr>
          <w:color w:val="161616"/>
        </w:rPr>
        <w:t xml:space="preserve">от </w:t>
      </w:r>
      <w:r w:rsidRPr="00143C91">
        <w:rPr>
          <w:color w:val="0C0C0C"/>
        </w:rPr>
        <w:t xml:space="preserve">08.11.2023 </w:t>
      </w:r>
      <w:r w:rsidRPr="00143C91">
        <w:rPr>
          <w:color w:val="0F0F0F"/>
        </w:rPr>
        <w:t xml:space="preserve">№ </w:t>
      </w:r>
      <w:r w:rsidRPr="00143C91">
        <w:rPr>
          <w:color w:val="131313"/>
        </w:rPr>
        <w:t xml:space="preserve">2 (с изменениями), </w:t>
      </w:r>
    </w:p>
    <w:p w:rsidR="00CE4E19" w:rsidRDefault="00CE4E19" w:rsidP="002D5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26E75" w:rsidRPr="008359A8" w:rsidRDefault="00C26E75" w:rsidP="002D513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53D2A" w:rsidRDefault="00636210" w:rsidP="00453D2A">
      <w:pPr>
        <w:spacing w:line="276" w:lineRule="auto"/>
        <w:ind w:firstLine="708"/>
        <w:jc w:val="center"/>
        <w:rPr>
          <w:b/>
          <w:color w:val="000000"/>
        </w:rPr>
      </w:pPr>
      <w:r>
        <w:rPr>
          <w:b/>
          <w:color w:val="000000"/>
        </w:rPr>
        <w:t>ПОСТАНОВЛЯЮ</w:t>
      </w:r>
      <w:r w:rsidR="00453D2A">
        <w:rPr>
          <w:b/>
          <w:color w:val="000000"/>
        </w:rPr>
        <w:t>:</w:t>
      </w:r>
    </w:p>
    <w:p w:rsidR="00453D2A" w:rsidRDefault="00453D2A" w:rsidP="00CE4E19">
      <w:pPr>
        <w:ind w:firstLine="708"/>
        <w:jc w:val="center"/>
        <w:rPr>
          <w:b/>
          <w:color w:val="000000"/>
        </w:rPr>
      </w:pPr>
    </w:p>
    <w:p w:rsidR="00826D7E" w:rsidRPr="00826D7E" w:rsidRDefault="00826D7E" w:rsidP="00F42083">
      <w:pPr>
        <w:tabs>
          <w:tab w:val="left" w:pos="1843"/>
        </w:tabs>
        <w:spacing w:before="68" w:line="276" w:lineRule="auto"/>
        <w:ind w:right="-97" w:firstLine="709"/>
        <w:jc w:val="both"/>
        <w:rPr>
          <w:color w:val="151515"/>
        </w:rPr>
      </w:pPr>
      <w:r w:rsidRPr="00826D7E">
        <w:rPr>
          <w:color w:val="0C0C0C"/>
        </w:rPr>
        <w:t>1.</w:t>
      </w:r>
      <w:r w:rsidR="005F1401">
        <w:rPr>
          <w:color w:val="0C0C0C"/>
        </w:rPr>
        <w:t> </w:t>
      </w:r>
      <w:r w:rsidRPr="00826D7E">
        <w:rPr>
          <w:color w:val="0C0C0C"/>
        </w:rPr>
        <w:t xml:space="preserve">Создать </w:t>
      </w:r>
      <w:proofErr w:type="spellStart"/>
      <w:r w:rsidR="00714C7D">
        <w:rPr>
          <w:color w:val="000000" w:themeColor="text1"/>
        </w:rPr>
        <w:t>антинаркотическую</w:t>
      </w:r>
      <w:proofErr w:type="spellEnd"/>
      <w:r w:rsidR="002941B0" w:rsidRPr="00714C7D">
        <w:rPr>
          <w:color w:val="000000" w:themeColor="text1"/>
        </w:rPr>
        <w:t xml:space="preserve"> комисси</w:t>
      </w:r>
      <w:r w:rsidR="00714C7D">
        <w:rPr>
          <w:color w:val="000000" w:themeColor="text1"/>
        </w:rPr>
        <w:t>ю</w:t>
      </w:r>
      <w:r w:rsidR="002941B0">
        <w:rPr>
          <w:b/>
          <w:color w:val="000000" w:themeColor="text1"/>
        </w:rPr>
        <w:t xml:space="preserve"> </w:t>
      </w:r>
      <w:r w:rsidR="00714C7D">
        <w:t>муниципального</w:t>
      </w:r>
      <w:r>
        <w:t xml:space="preserve"> </w:t>
      </w:r>
      <w:r w:rsidR="00714C7D">
        <w:rPr>
          <w:color w:val="111111"/>
        </w:rPr>
        <w:t>образования</w:t>
      </w:r>
      <w:r w:rsidRPr="00826D7E">
        <w:rPr>
          <w:color w:val="111111"/>
        </w:rPr>
        <w:t xml:space="preserve"> </w:t>
      </w:r>
      <w:r w:rsidRPr="00E71AA9">
        <w:t>городской</w:t>
      </w:r>
      <w:r>
        <w:t xml:space="preserve"> </w:t>
      </w:r>
      <w:r>
        <w:rPr>
          <w:color w:val="151515"/>
        </w:rPr>
        <w:t xml:space="preserve"> </w:t>
      </w:r>
      <w:proofErr w:type="spellStart"/>
      <w:r w:rsidRPr="00826D7E">
        <w:rPr>
          <w:color w:val="161616"/>
        </w:rPr>
        <w:t>o</w:t>
      </w:r>
      <w:proofErr w:type="gramStart"/>
      <w:r w:rsidRPr="00826D7E">
        <w:rPr>
          <w:color w:val="161616"/>
        </w:rPr>
        <w:t>к</w:t>
      </w:r>
      <w:proofErr w:type="gramEnd"/>
      <w:r w:rsidRPr="00826D7E">
        <w:rPr>
          <w:color w:val="161616"/>
        </w:rPr>
        <w:t>pyг</w:t>
      </w:r>
      <w:proofErr w:type="spellEnd"/>
      <w:r w:rsidRPr="00826D7E">
        <w:rPr>
          <w:color w:val="161616"/>
        </w:rPr>
        <w:t xml:space="preserve"> </w:t>
      </w:r>
      <w:proofErr w:type="spellStart"/>
      <w:r w:rsidRPr="00826D7E">
        <w:rPr>
          <w:color w:val="161616"/>
        </w:rPr>
        <w:t>г</w:t>
      </w:r>
      <w:r w:rsidRPr="00826D7E">
        <w:rPr>
          <w:color w:val="0F0F0F"/>
        </w:rPr>
        <w:t>opoд</w:t>
      </w:r>
      <w:proofErr w:type="spellEnd"/>
      <w:r w:rsidRPr="00826D7E">
        <w:rPr>
          <w:color w:val="0F0F0F"/>
        </w:rPr>
        <w:t xml:space="preserve"> Красный Луч</w:t>
      </w:r>
      <w:r w:rsidRPr="00826D7E">
        <w:rPr>
          <w:color w:val="111111"/>
        </w:rPr>
        <w:t xml:space="preserve"> </w:t>
      </w:r>
      <w:r w:rsidRPr="00E71AA9">
        <w:t xml:space="preserve">Луганской </w:t>
      </w:r>
      <w:r w:rsidRPr="00826D7E">
        <w:rPr>
          <w:color w:val="0F0F0F"/>
        </w:rPr>
        <w:t xml:space="preserve">Народной </w:t>
      </w:r>
      <w:r w:rsidRPr="00E71AA9">
        <w:t>Республи</w:t>
      </w:r>
      <w:r>
        <w:t>ки</w:t>
      </w:r>
      <w:r w:rsidRPr="00E71AA9">
        <w:t xml:space="preserve"> (далее </w:t>
      </w:r>
      <w:r w:rsidRPr="00826D7E">
        <w:rPr>
          <w:color w:val="1A1A1A"/>
          <w:w w:val="90"/>
        </w:rPr>
        <w:t xml:space="preserve">— </w:t>
      </w:r>
      <w:proofErr w:type="spellStart"/>
      <w:r w:rsidR="00714C7D">
        <w:t>Антинаркотическая</w:t>
      </w:r>
      <w:proofErr w:type="spellEnd"/>
      <w:r w:rsidR="00714C7D">
        <w:t xml:space="preserve"> комиссия</w:t>
      </w:r>
      <w:r w:rsidRPr="00826D7E">
        <w:rPr>
          <w:color w:val="151515"/>
          <w:spacing w:val="-2"/>
        </w:rPr>
        <w:t>).</w:t>
      </w:r>
    </w:p>
    <w:p w:rsidR="00826D7E" w:rsidRDefault="00826D7E" w:rsidP="00F42083">
      <w:pPr>
        <w:tabs>
          <w:tab w:val="left" w:pos="1811"/>
        </w:tabs>
        <w:spacing w:line="276" w:lineRule="auto"/>
        <w:ind w:firstLine="709"/>
        <w:jc w:val="both"/>
        <w:rPr>
          <w:color w:val="111111"/>
          <w:spacing w:val="-2"/>
        </w:rPr>
      </w:pPr>
      <w:r>
        <w:rPr>
          <w:color w:val="111111"/>
          <w:spacing w:val="-2"/>
        </w:rPr>
        <w:t xml:space="preserve">2. </w:t>
      </w:r>
      <w:r w:rsidRPr="006459AC">
        <w:rPr>
          <w:color w:val="111111"/>
          <w:spacing w:val="-2"/>
        </w:rPr>
        <w:t>Утвердить</w:t>
      </w:r>
      <w:r>
        <w:rPr>
          <w:color w:val="111111"/>
          <w:spacing w:val="-2"/>
        </w:rPr>
        <w:t xml:space="preserve"> </w:t>
      </w:r>
      <w:r w:rsidRPr="006459AC">
        <w:rPr>
          <w:color w:val="131313"/>
          <w:spacing w:val="-2"/>
        </w:rPr>
        <w:t>Положение</w:t>
      </w:r>
      <w:r>
        <w:rPr>
          <w:color w:val="131313"/>
          <w:spacing w:val="-2"/>
        </w:rPr>
        <w:t xml:space="preserve"> </w:t>
      </w:r>
      <w:r w:rsidRPr="006459AC">
        <w:rPr>
          <w:color w:val="111111"/>
          <w:spacing w:val="-2"/>
        </w:rPr>
        <w:t>об</w:t>
      </w:r>
      <w:r>
        <w:rPr>
          <w:color w:val="111111"/>
          <w:spacing w:val="-2"/>
        </w:rPr>
        <w:t xml:space="preserve"> </w:t>
      </w:r>
      <w:proofErr w:type="spellStart"/>
      <w:r w:rsidR="00714C7D">
        <w:rPr>
          <w:color w:val="111111"/>
          <w:spacing w:val="-2"/>
        </w:rPr>
        <w:t>Антинаркотической</w:t>
      </w:r>
      <w:proofErr w:type="spellEnd"/>
      <w:r w:rsidR="00714C7D">
        <w:rPr>
          <w:color w:val="111111"/>
          <w:spacing w:val="-2"/>
        </w:rPr>
        <w:t xml:space="preserve"> комиссии </w:t>
      </w:r>
      <w:r>
        <w:rPr>
          <w:spacing w:val="-2"/>
        </w:rPr>
        <w:t xml:space="preserve"> </w:t>
      </w:r>
      <w:r w:rsidRPr="006459AC">
        <w:rPr>
          <w:color w:val="0F0F0F"/>
          <w:spacing w:val="-2"/>
        </w:rPr>
        <w:t>(</w:t>
      </w:r>
      <w:r w:rsidRPr="006459AC">
        <w:rPr>
          <w:spacing w:val="-2"/>
        </w:rPr>
        <w:t>пр</w:t>
      </w:r>
      <w:r>
        <w:rPr>
          <w:spacing w:val="-2"/>
        </w:rPr>
        <w:t>илагается</w:t>
      </w:r>
      <w:r w:rsidRPr="006459AC">
        <w:rPr>
          <w:color w:val="0F0F0F"/>
          <w:spacing w:val="-2"/>
        </w:rPr>
        <w:t>).</w:t>
      </w:r>
      <w:r>
        <w:rPr>
          <w:color w:val="111111"/>
          <w:spacing w:val="-2"/>
        </w:rPr>
        <w:t xml:space="preserve"> </w:t>
      </w:r>
    </w:p>
    <w:p w:rsidR="009D6DEE" w:rsidRDefault="00D815E6" w:rsidP="00F42083">
      <w:pPr>
        <w:tabs>
          <w:tab w:val="left" w:pos="1811"/>
        </w:tabs>
        <w:spacing w:line="276" w:lineRule="auto"/>
        <w:ind w:firstLine="709"/>
        <w:jc w:val="both"/>
        <w:rPr>
          <w:color w:val="111111"/>
          <w:spacing w:val="-2"/>
        </w:rPr>
      </w:pPr>
      <w:r>
        <w:rPr>
          <w:color w:val="111111"/>
          <w:spacing w:val="-2"/>
        </w:rPr>
        <w:t xml:space="preserve">3. </w:t>
      </w:r>
      <w:r w:rsidR="009D6DEE">
        <w:rPr>
          <w:color w:val="111111"/>
          <w:spacing w:val="-2"/>
        </w:rPr>
        <w:t xml:space="preserve">Утвердить  персональный состав </w:t>
      </w:r>
      <w:proofErr w:type="spellStart"/>
      <w:r w:rsidR="009D6DEE">
        <w:rPr>
          <w:color w:val="111111"/>
          <w:spacing w:val="-2"/>
        </w:rPr>
        <w:t>Антинаркотической</w:t>
      </w:r>
      <w:proofErr w:type="spellEnd"/>
      <w:r w:rsidR="009D6DEE">
        <w:rPr>
          <w:color w:val="111111"/>
          <w:spacing w:val="-2"/>
        </w:rPr>
        <w:t xml:space="preserve"> комиссии </w:t>
      </w:r>
      <w:r w:rsidR="009D6DEE">
        <w:rPr>
          <w:spacing w:val="-2"/>
        </w:rPr>
        <w:t xml:space="preserve"> </w:t>
      </w:r>
      <w:r w:rsidR="009D6DEE" w:rsidRPr="006459AC">
        <w:rPr>
          <w:color w:val="0F0F0F"/>
          <w:spacing w:val="-2"/>
        </w:rPr>
        <w:t>(</w:t>
      </w:r>
      <w:r w:rsidR="009D6DEE" w:rsidRPr="006459AC">
        <w:rPr>
          <w:spacing w:val="-2"/>
        </w:rPr>
        <w:t>пр</w:t>
      </w:r>
      <w:r w:rsidR="009D6DEE">
        <w:rPr>
          <w:spacing w:val="-2"/>
        </w:rPr>
        <w:t>илагается</w:t>
      </w:r>
      <w:r w:rsidR="009D6DEE" w:rsidRPr="006459AC">
        <w:rPr>
          <w:color w:val="0F0F0F"/>
          <w:spacing w:val="-2"/>
        </w:rPr>
        <w:t>).</w:t>
      </w:r>
    </w:p>
    <w:p w:rsidR="0080197B" w:rsidRPr="00603615" w:rsidRDefault="009D6DEE" w:rsidP="006166CD">
      <w:pPr>
        <w:spacing w:line="276" w:lineRule="auto"/>
        <w:ind w:firstLine="708"/>
        <w:jc w:val="both"/>
      </w:pPr>
      <w:r>
        <w:rPr>
          <w:color w:val="0F0F0F"/>
        </w:rPr>
        <w:t>4</w:t>
      </w:r>
      <w:r w:rsidR="00826D7E">
        <w:rPr>
          <w:color w:val="0F0F0F"/>
        </w:rPr>
        <w:t>.</w:t>
      </w:r>
      <w:r w:rsidR="006166CD" w:rsidRPr="006166CD">
        <w:rPr>
          <w:bCs/>
        </w:rPr>
        <w:t xml:space="preserve"> </w:t>
      </w:r>
      <w:r w:rsidR="006166CD">
        <w:rPr>
          <w:bCs/>
        </w:rPr>
        <w:t>Опубликовать настоящее постановление в информационно-телекоммуникационной</w:t>
      </w:r>
      <w:r w:rsidR="006166CD">
        <w:t xml:space="preserve"> сети «Интернет» в сетевом издании «Луганский информационный центр» и разместить на официальном сайте Администрации городского</w:t>
      </w:r>
      <w:r w:rsidR="006166CD">
        <w:rPr>
          <w:rFonts w:eastAsia="MS Mincho"/>
        </w:rPr>
        <w:t xml:space="preserve"> округа муниципальное образование городской округ город Красный Луч Луганской Народной Республики в </w:t>
      </w:r>
      <w:r w:rsidR="006166CD">
        <w:rPr>
          <w:rFonts w:eastAsia="MS Mincho"/>
          <w:bCs/>
        </w:rPr>
        <w:t>информационно-</w:t>
      </w:r>
      <w:r w:rsidR="006166CD">
        <w:rPr>
          <w:rFonts w:eastAsia="MS Mincho"/>
          <w:bCs/>
        </w:rPr>
        <w:lastRenderedPageBreak/>
        <w:t>телекоммуникационной</w:t>
      </w:r>
      <w:r w:rsidR="006166CD">
        <w:rPr>
          <w:rFonts w:eastAsia="MS Mincho"/>
        </w:rPr>
        <w:t xml:space="preserve"> сети «Интернет» (</w:t>
      </w:r>
      <w:hyperlink r:id="rId10">
        <w:r w:rsidR="006166CD">
          <w:rPr>
            <w:rStyle w:val="a4"/>
            <w:rFonts w:eastAsia="MS Mincho"/>
          </w:rPr>
          <w:t>https://krasnyluch.su/</w:t>
        </w:r>
      </w:hyperlink>
      <w:r w:rsidR="006166CD">
        <w:rPr>
          <w:rFonts w:eastAsia="MS Mincho"/>
        </w:rPr>
        <w:t>)</w:t>
      </w:r>
      <w:r w:rsidR="006166CD">
        <w:t>.</w:t>
      </w:r>
      <w:r w:rsidR="00D030CA">
        <w:tab/>
      </w:r>
      <w:r w:rsidR="00D030CA">
        <w:tab/>
      </w:r>
      <w:r w:rsidR="00D030CA">
        <w:tab/>
      </w:r>
      <w:r w:rsidR="00D030CA">
        <w:tab/>
      </w:r>
      <w:r>
        <w:rPr>
          <w:color w:val="0E0E0E"/>
        </w:rPr>
        <w:t>5</w:t>
      </w:r>
      <w:r w:rsidR="00826D7E">
        <w:rPr>
          <w:color w:val="0E0E0E"/>
        </w:rPr>
        <w:t xml:space="preserve">. </w:t>
      </w:r>
      <w:r w:rsidR="00826D7E" w:rsidRPr="006459AC">
        <w:rPr>
          <w:color w:val="0E0E0E"/>
        </w:rPr>
        <w:t xml:space="preserve">Настоящее </w:t>
      </w:r>
      <w:r w:rsidR="00826D7E" w:rsidRPr="006459AC">
        <w:rPr>
          <w:color w:val="0C0C0C"/>
        </w:rPr>
        <w:t xml:space="preserve">постановление </w:t>
      </w:r>
      <w:r w:rsidR="00826D7E" w:rsidRPr="006459AC">
        <w:rPr>
          <w:color w:val="0F0F0F"/>
        </w:rPr>
        <w:t xml:space="preserve">вступает </w:t>
      </w:r>
      <w:r w:rsidR="00826D7E" w:rsidRPr="006459AC">
        <w:rPr>
          <w:color w:val="111111"/>
        </w:rPr>
        <w:t>в</w:t>
      </w:r>
      <w:r w:rsidR="00826D7E">
        <w:rPr>
          <w:color w:val="111111"/>
        </w:rPr>
        <w:t xml:space="preserve"> </w:t>
      </w:r>
      <w:r w:rsidR="00826D7E" w:rsidRPr="006459AC">
        <w:rPr>
          <w:color w:val="111111"/>
        </w:rPr>
        <w:t xml:space="preserve">силу </w:t>
      </w:r>
      <w:r w:rsidR="00D030CA">
        <w:rPr>
          <w:color w:val="111111"/>
        </w:rPr>
        <w:t xml:space="preserve">с момента </w:t>
      </w:r>
      <w:r w:rsidR="00826D7E">
        <w:rPr>
          <w:color w:val="131313"/>
        </w:rPr>
        <w:t xml:space="preserve"> </w:t>
      </w:r>
      <w:r w:rsidR="00826D7E" w:rsidRPr="006459AC">
        <w:rPr>
          <w:color w:val="131313"/>
        </w:rPr>
        <w:t>его</w:t>
      </w:r>
      <w:r w:rsidR="00826D7E">
        <w:rPr>
          <w:color w:val="131313"/>
        </w:rPr>
        <w:t xml:space="preserve"> о</w:t>
      </w:r>
      <w:r w:rsidR="00826D7E" w:rsidRPr="006459AC">
        <w:rPr>
          <w:color w:val="0C0C0C"/>
        </w:rPr>
        <w:t xml:space="preserve">фициального </w:t>
      </w:r>
      <w:r w:rsidR="00826D7E" w:rsidRPr="006459AC">
        <w:rPr>
          <w:spacing w:val="-2"/>
        </w:rPr>
        <w:t>опуб</w:t>
      </w:r>
      <w:r w:rsidR="00826D7E">
        <w:rPr>
          <w:spacing w:val="-2"/>
        </w:rPr>
        <w:t>л</w:t>
      </w:r>
      <w:r w:rsidR="00826D7E" w:rsidRPr="006459AC">
        <w:rPr>
          <w:spacing w:val="-2"/>
        </w:rPr>
        <w:t>икования.</w:t>
      </w:r>
      <w:r w:rsidR="00D030CA">
        <w:tab/>
      </w:r>
      <w:r w:rsidR="00D030CA">
        <w:tab/>
      </w:r>
      <w:r w:rsidR="00D030CA">
        <w:tab/>
      </w:r>
      <w:r w:rsidR="00D030CA">
        <w:tab/>
      </w:r>
      <w:r w:rsidR="00D030CA">
        <w:tab/>
      </w:r>
      <w:r w:rsidR="00D030CA">
        <w:tab/>
      </w:r>
      <w:r w:rsidR="00D030CA">
        <w:tab/>
      </w:r>
      <w:r w:rsidR="00D030CA">
        <w:tab/>
      </w:r>
      <w:r w:rsidR="00D030CA">
        <w:tab/>
      </w:r>
      <w:r>
        <w:rPr>
          <w:color w:val="0C0C0C"/>
        </w:rPr>
        <w:t>6</w:t>
      </w:r>
      <w:r w:rsidR="00826D7E">
        <w:rPr>
          <w:color w:val="0C0C0C"/>
        </w:rPr>
        <w:t xml:space="preserve">. </w:t>
      </w:r>
      <w:proofErr w:type="gramStart"/>
      <w:r w:rsidR="00826D7E">
        <w:rPr>
          <w:color w:val="0C0C0C"/>
        </w:rPr>
        <w:t>Контроль за</w:t>
      </w:r>
      <w:proofErr w:type="gramEnd"/>
      <w:r w:rsidR="00826D7E">
        <w:rPr>
          <w:color w:val="0C0C0C"/>
        </w:rPr>
        <w:t xml:space="preserve"> исполнением настоящего постановления </w:t>
      </w:r>
      <w:r>
        <w:rPr>
          <w:color w:val="0C0C0C"/>
        </w:rPr>
        <w:t>оставляю за собой.</w:t>
      </w:r>
    </w:p>
    <w:p w:rsidR="0080197B" w:rsidRDefault="0080197B" w:rsidP="006166CD">
      <w:pPr>
        <w:tabs>
          <w:tab w:val="left" w:pos="709"/>
        </w:tabs>
        <w:spacing w:line="276" w:lineRule="auto"/>
        <w:ind w:firstLine="567"/>
        <w:jc w:val="both"/>
      </w:pPr>
    </w:p>
    <w:p w:rsidR="0080197B" w:rsidRDefault="0080197B" w:rsidP="006166CD">
      <w:pPr>
        <w:tabs>
          <w:tab w:val="left" w:pos="709"/>
        </w:tabs>
        <w:spacing w:line="276" w:lineRule="auto"/>
        <w:ind w:firstLine="567"/>
        <w:jc w:val="both"/>
      </w:pPr>
    </w:p>
    <w:p w:rsidR="0080197B" w:rsidRDefault="0080197B" w:rsidP="0080197B">
      <w:pPr>
        <w:tabs>
          <w:tab w:val="left" w:pos="709"/>
        </w:tabs>
        <w:ind w:firstLine="567"/>
        <w:jc w:val="both"/>
      </w:pPr>
    </w:p>
    <w:p w:rsidR="0080197B" w:rsidRDefault="0080197B" w:rsidP="0080197B">
      <w:pPr>
        <w:ind w:right="-1"/>
        <w:jc w:val="both"/>
      </w:pPr>
      <w:r>
        <w:t xml:space="preserve">Глава городского округа </w:t>
      </w:r>
    </w:p>
    <w:p w:rsidR="0080197B" w:rsidRDefault="0080197B" w:rsidP="0080197B">
      <w:pPr>
        <w:ind w:right="-1"/>
        <w:jc w:val="both"/>
      </w:pPr>
      <w:r>
        <w:t xml:space="preserve">муниципальное образование </w:t>
      </w:r>
    </w:p>
    <w:p w:rsidR="0080197B" w:rsidRDefault="0080197B" w:rsidP="0080197B">
      <w:pPr>
        <w:ind w:right="-1"/>
        <w:jc w:val="both"/>
      </w:pPr>
      <w:r>
        <w:t>городской округ город Красный Луч</w:t>
      </w:r>
    </w:p>
    <w:p w:rsidR="0080197B" w:rsidRDefault="0080197B" w:rsidP="0080197B">
      <w:pPr>
        <w:ind w:right="-1"/>
        <w:jc w:val="both"/>
      </w:pPr>
      <w:r>
        <w:t xml:space="preserve">Луганской Народной Республики                                </w:t>
      </w:r>
      <w:r>
        <w:tab/>
        <w:t xml:space="preserve">   </w:t>
      </w:r>
      <w:r>
        <w:tab/>
        <w:t xml:space="preserve">             С.В.Соловьев</w:t>
      </w:r>
    </w:p>
    <w:p w:rsidR="0080197B" w:rsidRDefault="0080197B" w:rsidP="0080197B">
      <w:pPr>
        <w:ind w:right="-1"/>
        <w:jc w:val="both"/>
      </w:pPr>
    </w:p>
    <w:p w:rsidR="00CC61F1" w:rsidRDefault="00CC61F1" w:rsidP="002F6488">
      <w:pPr>
        <w:tabs>
          <w:tab w:val="left" w:pos="709"/>
        </w:tabs>
        <w:ind w:firstLine="567"/>
        <w:jc w:val="both"/>
      </w:pPr>
    </w:p>
    <w:p w:rsidR="00B9629E" w:rsidRDefault="00B9629E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Default="00D913ED" w:rsidP="00CC61F1">
      <w:pPr>
        <w:ind w:right="-1"/>
        <w:jc w:val="both"/>
      </w:pPr>
    </w:p>
    <w:p w:rsidR="00D913ED" w:rsidRPr="00D913ED" w:rsidRDefault="00D913ED" w:rsidP="00D913ED">
      <w:pPr>
        <w:pStyle w:val="ab"/>
        <w:spacing w:line="304" w:lineRule="exact"/>
        <w:ind w:left="4242" w:firstLine="708"/>
        <w:rPr>
          <w:rFonts w:ascii="Times New Roman" w:hAnsi="Times New Roman"/>
          <w:sz w:val="28"/>
          <w:szCs w:val="28"/>
        </w:rPr>
      </w:pPr>
      <w:r w:rsidRPr="00D913ED">
        <w:rPr>
          <w:rFonts w:ascii="Times New Roman" w:hAnsi="Times New Roman"/>
          <w:spacing w:val="-2"/>
          <w:sz w:val="28"/>
          <w:szCs w:val="28"/>
        </w:rPr>
        <w:lastRenderedPageBreak/>
        <w:t>Приложение № 1</w:t>
      </w:r>
    </w:p>
    <w:p w:rsidR="00D913ED" w:rsidRDefault="00D913ED" w:rsidP="001A6570">
      <w:pPr>
        <w:pStyle w:val="ab"/>
        <w:spacing w:line="252" w:lineRule="auto"/>
        <w:ind w:left="4950" w:right="548"/>
        <w:rPr>
          <w:rFonts w:ascii="Times New Roman" w:hAnsi="Times New Roman"/>
          <w:spacing w:val="-2"/>
          <w:sz w:val="28"/>
          <w:szCs w:val="28"/>
        </w:rPr>
      </w:pPr>
      <w:r w:rsidRPr="00D913ED">
        <w:rPr>
          <w:rFonts w:ascii="Times New Roman" w:hAnsi="Times New Roman"/>
          <w:spacing w:val="-2"/>
          <w:sz w:val="28"/>
          <w:szCs w:val="28"/>
        </w:rPr>
        <w:t xml:space="preserve">к постановлению Главы     городского округа муниципальное образование  городской округ город Красный Луч </w:t>
      </w:r>
      <w:r w:rsidRPr="00D913ED">
        <w:rPr>
          <w:rFonts w:ascii="Times New Roman" w:hAnsi="Times New Roman"/>
          <w:spacing w:val="-2"/>
          <w:sz w:val="28"/>
          <w:szCs w:val="28"/>
        </w:rPr>
        <w:tab/>
      </w:r>
      <w:r w:rsidRPr="00D913ED">
        <w:rPr>
          <w:rFonts w:ascii="Times New Roman" w:hAnsi="Times New Roman"/>
          <w:spacing w:val="-2"/>
          <w:sz w:val="28"/>
          <w:szCs w:val="28"/>
        </w:rPr>
        <w:tab/>
      </w:r>
      <w:r w:rsidRPr="00D913ED">
        <w:rPr>
          <w:rFonts w:ascii="Times New Roman" w:hAnsi="Times New Roman"/>
          <w:spacing w:val="-2"/>
          <w:sz w:val="28"/>
          <w:szCs w:val="28"/>
        </w:rPr>
        <w:tab/>
        <w:t>Луганской Народной Республики</w:t>
      </w:r>
    </w:p>
    <w:p w:rsidR="001A6570" w:rsidRPr="001A6570" w:rsidRDefault="001A6570" w:rsidP="001A6570">
      <w:pPr>
        <w:pStyle w:val="ab"/>
        <w:spacing w:line="252" w:lineRule="auto"/>
        <w:ind w:left="4950" w:right="548"/>
        <w:rPr>
          <w:rFonts w:ascii="Times New Roman" w:hAnsi="Times New Roman"/>
          <w:spacing w:val="-2"/>
          <w:sz w:val="28"/>
          <w:szCs w:val="28"/>
        </w:rPr>
      </w:pPr>
    </w:p>
    <w:p w:rsidR="00D913ED" w:rsidRPr="00D913ED" w:rsidRDefault="00D913ED" w:rsidP="00D913ED">
      <w:pPr>
        <w:pStyle w:val="ab"/>
        <w:spacing w:line="306" w:lineRule="exact"/>
        <w:ind w:left="4764" w:firstLine="186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-4"/>
          <w:sz w:val="28"/>
          <w:szCs w:val="28"/>
        </w:rPr>
        <w:t xml:space="preserve">от «04» февраля </w:t>
      </w:r>
      <w:r w:rsidRPr="00D913ED">
        <w:rPr>
          <w:rFonts w:ascii="Times New Roman" w:hAnsi="Times New Roman"/>
          <w:spacing w:val="-4"/>
          <w:sz w:val="28"/>
          <w:szCs w:val="28"/>
        </w:rPr>
        <w:t>2025 №</w:t>
      </w:r>
      <w:r>
        <w:rPr>
          <w:rFonts w:ascii="Times New Roman" w:hAnsi="Times New Roman"/>
          <w:spacing w:val="-4"/>
          <w:sz w:val="28"/>
          <w:szCs w:val="28"/>
        </w:rPr>
        <w:t xml:space="preserve"> П-2/25</w:t>
      </w:r>
    </w:p>
    <w:p w:rsidR="00D913ED" w:rsidRDefault="00D913ED" w:rsidP="00D913ED">
      <w:pPr>
        <w:pStyle w:val="ab"/>
        <w:spacing w:before="4"/>
        <w:rPr>
          <w:sz w:val="28"/>
          <w:szCs w:val="28"/>
        </w:rPr>
      </w:pPr>
    </w:p>
    <w:p w:rsidR="00D913ED" w:rsidRDefault="00D913ED" w:rsidP="00D913ED">
      <w:pPr>
        <w:pStyle w:val="Heading2"/>
        <w:ind w:right="124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>ПОЛОЖЕНИЕ</w:t>
      </w:r>
    </w:p>
    <w:p w:rsidR="00D913ED" w:rsidRDefault="00D913ED" w:rsidP="00D913ED">
      <w:pPr>
        <w:spacing w:before="6"/>
        <w:ind w:left="608" w:right="725"/>
        <w:jc w:val="center"/>
      </w:pPr>
      <w:r>
        <w:rPr>
          <w:b/>
          <w:bCs/>
          <w:spacing w:val="-2"/>
          <w:position w:val="1"/>
        </w:rPr>
        <w:t xml:space="preserve">об </w:t>
      </w:r>
      <w:proofErr w:type="spellStart"/>
      <w:r>
        <w:rPr>
          <w:b/>
          <w:spacing w:val="-2"/>
          <w:position w:val="1"/>
        </w:rPr>
        <w:t>антинаркотической</w:t>
      </w:r>
      <w:proofErr w:type="spellEnd"/>
      <w:r>
        <w:rPr>
          <w:b/>
          <w:spacing w:val="-2"/>
          <w:position w:val="1"/>
        </w:rPr>
        <w:t xml:space="preserve"> комиссии муниципального </w:t>
      </w:r>
      <w:r>
        <w:rPr>
          <w:b/>
          <w:bCs/>
          <w:spacing w:val="-2"/>
          <w:position w:val="1"/>
        </w:rPr>
        <w:t>образования городской округ город Красный Луч</w:t>
      </w:r>
    </w:p>
    <w:p w:rsidR="00D913ED" w:rsidRDefault="00D913ED" w:rsidP="00D913ED">
      <w:pPr>
        <w:pStyle w:val="Heading2"/>
        <w:ind w:left="645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Луганской Народной Республики</w:t>
      </w:r>
    </w:p>
    <w:p w:rsidR="00D913ED" w:rsidRDefault="00D913ED" w:rsidP="00D913ED">
      <w:pPr>
        <w:pStyle w:val="Heading2"/>
        <w:ind w:left="645"/>
        <w:rPr>
          <w:spacing w:val="-4"/>
          <w:sz w:val="28"/>
          <w:szCs w:val="28"/>
        </w:rPr>
      </w:pPr>
    </w:p>
    <w:p w:rsidR="00D913ED" w:rsidRDefault="00D913ED" w:rsidP="00D913ED">
      <w:pPr>
        <w:pStyle w:val="Heading2"/>
        <w:ind w:left="645"/>
        <w:rPr>
          <w:sz w:val="28"/>
          <w:szCs w:val="28"/>
        </w:rPr>
      </w:pPr>
    </w:p>
    <w:p w:rsidR="00D913ED" w:rsidRPr="00D913ED" w:rsidRDefault="00D913ED" w:rsidP="00D913ED">
      <w:pPr>
        <w:pStyle w:val="ab"/>
        <w:ind w:right="352" w:firstLine="709"/>
        <w:jc w:val="both"/>
        <w:rPr>
          <w:rFonts w:ascii="Times New Roman" w:hAnsi="Times New Roman"/>
          <w:sz w:val="28"/>
          <w:szCs w:val="28"/>
        </w:rPr>
      </w:pPr>
      <w:r w:rsidRPr="00D913ED">
        <w:rPr>
          <w:rFonts w:ascii="Times New Roman" w:hAnsi="Times New Roman"/>
          <w:sz w:val="28"/>
          <w:szCs w:val="28"/>
        </w:rPr>
        <w:t xml:space="preserve">Положение об </w:t>
      </w:r>
      <w:proofErr w:type="spellStart"/>
      <w:r w:rsidRPr="00D913ED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D913ED">
        <w:rPr>
          <w:rFonts w:ascii="Times New Roman" w:hAnsi="Times New Roman"/>
          <w:sz w:val="28"/>
          <w:szCs w:val="28"/>
        </w:rPr>
        <w:t xml:space="preserve"> комиссии муниципального  образования городской округ город Красный Луч Луганской Народной  Республики (далее — Положение) разработано на основании Указа Президента Российской Федерации от 18.10.2007 № 1374 «О дополнительных мерах по противодействию незаконному обороту наркотических средств, психотропных веществ и их </w:t>
      </w:r>
      <w:proofErr w:type="spellStart"/>
      <w:r w:rsidRPr="00D913ED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D913ED">
        <w:rPr>
          <w:rFonts w:ascii="Times New Roman" w:hAnsi="Times New Roman"/>
          <w:sz w:val="28"/>
          <w:szCs w:val="28"/>
        </w:rPr>
        <w:t>».</w:t>
      </w:r>
    </w:p>
    <w:p w:rsidR="00D913ED" w:rsidRPr="00D913ED" w:rsidRDefault="00D913ED" w:rsidP="00D913ED">
      <w:pPr>
        <w:pStyle w:val="af6"/>
        <w:tabs>
          <w:tab w:val="left" w:pos="1237"/>
        </w:tabs>
        <w:ind w:left="0" w:right="324" w:firstLine="709"/>
        <w:jc w:val="both"/>
      </w:pPr>
      <w:r w:rsidRPr="00D913ED">
        <w:t xml:space="preserve">1. </w:t>
      </w:r>
      <w:proofErr w:type="spellStart"/>
      <w:proofErr w:type="gramStart"/>
      <w:r w:rsidRPr="00D913ED">
        <w:t>Антинаркотическая</w:t>
      </w:r>
      <w:proofErr w:type="spellEnd"/>
      <w:r w:rsidRPr="00D913ED">
        <w:t xml:space="preserve"> комиссия муниципального образования городской округ город Красный Луч Луганской Народной Республики (далее - комиссия) является органом, обеспечивающим </w:t>
      </w:r>
      <w:r w:rsidRPr="00D913ED">
        <w:rPr>
          <w:position w:val="1"/>
        </w:rPr>
        <w:t xml:space="preserve">координацию </w:t>
      </w:r>
      <w:r w:rsidRPr="00D913ED">
        <w:t xml:space="preserve">деятельности подразделений территориальных органов, осуществляющих свою деятельность на территории муниципального  образования городской округ город Красный Луч Луганской Народной Республики (далее — муниципальное образование) по противодействию незаконному обороту наркотических средств, психотропных веществ </w:t>
      </w:r>
      <w:r w:rsidRPr="00D913ED">
        <w:rPr>
          <w:color w:val="0A0A0A"/>
        </w:rPr>
        <w:t>и и</w:t>
      </w:r>
      <w:r w:rsidRPr="00D913ED">
        <w:t xml:space="preserve">х </w:t>
      </w:r>
      <w:proofErr w:type="spellStart"/>
      <w:r w:rsidRPr="00D913ED">
        <w:t>прекурсоров</w:t>
      </w:r>
      <w:proofErr w:type="spellEnd"/>
      <w:r w:rsidRPr="00D913ED">
        <w:t xml:space="preserve">, </w:t>
      </w:r>
      <w:r w:rsidRPr="00D913ED">
        <w:rPr>
          <w:color w:val="00011C"/>
        </w:rPr>
        <w:t xml:space="preserve">а  </w:t>
      </w:r>
      <w:r w:rsidRPr="00D913ED">
        <w:t xml:space="preserve">также </w:t>
      </w:r>
      <w:r w:rsidRPr="00D913ED">
        <w:rPr>
          <w:spacing w:val="-2"/>
        </w:rPr>
        <w:t xml:space="preserve">осуществляющим </w:t>
      </w:r>
      <w:r w:rsidRPr="00D913ED">
        <w:t xml:space="preserve">мониторинг и оценку развития </w:t>
      </w:r>
      <w:proofErr w:type="spellStart"/>
      <w:r w:rsidRPr="00D913ED">
        <w:t>наркоситуации</w:t>
      </w:r>
      <w:proofErr w:type="spellEnd"/>
      <w:r w:rsidRPr="00D913ED">
        <w:t xml:space="preserve"> на</w:t>
      </w:r>
      <w:proofErr w:type="gramEnd"/>
      <w:r w:rsidRPr="00D913ED">
        <w:t xml:space="preserve"> территории муниципального </w:t>
      </w:r>
      <w:r w:rsidRPr="00D913ED">
        <w:rPr>
          <w:spacing w:val="-2"/>
        </w:rPr>
        <w:t>образования.</w:t>
      </w:r>
    </w:p>
    <w:p w:rsidR="00D913ED" w:rsidRPr="00D913ED" w:rsidRDefault="00D913ED" w:rsidP="00D913ED">
      <w:pPr>
        <w:pStyle w:val="af6"/>
        <w:tabs>
          <w:tab w:val="left" w:pos="1253"/>
        </w:tabs>
        <w:spacing w:before="13"/>
        <w:ind w:left="0" w:right="325" w:firstLine="709"/>
        <w:jc w:val="both"/>
      </w:pPr>
      <w:r w:rsidRPr="00D913ED">
        <w:t xml:space="preserve">2. </w:t>
      </w:r>
      <w:proofErr w:type="gramStart"/>
      <w:r w:rsidRPr="00D913ED">
        <w:t xml:space="preserve">Комиссия в своей деятельности руководствуется Конституцией Российской Федерации, федеральными конституционными законами, Федеральными законами, указами </w:t>
      </w:r>
      <w:r w:rsidRPr="00D913ED">
        <w:rPr>
          <w:color w:val="080808"/>
        </w:rPr>
        <w:t xml:space="preserve">и </w:t>
      </w:r>
      <w:r w:rsidRPr="00D913ED">
        <w:t xml:space="preserve">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законами и нормативными правовыми актами Луганской Народной Республики, решениями Государственного </w:t>
      </w:r>
      <w:proofErr w:type="spellStart"/>
      <w:r w:rsidRPr="00D913ED">
        <w:t>антинаркотического</w:t>
      </w:r>
      <w:proofErr w:type="spellEnd"/>
      <w:r w:rsidRPr="00D913ED">
        <w:t xml:space="preserve"> комитета, </w:t>
      </w:r>
      <w:proofErr w:type="spellStart"/>
      <w:r w:rsidRPr="00D913ED">
        <w:t>антинаркотической</w:t>
      </w:r>
      <w:proofErr w:type="spellEnd"/>
      <w:r w:rsidRPr="00D913ED">
        <w:t xml:space="preserve"> комиссии Луганской Народной Республики, а также настоящим Положением.</w:t>
      </w:r>
      <w:proofErr w:type="gramEnd"/>
    </w:p>
    <w:p w:rsidR="00D913ED" w:rsidRPr="00D913ED" w:rsidRDefault="00D913ED" w:rsidP="00D913ED">
      <w:pPr>
        <w:pStyle w:val="af6"/>
        <w:tabs>
          <w:tab w:val="left" w:pos="1272"/>
        </w:tabs>
        <w:spacing w:before="29"/>
        <w:ind w:left="0" w:right="315" w:firstLine="709"/>
        <w:jc w:val="both"/>
      </w:pPr>
      <w:r w:rsidRPr="00D913ED">
        <w:t xml:space="preserve">3. Комиссия осуществляет свою деятельность во взаимодействии с  </w:t>
      </w:r>
      <w:proofErr w:type="spellStart"/>
      <w:r w:rsidRPr="00D913ED">
        <w:t>антинаркотической</w:t>
      </w:r>
      <w:proofErr w:type="spellEnd"/>
      <w:r w:rsidRPr="00D913ED">
        <w:t xml:space="preserve"> комиссией Луганской Народной Республики, </w:t>
      </w:r>
      <w:r w:rsidRPr="00D913ED">
        <w:lastRenderedPageBreak/>
        <w:t>подразделениями территориальных органов, осуществляющих свою деятельность на территории муниципального образования,</w:t>
      </w:r>
      <w:r w:rsidRPr="00D913ED">
        <w:rPr>
          <w:position w:val="1"/>
        </w:rPr>
        <w:t xml:space="preserve"> общественными </w:t>
      </w:r>
      <w:r w:rsidRPr="00D913ED">
        <w:t>объединениями и организациями.</w:t>
      </w:r>
    </w:p>
    <w:p w:rsidR="00D913ED" w:rsidRPr="00D913ED" w:rsidRDefault="00D913ED" w:rsidP="00D913ED">
      <w:pPr>
        <w:tabs>
          <w:tab w:val="left" w:pos="1273"/>
        </w:tabs>
        <w:ind w:left="62" w:firstLine="647"/>
        <w:jc w:val="both"/>
      </w:pPr>
      <w:r w:rsidRPr="00D913ED">
        <w:rPr>
          <w:spacing w:val="-2"/>
        </w:rPr>
        <w:t>4. Основными задачами комиссии являются:</w:t>
      </w:r>
    </w:p>
    <w:p w:rsidR="00D913ED" w:rsidRPr="00D913ED" w:rsidRDefault="00D913ED" w:rsidP="00D913ED">
      <w:pPr>
        <w:pStyle w:val="ab"/>
        <w:spacing w:before="45"/>
        <w:ind w:right="298" w:firstLine="709"/>
        <w:jc w:val="both"/>
        <w:rPr>
          <w:rFonts w:ascii="Times New Roman" w:hAnsi="Times New Roman"/>
          <w:sz w:val="28"/>
          <w:szCs w:val="28"/>
        </w:rPr>
      </w:pPr>
      <w:r w:rsidRPr="00D913ED">
        <w:rPr>
          <w:rFonts w:ascii="Times New Roman" w:hAnsi="Times New Roman"/>
          <w:sz w:val="28"/>
          <w:szCs w:val="28"/>
        </w:rPr>
        <w:t xml:space="preserve">участие в формировании и реализации на территории муниципального </w:t>
      </w:r>
      <w:r w:rsidRPr="00D913ED">
        <w:rPr>
          <w:rFonts w:ascii="Times New Roman" w:hAnsi="Times New Roman"/>
          <w:position w:val="3"/>
          <w:sz w:val="28"/>
          <w:szCs w:val="28"/>
        </w:rPr>
        <w:t xml:space="preserve">образования государственной политики в области  </w:t>
      </w:r>
      <w:r w:rsidRPr="00D913ED">
        <w:rPr>
          <w:rFonts w:ascii="Times New Roman" w:hAnsi="Times New Roman"/>
          <w:sz w:val="28"/>
          <w:szCs w:val="28"/>
        </w:rPr>
        <w:t xml:space="preserve">противодействия незаконному </w:t>
      </w:r>
      <w:proofErr w:type="spellStart"/>
      <w:r w:rsidRPr="00D913ED">
        <w:rPr>
          <w:rFonts w:ascii="Times New Roman" w:hAnsi="Times New Roman"/>
          <w:sz w:val="28"/>
          <w:szCs w:val="28"/>
        </w:rPr>
        <w:t>o</w:t>
      </w:r>
      <w:proofErr w:type="gramStart"/>
      <w:r w:rsidRPr="00D913ED">
        <w:rPr>
          <w:rFonts w:ascii="Times New Roman" w:hAnsi="Times New Roman"/>
          <w:sz w:val="28"/>
          <w:szCs w:val="28"/>
        </w:rPr>
        <w:t>б</w:t>
      </w:r>
      <w:proofErr w:type="gramEnd"/>
      <w:r w:rsidRPr="00D913ED">
        <w:rPr>
          <w:rFonts w:ascii="Times New Roman" w:hAnsi="Times New Roman"/>
          <w:sz w:val="28"/>
          <w:szCs w:val="28"/>
        </w:rPr>
        <w:t>opoтy</w:t>
      </w:r>
      <w:proofErr w:type="spellEnd"/>
      <w:r w:rsidRPr="00D913ED">
        <w:rPr>
          <w:rFonts w:ascii="Times New Roman" w:hAnsi="Times New Roman"/>
          <w:sz w:val="28"/>
          <w:szCs w:val="28"/>
        </w:rPr>
        <w:t xml:space="preserve"> наркотических средств, психотропных веществ и их </w:t>
      </w:r>
      <w:proofErr w:type="spellStart"/>
      <w:r w:rsidRPr="00D913ED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D913ED">
        <w:rPr>
          <w:rFonts w:ascii="Times New Roman" w:hAnsi="Times New Roman"/>
          <w:sz w:val="28"/>
          <w:szCs w:val="28"/>
        </w:rPr>
        <w:t xml:space="preserve">, подготовка предложений </w:t>
      </w:r>
      <w:r w:rsidRPr="00D913ED">
        <w:rPr>
          <w:rFonts w:ascii="Times New Roman" w:hAnsi="Times New Roman"/>
          <w:position w:val="3"/>
          <w:sz w:val="28"/>
          <w:szCs w:val="28"/>
        </w:rPr>
        <w:t xml:space="preserve">председателю </w:t>
      </w:r>
      <w:proofErr w:type="spellStart"/>
      <w:r w:rsidRPr="00D913ED">
        <w:rPr>
          <w:rFonts w:ascii="Times New Roman" w:hAnsi="Times New Roman"/>
          <w:position w:val="3"/>
          <w:sz w:val="28"/>
          <w:szCs w:val="28"/>
        </w:rPr>
        <w:t>антинаркотической</w:t>
      </w:r>
      <w:proofErr w:type="spellEnd"/>
      <w:r w:rsidRPr="00D913ED">
        <w:rPr>
          <w:rFonts w:ascii="Times New Roman" w:hAnsi="Times New Roman"/>
          <w:sz w:val="28"/>
          <w:szCs w:val="28"/>
        </w:rPr>
        <w:t xml:space="preserve"> комиссии Луганской Народной Республики по совершенствованию законодательства </w:t>
      </w:r>
      <w:r w:rsidRPr="00D913ED">
        <w:rPr>
          <w:rFonts w:ascii="Times New Roman" w:hAnsi="Times New Roman"/>
          <w:color w:val="111111"/>
          <w:sz w:val="28"/>
          <w:szCs w:val="28"/>
        </w:rPr>
        <w:t xml:space="preserve">в </w:t>
      </w:r>
      <w:r w:rsidRPr="00D913ED">
        <w:rPr>
          <w:rFonts w:ascii="Times New Roman" w:hAnsi="Times New Roman"/>
          <w:sz w:val="28"/>
          <w:szCs w:val="28"/>
        </w:rPr>
        <w:t>этой области;</w:t>
      </w:r>
    </w:p>
    <w:p w:rsidR="00D913ED" w:rsidRPr="00D913ED" w:rsidRDefault="00D913ED" w:rsidP="00D913E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913ED">
        <w:rPr>
          <w:rFonts w:ascii="Times New Roman" w:hAnsi="Times New Roman"/>
          <w:sz w:val="28"/>
          <w:szCs w:val="28"/>
        </w:rPr>
        <w:t xml:space="preserve">подготовка ежегодных докладов о </w:t>
      </w:r>
      <w:proofErr w:type="spellStart"/>
      <w:r w:rsidRPr="00D913ED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Pr="00D913ED">
        <w:rPr>
          <w:rFonts w:ascii="Times New Roman" w:hAnsi="Times New Roman"/>
          <w:sz w:val="28"/>
          <w:szCs w:val="28"/>
        </w:rPr>
        <w:t xml:space="preserve"> на </w:t>
      </w:r>
      <w:r w:rsidRPr="00D913ED">
        <w:rPr>
          <w:rFonts w:ascii="Times New Roman" w:hAnsi="Times New Roman"/>
          <w:spacing w:val="-2"/>
          <w:sz w:val="28"/>
          <w:szCs w:val="28"/>
        </w:rPr>
        <w:t xml:space="preserve">территории </w:t>
      </w:r>
      <w:r w:rsidRPr="00D913ED">
        <w:rPr>
          <w:rFonts w:ascii="Times New Roman" w:hAnsi="Times New Roman"/>
          <w:sz w:val="28"/>
          <w:szCs w:val="28"/>
        </w:rPr>
        <w:t xml:space="preserve">муниципального образования о работе комиссии и представление их председателю </w:t>
      </w:r>
      <w:proofErr w:type="spellStart"/>
      <w:r w:rsidRPr="00D913ED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D913ED">
        <w:rPr>
          <w:rFonts w:ascii="Times New Roman" w:hAnsi="Times New Roman"/>
          <w:sz w:val="28"/>
          <w:szCs w:val="28"/>
        </w:rPr>
        <w:t xml:space="preserve"> комиссии Луганской Народной Республики </w:t>
      </w:r>
      <w:r w:rsidRPr="00D913ED">
        <w:rPr>
          <w:rFonts w:ascii="Times New Roman" w:hAnsi="Times New Roman"/>
          <w:color w:val="000011"/>
          <w:sz w:val="28"/>
          <w:szCs w:val="28"/>
        </w:rPr>
        <w:t xml:space="preserve">до </w:t>
      </w:r>
      <w:r w:rsidRPr="00D913ED">
        <w:rPr>
          <w:rFonts w:ascii="Times New Roman" w:hAnsi="Times New Roman"/>
          <w:sz w:val="28"/>
          <w:szCs w:val="28"/>
        </w:rPr>
        <w:t xml:space="preserve">1 февраля года, следующего за </w:t>
      </w:r>
      <w:proofErr w:type="gramStart"/>
      <w:r w:rsidRPr="00D913ED">
        <w:rPr>
          <w:rFonts w:ascii="Times New Roman" w:hAnsi="Times New Roman"/>
          <w:sz w:val="28"/>
          <w:szCs w:val="28"/>
        </w:rPr>
        <w:t>отчетным</w:t>
      </w:r>
      <w:proofErr w:type="gramEnd"/>
      <w:r w:rsidRPr="00D913ED">
        <w:rPr>
          <w:rFonts w:ascii="Times New Roman" w:hAnsi="Times New Roman"/>
          <w:sz w:val="28"/>
          <w:szCs w:val="28"/>
        </w:rPr>
        <w:t>;</w:t>
      </w:r>
    </w:p>
    <w:p w:rsidR="00D913ED" w:rsidRPr="00D913ED" w:rsidRDefault="00D913ED" w:rsidP="00D913ED">
      <w:pPr>
        <w:pStyle w:val="ab"/>
        <w:spacing w:before="4"/>
        <w:ind w:firstLine="709"/>
        <w:jc w:val="both"/>
        <w:rPr>
          <w:rFonts w:ascii="Times New Roman" w:hAnsi="Times New Roman"/>
          <w:sz w:val="28"/>
          <w:szCs w:val="28"/>
        </w:rPr>
      </w:pPr>
      <w:r w:rsidRPr="00D913ED">
        <w:rPr>
          <w:rFonts w:ascii="Times New Roman" w:hAnsi="Times New Roman"/>
          <w:sz w:val="28"/>
          <w:szCs w:val="28"/>
        </w:rPr>
        <w:t xml:space="preserve">координация деятельности муниципального образования по противодействию незаконному обороту наркотических средств, психотропных веществ и их </w:t>
      </w:r>
      <w:proofErr w:type="spellStart"/>
      <w:r w:rsidRPr="00D913ED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D913ED">
        <w:rPr>
          <w:rFonts w:ascii="Times New Roman" w:hAnsi="Times New Roman"/>
          <w:sz w:val="28"/>
          <w:szCs w:val="28"/>
        </w:rPr>
        <w:t>, а также организация их взаимодействия с общественными объединениями и организациями на территории муниципального образования;</w:t>
      </w:r>
    </w:p>
    <w:p w:rsidR="00D913ED" w:rsidRPr="00D913ED" w:rsidRDefault="00D913ED" w:rsidP="00D913ED">
      <w:pPr>
        <w:pStyle w:val="ab"/>
        <w:tabs>
          <w:tab w:val="left" w:pos="9496"/>
        </w:tabs>
        <w:spacing w:before="10"/>
        <w:ind w:firstLine="709"/>
        <w:jc w:val="both"/>
        <w:rPr>
          <w:rFonts w:ascii="Times New Roman" w:hAnsi="Times New Roman"/>
          <w:sz w:val="28"/>
          <w:szCs w:val="28"/>
        </w:rPr>
      </w:pPr>
      <w:r w:rsidRPr="00D913ED">
        <w:rPr>
          <w:rFonts w:ascii="Times New Roman" w:hAnsi="Times New Roman"/>
          <w:sz w:val="28"/>
          <w:szCs w:val="28"/>
        </w:rPr>
        <w:t xml:space="preserve">разработка мер, направленных на противодействие незаконному обороту наркотических средств, психотропных веществ </w:t>
      </w:r>
      <w:r w:rsidRPr="00D913ED">
        <w:rPr>
          <w:rFonts w:ascii="Times New Roman" w:hAnsi="Times New Roman"/>
          <w:color w:val="0A0A0A"/>
          <w:sz w:val="28"/>
          <w:szCs w:val="28"/>
        </w:rPr>
        <w:t xml:space="preserve">и </w:t>
      </w:r>
      <w:r w:rsidRPr="00D913ED">
        <w:rPr>
          <w:rFonts w:ascii="Times New Roman" w:hAnsi="Times New Roman"/>
          <w:sz w:val="28"/>
          <w:szCs w:val="28"/>
        </w:rPr>
        <w:t xml:space="preserve">их </w:t>
      </w:r>
      <w:proofErr w:type="spellStart"/>
      <w:r w:rsidRPr="00D913ED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D913ED">
        <w:rPr>
          <w:rFonts w:ascii="Times New Roman" w:hAnsi="Times New Roman"/>
          <w:sz w:val="28"/>
          <w:szCs w:val="28"/>
        </w:rPr>
        <w:t>, в том числе на профилактику этого оборота на территории муниципального образования;</w:t>
      </w:r>
    </w:p>
    <w:p w:rsidR="00D913ED" w:rsidRPr="00D913ED" w:rsidRDefault="00D913ED" w:rsidP="00D913ED">
      <w:pPr>
        <w:pStyle w:val="ab"/>
        <w:tabs>
          <w:tab w:val="left" w:pos="1417"/>
          <w:tab w:val="left" w:pos="2027"/>
          <w:tab w:val="left" w:pos="2171"/>
          <w:tab w:val="left" w:pos="2494"/>
          <w:tab w:val="left" w:pos="3156"/>
          <w:tab w:val="left" w:pos="3304"/>
          <w:tab w:val="left" w:pos="3515"/>
          <w:tab w:val="left" w:pos="3604"/>
          <w:tab w:val="left" w:pos="3831"/>
          <w:tab w:val="left" w:pos="4269"/>
          <w:tab w:val="left" w:pos="4936"/>
          <w:tab w:val="left" w:pos="5406"/>
          <w:tab w:val="left" w:pos="5723"/>
          <w:tab w:val="left" w:pos="5814"/>
          <w:tab w:val="left" w:pos="6691"/>
          <w:tab w:val="left" w:pos="6856"/>
          <w:tab w:val="left" w:pos="6981"/>
          <w:tab w:val="left" w:pos="7561"/>
          <w:tab w:val="left" w:pos="7629"/>
          <w:tab w:val="left" w:pos="7967"/>
          <w:tab w:val="left" w:pos="8171"/>
          <w:tab w:val="left" w:pos="8579"/>
          <w:tab w:val="left" w:pos="8689"/>
          <w:tab w:val="left" w:pos="903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913ED">
        <w:rPr>
          <w:rFonts w:ascii="Times New Roman" w:hAnsi="Times New Roman"/>
          <w:sz w:val="28"/>
          <w:szCs w:val="28"/>
        </w:rPr>
        <w:t xml:space="preserve">выработка в </w:t>
      </w:r>
      <w:proofErr w:type="gramStart"/>
      <w:r w:rsidRPr="00D913ED">
        <w:rPr>
          <w:rFonts w:ascii="Times New Roman" w:hAnsi="Times New Roman"/>
          <w:sz w:val="28"/>
          <w:szCs w:val="28"/>
        </w:rPr>
        <w:t>установленном</w:t>
      </w:r>
      <w:proofErr w:type="gramEnd"/>
      <w:r w:rsidRPr="00D913ED">
        <w:rPr>
          <w:rFonts w:ascii="Times New Roman" w:hAnsi="Times New Roman"/>
          <w:sz w:val="28"/>
          <w:szCs w:val="28"/>
        </w:rPr>
        <w:t xml:space="preserve"> законодательством Российской Федерации </w:t>
      </w:r>
      <w:r w:rsidRPr="00D913ED">
        <w:rPr>
          <w:rFonts w:ascii="Times New Roman" w:hAnsi="Times New Roman"/>
          <w:spacing w:val="-2"/>
          <w:sz w:val="28"/>
          <w:szCs w:val="28"/>
        </w:rPr>
        <w:t xml:space="preserve">предложений </w:t>
      </w:r>
      <w:r w:rsidRPr="00D913ED">
        <w:rPr>
          <w:rFonts w:ascii="Times New Roman" w:hAnsi="Times New Roman"/>
          <w:sz w:val="28"/>
          <w:szCs w:val="28"/>
        </w:rPr>
        <w:t xml:space="preserve">о дополнительных мерах социальной </w:t>
      </w:r>
      <w:r w:rsidRPr="00D913ED">
        <w:rPr>
          <w:rFonts w:ascii="Times New Roman" w:hAnsi="Times New Roman"/>
          <w:spacing w:val="-2"/>
          <w:sz w:val="28"/>
          <w:szCs w:val="28"/>
        </w:rPr>
        <w:t xml:space="preserve">защиты </w:t>
      </w:r>
      <w:r w:rsidRPr="00D913ED">
        <w:rPr>
          <w:rFonts w:ascii="Times New Roman" w:hAnsi="Times New Roman"/>
          <w:spacing w:val="-8"/>
          <w:sz w:val="28"/>
          <w:szCs w:val="28"/>
        </w:rPr>
        <w:t xml:space="preserve">лиц, </w:t>
      </w:r>
      <w:r w:rsidRPr="00D913ED">
        <w:rPr>
          <w:rFonts w:ascii="Times New Roman" w:hAnsi="Times New Roman"/>
          <w:sz w:val="28"/>
          <w:szCs w:val="28"/>
        </w:rPr>
        <w:t xml:space="preserve">осуществляющих борьбу </w:t>
      </w:r>
      <w:r w:rsidRPr="00D913ED">
        <w:rPr>
          <w:rFonts w:ascii="Times New Roman" w:hAnsi="Times New Roman"/>
          <w:spacing w:val="-10"/>
          <w:sz w:val="28"/>
          <w:szCs w:val="28"/>
        </w:rPr>
        <w:t>с</w:t>
      </w:r>
      <w:r w:rsidRPr="00D913ED">
        <w:rPr>
          <w:rFonts w:ascii="Times New Roman" w:hAnsi="Times New Roman"/>
          <w:sz w:val="28"/>
          <w:szCs w:val="28"/>
        </w:rPr>
        <w:tab/>
      </w:r>
      <w:r w:rsidRPr="00D913ED">
        <w:rPr>
          <w:rFonts w:ascii="Times New Roman" w:hAnsi="Times New Roman"/>
          <w:spacing w:val="-2"/>
          <w:sz w:val="28"/>
          <w:szCs w:val="28"/>
        </w:rPr>
        <w:t xml:space="preserve">незаконным оборотом наркотических </w:t>
      </w:r>
      <w:r w:rsidRPr="00D913ED">
        <w:rPr>
          <w:rFonts w:ascii="Times New Roman" w:hAnsi="Times New Roman"/>
          <w:spacing w:val="-4"/>
          <w:sz w:val="28"/>
          <w:szCs w:val="28"/>
        </w:rPr>
        <w:t xml:space="preserve">средств, </w:t>
      </w:r>
      <w:r w:rsidRPr="00D913ED">
        <w:rPr>
          <w:rFonts w:ascii="Times New Roman" w:hAnsi="Times New Roman"/>
          <w:spacing w:val="-2"/>
          <w:sz w:val="28"/>
          <w:szCs w:val="28"/>
        </w:rPr>
        <w:t xml:space="preserve">психотропных веществ </w:t>
      </w:r>
      <w:r w:rsidRPr="00D913ED">
        <w:rPr>
          <w:rFonts w:ascii="Times New Roman" w:hAnsi="Times New Roman"/>
          <w:sz w:val="28"/>
          <w:szCs w:val="28"/>
        </w:rPr>
        <w:t xml:space="preserve">и их </w:t>
      </w:r>
      <w:proofErr w:type="spellStart"/>
      <w:r w:rsidRPr="00D913ED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D913ED">
        <w:rPr>
          <w:rFonts w:ascii="Times New Roman" w:hAnsi="Times New Roman"/>
          <w:sz w:val="28"/>
          <w:szCs w:val="28"/>
        </w:rPr>
        <w:t xml:space="preserve"> </w:t>
      </w:r>
      <w:r w:rsidRPr="00D913ED">
        <w:rPr>
          <w:rFonts w:ascii="Times New Roman" w:hAnsi="Times New Roman"/>
          <w:color w:val="00132D"/>
          <w:sz w:val="28"/>
          <w:szCs w:val="28"/>
        </w:rPr>
        <w:t xml:space="preserve">и </w:t>
      </w:r>
      <w:r w:rsidRPr="00D913ED">
        <w:rPr>
          <w:rFonts w:ascii="Times New Roman" w:hAnsi="Times New Roman"/>
          <w:sz w:val="28"/>
          <w:szCs w:val="28"/>
        </w:rPr>
        <w:t xml:space="preserve">(или) </w:t>
      </w:r>
      <w:r w:rsidRPr="00D913ED">
        <w:rPr>
          <w:rFonts w:ascii="Times New Roman" w:hAnsi="Times New Roman"/>
          <w:spacing w:val="-2"/>
          <w:sz w:val="28"/>
          <w:szCs w:val="28"/>
        </w:rPr>
        <w:t xml:space="preserve">привлекаемых </w:t>
      </w:r>
      <w:r w:rsidRPr="00D913ED">
        <w:rPr>
          <w:rFonts w:ascii="Times New Roman" w:hAnsi="Times New Roman"/>
          <w:sz w:val="28"/>
          <w:szCs w:val="28"/>
        </w:rPr>
        <w:t xml:space="preserve">к этой деятельности, </w:t>
      </w:r>
      <w:r w:rsidRPr="00D913ED">
        <w:rPr>
          <w:rFonts w:ascii="Times New Roman" w:hAnsi="Times New Roman"/>
          <w:color w:val="00001A"/>
          <w:sz w:val="28"/>
          <w:szCs w:val="28"/>
        </w:rPr>
        <w:t xml:space="preserve">а </w:t>
      </w:r>
      <w:r w:rsidRPr="00D913ED">
        <w:rPr>
          <w:rFonts w:ascii="Times New Roman" w:hAnsi="Times New Roman"/>
          <w:sz w:val="28"/>
          <w:szCs w:val="28"/>
        </w:rPr>
        <w:t xml:space="preserve">также по социальной реабилитации лиц, больных наркоманией; </w:t>
      </w:r>
    </w:p>
    <w:p w:rsidR="00D913ED" w:rsidRPr="00D913ED" w:rsidRDefault="00D913ED" w:rsidP="00D913ED">
      <w:pPr>
        <w:pStyle w:val="ab"/>
        <w:tabs>
          <w:tab w:val="left" w:pos="1417"/>
          <w:tab w:val="left" w:pos="2027"/>
          <w:tab w:val="left" w:pos="2171"/>
          <w:tab w:val="left" w:pos="2494"/>
          <w:tab w:val="left" w:pos="3156"/>
          <w:tab w:val="left" w:pos="3304"/>
          <w:tab w:val="left" w:pos="3515"/>
          <w:tab w:val="left" w:pos="3604"/>
          <w:tab w:val="left" w:pos="3831"/>
          <w:tab w:val="left" w:pos="4269"/>
          <w:tab w:val="left" w:pos="4936"/>
          <w:tab w:val="left" w:pos="5406"/>
          <w:tab w:val="left" w:pos="5723"/>
          <w:tab w:val="left" w:pos="5814"/>
          <w:tab w:val="left" w:pos="6691"/>
          <w:tab w:val="left" w:pos="6856"/>
          <w:tab w:val="left" w:pos="6981"/>
          <w:tab w:val="left" w:pos="7561"/>
          <w:tab w:val="left" w:pos="7629"/>
          <w:tab w:val="left" w:pos="7967"/>
          <w:tab w:val="left" w:pos="8171"/>
          <w:tab w:val="left" w:pos="8579"/>
          <w:tab w:val="left" w:pos="8689"/>
          <w:tab w:val="left" w:pos="903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913ED">
        <w:rPr>
          <w:rFonts w:ascii="Times New Roman" w:hAnsi="Times New Roman"/>
          <w:spacing w:val="-2"/>
          <w:sz w:val="28"/>
          <w:szCs w:val="28"/>
        </w:rPr>
        <w:t xml:space="preserve">мониторинг </w:t>
      </w:r>
      <w:r w:rsidRPr="00D913ED">
        <w:rPr>
          <w:rFonts w:ascii="Times New Roman" w:hAnsi="Times New Roman"/>
          <w:spacing w:val="-10"/>
          <w:sz w:val="28"/>
          <w:szCs w:val="28"/>
        </w:rPr>
        <w:t xml:space="preserve">и </w:t>
      </w:r>
      <w:r w:rsidRPr="00D913ED">
        <w:rPr>
          <w:rFonts w:ascii="Times New Roman" w:hAnsi="Times New Roman"/>
          <w:spacing w:val="-2"/>
          <w:sz w:val="28"/>
          <w:szCs w:val="28"/>
        </w:rPr>
        <w:t xml:space="preserve">оценка развития </w:t>
      </w:r>
      <w:proofErr w:type="spellStart"/>
      <w:r w:rsidRPr="00D913ED">
        <w:rPr>
          <w:rFonts w:ascii="Times New Roman" w:hAnsi="Times New Roman"/>
          <w:spacing w:val="-2"/>
          <w:sz w:val="28"/>
          <w:szCs w:val="28"/>
        </w:rPr>
        <w:t>наркоситуации</w:t>
      </w:r>
      <w:proofErr w:type="spellEnd"/>
      <w:r w:rsidRPr="00D913ED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D913ED">
        <w:rPr>
          <w:rFonts w:ascii="Times New Roman" w:hAnsi="Times New Roman"/>
          <w:spacing w:val="-6"/>
          <w:sz w:val="28"/>
          <w:szCs w:val="28"/>
        </w:rPr>
        <w:t xml:space="preserve">на </w:t>
      </w:r>
      <w:r w:rsidRPr="00D913ED">
        <w:rPr>
          <w:rFonts w:ascii="Times New Roman" w:hAnsi="Times New Roman"/>
          <w:spacing w:val="-2"/>
          <w:sz w:val="28"/>
          <w:szCs w:val="28"/>
        </w:rPr>
        <w:t>территории муниципального образования, подготовка предложений</w:t>
      </w:r>
      <w:r w:rsidRPr="00D913ED">
        <w:rPr>
          <w:rFonts w:ascii="Times New Roman" w:hAnsi="Times New Roman"/>
          <w:sz w:val="28"/>
          <w:szCs w:val="28"/>
        </w:rPr>
        <w:tab/>
      </w:r>
      <w:r w:rsidRPr="00D913ED">
        <w:rPr>
          <w:rFonts w:ascii="Times New Roman" w:hAnsi="Times New Roman"/>
          <w:spacing w:val="-5"/>
          <w:sz w:val="28"/>
          <w:szCs w:val="28"/>
        </w:rPr>
        <w:t xml:space="preserve">по </w:t>
      </w:r>
      <w:r w:rsidRPr="00D913ED">
        <w:rPr>
          <w:rFonts w:ascii="Times New Roman" w:hAnsi="Times New Roman"/>
          <w:spacing w:val="-4"/>
          <w:sz w:val="28"/>
          <w:szCs w:val="28"/>
        </w:rPr>
        <w:t xml:space="preserve">улучшению </w:t>
      </w:r>
      <w:proofErr w:type="spellStart"/>
      <w:r w:rsidRPr="00D913ED">
        <w:rPr>
          <w:rFonts w:ascii="Times New Roman" w:hAnsi="Times New Roman"/>
          <w:spacing w:val="-2"/>
          <w:sz w:val="28"/>
          <w:szCs w:val="28"/>
        </w:rPr>
        <w:t>наркоситуации</w:t>
      </w:r>
      <w:proofErr w:type="spellEnd"/>
      <w:r w:rsidRPr="00D913ED">
        <w:rPr>
          <w:rFonts w:ascii="Times New Roman" w:hAnsi="Times New Roman"/>
          <w:spacing w:val="-2"/>
          <w:sz w:val="28"/>
          <w:szCs w:val="28"/>
        </w:rPr>
        <w:t xml:space="preserve"> в муниципальном образовании;</w:t>
      </w:r>
    </w:p>
    <w:p w:rsidR="00D913ED" w:rsidRPr="00D913ED" w:rsidRDefault="00D913ED" w:rsidP="00D913ED">
      <w:pPr>
        <w:pStyle w:val="ab"/>
        <w:spacing w:before="1"/>
        <w:ind w:firstLine="624"/>
        <w:jc w:val="both"/>
        <w:rPr>
          <w:rFonts w:ascii="Times New Roman" w:hAnsi="Times New Roman"/>
          <w:sz w:val="28"/>
          <w:szCs w:val="28"/>
        </w:rPr>
      </w:pPr>
      <w:r w:rsidRPr="00D913ED">
        <w:rPr>
          <w:rFonts w:ascii="Times New Roman" w:hAnsi="Times New Roman"/>
          <w:sz w:val="28"/>
          <w:szCs w:val="28"/>
        </w:rPr>
        <w:tab/>
        <w:t xml:space="preserve">решение иных задач, предусмотренных законодательством Российской Федерации и Луганской Народной Республики о наркотических средствах, психотропных веществах и их </w:t>
      </w:r>
      <w:proofErr w:type="spellStart"/>
      <w:r w:rsidRPr="00D913ED">
        <w:rPr>
          <w:rFonts w:ascii="Times New Roman" w:hAnsi="Times New Roman"/>
          <w:sz w:val="28"/>
          <w:szCs w:val="28"/>
        </w:rPr>
        <w:t>прекурсорах</w:t>
      </w:r>
      <w:proofErr w:type="spellEnd"/>
      <w:r w:rsidRPr="00D913ED">
        <w:rPr>
          <w:rFonts w:ascii="Times New Roman" w:hAnsi="Times New Roman"/>
          <w:sz w:val="28"/>
          <w:szCs w:val="28"/>
        </w:rPr>
        <w:t>.</w:t>
      </w:r>
    </w:p>
    <w:p w:rsidR="00D913ED" w:rsidRPr="00D913ED" w:rsidRDefault="00D913ED" w:rsidP="00D913ED">
      <w:pPr>
        <w:tabs>
          <w:tab w:val="left" w:pos="1236"/>
        </w:tabs>
        <w:spacing w:before="2"/>
        <w:ind w:left="62" w:firstLine="647"/>
        <w:jc w:val="both"/>
      </w:pPr>
      <w:r w:rsidRPr="00D913ED">
        <w:rPr>
          <w:spacing w:val="-2"/>
        </w:rPr>
        <w:t>5. Для осуществления своих задач комиссия имеет право:</w:t>
      </w:r>
    </w:p>
    <w:p w:rsidR="00D913ED" w:rsidRPr="00D913ED" w:rsidRDefault="00D913ED" w:rsidP="00D913ED">
      <w:pPr>
        <w:pStyle w:val="ab"/>
        <w:spacing w:before="1"/>
        <w:ind w:firstLine="624"/>
        <w:jc w:val="both"/>
        <w:rPr>
          <w:rFonts w:ascii="Times New Roman" w:hAnsi="Times New Roman"/>
          <w:sz w:val="28"/>
          <w:szCs w:val="28"/>
        </w:rPr>
      </w:pPr>
      <w:r w:rsidRPr="00D913ED">
        <w:rPr>
          <w:rFonts w:ascii="Times New Roman" w:hAnsi="Times New Roman"/>
          <w:sz w:val="28"/>
          <w:szCs w:val="28"/>
        </w:rPr>
        <w:t xml:space="preserve">  принимать в пределах своей компетенции решения, касающиеся организации, координации, совершенствования и оценки эффективности деятельности муниципального образования по противодействию незаконному </w:t>
      </w:r>
      <w:r w:rsidRPr="00D913ED">
        <w:rPr>
          <w:rFonts w:ascii="Times New Roman" w:hAnsi="Times New Roman"/>
          <w:sz w:val="28"/>
          <w:szCs w:val="28"/>
        </w:rPr>
        <w:lastRenderedPageBreak/>
        <w:t xml:space="preserve">обороту наркотических средств, психотропных веществ и их </w:t>
      </w:r>
      <w:proofErr w:type="spellStart"/>
      <w:r w:rsidRPr="00D913ED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D913ED">
        <w:rPr>
          <w:rFonts w:ascii="Times New Roman" w:hAnsi="Times New Roman"/>
          <w:sz w:val="28"/>
          <w:szCs w:val="28"/>
        </w:rPr>
        <w:t xml:space="preserve">, а также осуществлять </w:t>
      </w:r>
      <w:proofErr w:type="gramStart"/>
      <w:r w:rsidRPr="00D913E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913ED">
        <w:rPr>
          <w:rFonts w:ascii="Times New Roman" w:hAnsi="Times New Roman"/>
          <w:sz w:val="28"/>
          <w:szCs w:val="28"/>
        </w:rPr>
        <w:t xml:space="preserve"> исполнением этих решений;</w:t>
      </w:r>
    </w:p>
    <w:p w:rsidR="00D913ED" w:rsidRPr="00D913ED" w:rsidRDefault="00D913ED" w:rsidP="00D913ED">
      <w:pPr>
        <w:pStyle w:val="ab"/>
        <w:spacing w:before="21"/>
        <w:ind w:firstLine="709"/>
        <w:jc w:val="both"/>
        <w:rPr>
          <w:rFonts w:ascii="Times New Roman" w:hAnsi="Times New Roman"/>
          <w:sz w:val="28"/>
          <w:szCs w:val="28"/>
        </w:rPr>
      </w:pPr>
      <w:r w:rsidRPr="00D913ED">
        <w:rPr>
          <w:rFonts w:ascii="Times New Roman" w:hAnsi="Times New Roman"/>
          <w:sz w:val="28"/>
          <w:szCs w:val="28"/>
        </w:rPr>
        <w:t xml:space="preserve">вносить председателю </w:t>
      </w:r>
      <w:proofErr w:type="spellStart"/>
      <w:r w:rsidRPr="00D913ED">
        <w:rPr>
          <w:rFonts w:ascii="Times New Roman" w:hAnsi="Times New Roman"/>
          <w:sz w:val="28"/>
          <w:szCs w:val="28"/>
        </w:rPr>
        <w:t>антинаркотической</w:t>
      </w:r>
      <w:proofErr w:type="spellEnd"/>
      <w:r w:rsidRPr="00D913ED">
        <w:rPr>
          <w:rFonts w:ascii="Times New Roman" w:hAnsi="Times New Roman"/>
          <w:sz w:val="28"/>
          <w:szCs w:val="28"/>
        </w:rPr>
        <w:t xml:space="preserve"> комиссии муниципального образования предложения по вопросам, требующим решения на муниципальном </w:t>
      </w:r>
      <w:r w:rsidRPr="00D913ED">
        <w:rPr>
          <w:rFonts w:ascii="Times New Roman" w:hAnsi="Times New Roman"/>
          <w:spacing w:val="-2"/>
          <w:sz w:val="28"/>
          <w:szCs w:val="28"/>
        </w:rPr>
        <w:t>уровне;</w:t>
      </w:r>
    </w:p>
    <w:p w:rsidR="00D913ED" w:rsidRPr="00D913ED" w:rsidRDefault="00D913ED" w:rsidP="00D913ED">
      <w:pPr>
        <w:pStyle w:val="ab"/>
        <w:spacing w:before="55"/>
        <w:ind w:firstLine="624"/>
        <w:jc w:val="both"/>
        <w:rPr>
          <w:rFonts w:ascii="Times New Roman" w:hAnsi="Times New Roman"/>
          <w:sz w:val="28"/>
          <w:szCs w:val="28"/>
        </w:rPr>
      </w:pPr>
      <w:r w:rsidRPr="00D913ED">
        <w:rPr>
          <w:rFonts w:ascii="Times New Roman" w:hAnsi="Times New Roman"/>
          <w:sz w:val="28"/>
          <w:szCs w:val="28"/>
        </w:rPr>
        <w:tab/>
        <w:t xml:space="preserve">создавать рабочие группы для изучения вопросов, касающихся </w:t>
      </w:r>
      <w:r w:rsidRPr="00D913ED">
        <w:rPr>
          <w:rFonts w:ascii="Times New Roman" w:hAnsi="Times New Roman"/>
          <w:position w:val="3"/>
          <w:sz w:val="28"/>
          <w:szCs w:val="28"/>
        </w:rPr>
        <w:t xml:space="preserve">противодействия </w:t>
      </w:r>
      <w:r w:rsidRPr="00D913ED">
        <w:rPr>
          <w:rFonts w:ascii="Times New Roman" w:hAnsi="Times New Roman"/>
          <w:sz w:val="28"/>
          <w:szCs w:val="28"/>
        </w:rPr>
        <w:t xml:space="preserve">незаконному обороту наркотических средств, психотропных </w:t>
      </w:r>
      <w:r w:rsidRPr="00D913ED">
        <w:rPr>
          <w:rFonts w:ascii="Times New Roman" w:hAnsi="Times New Roman"/>
          <w:position w:val="3"/>
          <w:sz w:val="28"/>
          <w:szCs w:val="28"/>
        </w:rPr>
        <w:t xml:space="preserve">веществ </w:t>
      </w:r>
      <w:r w:rsidRPr="00D913ED">
        <w:rPr>
          <w:rFonts w:ascii="Times New Roman" w:hAnsi="Times New Roman"/>
          <w:sz w:val="28"/>
          <w:szCs w:val="28"/>
        </w:rPr>
        <w:t xml:space="preserve">и их </w:t>
      </w:r>
      <w:proofErr w:type="spellStart"/>
      <w:r w:rsidRPr="00D913ED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D913ED">
        <w:rPr>
          <w:rFonts w:ascii="Times New Roman" w:hAnsi="Times New Roman"/>
          <w:sz w:val="28"/>
          <w:szCs w:val="28"/>
        </w:rPr>
        <w:t xml:space="preserve">, </w:t>
      </w:r>
      <w:r w:rsidRPr="00D913ED">
        <w:rPr>
          <w:rFonts w:ascii="Times New Roman" w:hAnsi="Times New Roman"/>
          <w:color w:val="000C0F"/>
          <w:sz w:val="28"/>
          <w:szCs w:val="28"/>
        </w:rPr>
        <w:t xml:space="preserve">а </w:t>
      </w:r>
      <w:r w:rsidRPr="00D913ED">
        <w:rPr>
          <w:rFonts w:ascii="Times New Roman" w:hAnsi="Times New Roman"/>
          <w:sz w:val="28"/>
          <w:szCs w:val="28"/>
        </w:rPr>
        <w:t>также для подготовки проектов соответствующих решений комиссии;</w:t>
      </w:r>
    </w:p>
    <w:p w:rsidR="00D913ED" w:rsidRPr="00D913ED" w:rsidRDefault="00D913ED" w:rsidP="00D913ED">
      <w:pPr>
        <w:pStyle w:val="ab"/>
        <w:spacing w:before="51"/>
        <w:ind w:firstLine="624"/>
        <w:jc w:val="both"/>
        <w:rPr>
          <w:rFonts w:ascii="Times New Roman" w:hAnsi="Times New Roman"/>
          <w:sz w:val="28"/>
          <w:szCs w:val="28"/>
        </w:rPr>
      </w:pPr>
      <w:r w:rsidRPr="00D913ED">
        <w:rPr>
          <w:rFonts w:ascii="Times New Roman" w:hAnsi="Times New Roman"/>
          <w:sz w:val="28"/>
          <w:szCs w:val="28"/>
        </w:rPr>
        <w:tab/>
      </w:r>
      <w:proofErr w:type="gramStart"/>
      <w:r w:rsidRPr="00D913ED">
        <w:rPr>
          <w:rFonts w:ascii="Times New Roman" w:hAnsi="Times New Roman"/>
          <w:sz w:val="28"/>
          <w:szCs w:val="28"/>
        </w:rPr>
        <w:t>запрашивать и получать в установленном законодательством  Российской Федерации порядке необходимые материалы и информацию от подразделений территориальных органов, осуществляющих свою деятельность на территории муниципального  образования, общественных объединений</w:t>
      </w:r>
      <w:r w:rsidRPr="00D913ED">
        <w:rPr>
          <w:rFonts w:ascii="Times New Roman" w:hAnsi="Times New Roman"/>
          <w:position w:val="1"/>
          <w:sz w:val="28"/>
          <w:szCs w:val="28"/>
        </w:rPr>
        <w:t xml:space="preserve">, </w:t>
      </w:r>
      <w:r w:rsidRPr="00D913ED">
        <w:rPr>
          <w:rFonts w:ascii="Times New Roman" w:hAnsi="Times New Roman"/>
          <w:sz w:val="28"/>
          <w:szCs w:val="28"/>
        </w:rPr>
        <w:t>организаций и должностных лиц;</w:t>
      </w:r>
      <w:proofErr w:type="gramEnd"/>
    </w:p>
    <w:p w:rsidR="00D913ED" w:rsidRPr="00D913ED" w:rsidRDefault="00D913ED" w:rsidP="00D913ED">
      <w:pPr>
        <w:ind w:firstLine="624"/>
        <w:jc w:val="both"/>
      </w:pPr>
      <w:r w:rsidRPr="00D913ED">
        <w:tab/>
        <w:t xml:space="preserve">привлекать для участия в работе комиссии представителей  подразделений территориальных органов, осуществляющих свою деятельность на территории муниципального  образования, общественных объединений </w:t>
      </w:r>
      <w:r w:rsidRPr="00D913ED">
        <w:rPr>
          <w:color w:val="160000"/>
        </w:rPr>
        <w:t xml:space="preserve">и </w:t>
      </w:r>
      <w:r w:rsidRPr="00D913ED">
        <w:t>организаций (с их согласия).</w:t>
      </w:r>
    </w:p>
    <w:p w:rsidR="00D913ED" w:rsidRPr="00D913ED" w:rsidRDefault="00D913ED" w:rsidP="00D913ED">
      <w:pPr>
        <w:tabs>
          <w:tab w:val="left" w:pos="1210"/>
        </w:tabs>
        <w:spacing w:before="5"/>
        <w:ind w:left="62" w:firstLine="647"/>
        <w:jc w:val="both"/>
      </w:pPr>
      <w:r w:rsidRPr="00D913ED">
        <w:t xml:space="preserve">6. Комиссия осуществляет свою деятельность на плановой основе в соответствии </w:t>
      </w:r>
      <w:r w:rsidRPr="00D913ED">
        <w:rPr>
          <w:color w:val="050505"/>
        </w:rPr>
        <w:t xml:space="preserve">с </w:t>
      </w:r>
      <w:r w:rsidRPr="00D913ED">
        <w:t xml:space="preserve">регламентом, утверждаемым </w:t>
      </w:r>
      <w:r w:rsidRPr="00D913ED">
        <w:rPr>
          <w:color w:val="180000"/>
        </w:rPr>
        <w:t xml:space="preserve">в </w:t>
      </w:r>
      <w:r w:rsidRPr="00D913ED">
        <w:t>установленном порядке.</w:t>
      </w:r>
    </w:p>
    <w:p w:rsidR="00D913ED" w:rsidRPr="00D913ED" w:rsidRDefault="00D913ED" w:rsidP="00D913ED">
      <w:pPr>
        <w:tabs>
          <w:tab w:val="left" w:pos="1220"/>
        </w:tabs>
        <w:ind w:left="62" w:firstLine="647"/>
        <w:jc w:val="both"/>
      </w:pPr>
      <w:r w:rsidRPr="00D913ED">
        <w:t xml:space="preserve">7. Заседания комиссии проводятся не реже одного раза в </w:t>
      </w:r>
      <w:r w:rsidRPr="00D913ED">
        <w:rPr>
          <w:spacing w:val="-2"/>
        </w:rPr>
        <w:t>квартал</w:t>
      </w:r>
      <w:r w:rsidRPr="00D913ED">
        <w:rPr>
          <w:spacing w:val="-2"/>
          <w:position w:val="3"/>
        </w:rPr>
        <w:t>.</w:t>
      </w:r>
    </w:p>
    <w:p w:rsidR="00D913ED" w:rsidRPr="00D913ED" w:rsidRDefault="00D913ED" w:rsidP="00D913ED">
      <w:pPr>
        <w:pStyle w:val="ab"/>
        <w:spacing w:before="12"/>
        <w:jc w:val="both"/>
        <w:rPr>
          <w:rFonts w:ascii="Times New Roman" w:hAnsi="Times New Roman"/>
          <w:sz w:val="28"/>
          <w:szCs w:val="28"/>
        </w:rPr>
      </w:pPr>
      <w:r w:rsidRPr="00D913ED">
        <w:rPr>
          <w:rFonts w:ascii="Times New Roman" w:hAnsi="Times New Roman"/>
          <w:color w:val="030303"/>
          <w:sz w:val="28"/>
          <w:szCs w:val="28"/>
        </w:rPr>
        <w:t xml:space="preserve">В </w:t>
      </w:r>
      <w:r w:rsidRPr="00D913ED">
        <w:rPr>
          <w:rFonts w:ascii="Times New Roman" w:hAnsi="Times New Roman"/>
          <w:sz w:val="28"/>
          <w:szCs w:val="28"/>
        </w:rPr>
        <w:t>случае необходимости по решению председателя комиссии могут проводиться внеочередные заседания комиссии.</w:t>
      </w:r>
    </w:p>
    <w:p w:rsidR="00D913ED" w:rsidRPr="00D913ED" w:rsidRDefault="00D913ED" w:rsidP="00D913ED">
      <w:pPr>
        <w:tabs>
          <w:tab w:val="left" w:pos="0"/>
        </w:tabs>
        <w:ind w:left="62" w:firstLine="647"/>
        <w:jc w:val="both"/>
      </w:pPr>
      <w:r w:rsidRPr="00D913ED">
        <w:t xml:space="preserve">8. Присутствие на заседании комиссии председателя комиссии и других членов комиссии </w:t>
      </w:r>
      <w:r w:rsidRPr="00D913ED">
        <w:rPr>
          <w:spacing w:val="-2"/>
        </w:rPr>
        <w:t>обязательно.</w:t>
      </w:r>
    </w:p>
    <w:p w:rsidR="00D913ED" w:rsidRPr="00D913ED" w:rsidRDefault="00D913ED" w:rsidP="00D913E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D913ED">
        <w:rPr>
          <w:rFonts w:ascii="Times New Roman" w:hAnsi="Times New Roman"/>
          <w:sz w:val="28"/>
          <w:szCs w:val="28"/>
        </w:rPr>
        <w:t xml:space="preserve">Члены комиссии обладают равными правами при </w:t>
      </w:r>
      <w:r w:rsidRPr="00D913ED">
        <w:rPr>
          <w:rFonts w:ascii="Times New Roman" w:hAnsi="Times New Roman"/>
          <w:spacing w:val="-2"/>
          <w:sz w:val="28"/>
          <w:szCs w:val="28"/>
        </w:rPr>
        <w:t xml:space="preserve">обсуждении </w:t>
      </w:r>
      <w:r w:rsidRPr="00D913ED">
        <w:rPr>
          <w:rFonts w:ascii="Times New Roman" w:hAnsi="Times New Roman"/>
          <w:sz w:val="28"/>
          <w:szCs w:val="28"/>
        </w:rPr>
        <w:t xml:space="preserve">рассматриваемых на заседании </w:t>
      </w:r>
      <w:r w:rsidRPr="00D913ED">
        <w:rPr>
          <w:rFonts w:ascii="Times New Roman" w:hAnsi="Times New Roman"/>
          <w:spacing w:val="-2"/>
          <w:sz w:val="28"/>
          <w:szCs w:val="28"/>
        </w:rPr>
        <w:t>вопросов.</w:t>
      </w:r>
    </w:p>
    <w:p w:rsidR="00D913ED" w:rsidRPr="00D913ED" w:rsidRDefault="00D913ED" w:rsidP="00D913E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D913ED">
        <w:rPr>
          <w:rFonts w:ascii="Times New Roman" w:hAnsi="Times New Roman"/>
          <w:spacing w:val="-6"/>
          <w:sz w:val="28"/>
          <w:szCs w:val="28"/>
        </w:rPr>
        <w:t xml:space="preserve">Члены комиссии не вправе делегировать свои полномочия иным лицам. </w:t>
      </w:r>
      <w:r w:rsidRPr="00D913ED">
        <w:rPr>
          <w:rFonts w:ascii="Times New Roman" w:hAnsi="Times New Roman"/>
          <w:sz w:val="28"/>
          <w:szCs w:val="28"/>
        </w:rPr>
        <w:t xml:space="preserve">В случае невозможности присутствия члена комиссии на заседании он </w:t>
      </w:r>
      <w:r w:rsidRPr="00D913ED">
        <w:rPr>
          <w:rFonts w:ascii="Times New Roman" w:hAnsi="Times New Roman"/>
          <w:position w:val="3"/>
          <w:sz w:val="28"/>
          <w:szCs w:val="28"/>
        </w:rPr>
        <w:t xml:space="preserve">обязан </w:t>
      </w:r>
      <w:r w:rsidRPr="00D913ED">
        <w:rPr>
          <w:rFonts w:ascii="Times New Roman" w:hAnsi="Times New Roman"/>
          <w:sz w:val="28"/>
          <w:szCs w:val="28"/>
        </w:rPr>
        <w:t>заблаговременно известить об этом председателя комиссии.</w:t>
      </w:r>
    </w:p>
    <w:p w:rsidR="00D913ED" w:rsidRPr="00D913ED" w:rsidRDefault="00D913ED" w:rsidP="00D913E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913ED">
        <w:rPr>
          <w:rFonts w:ascii="Times New Roman" w:hAnsi="Times New Roman"/>
          <w:color w:val="242424"/>
          <w:sz w:val="28"/>
          <w:szCs w:val="28"/>
        </w:rPr>
        <w:t xml:space="preserve">В </w:t>
      </w:r>
      <w:r w:rsidRPr="00D913ED">
        <w:rPr>
          <w:rFonts w:ascii="Times New Roman" w:hAnsi="Times New Roman"/>
          <w:sz w:val="28"/>
          <w:szCs w:val="28"/>
        </w:rPr>
        <w:t>случае отсутствия члена комиссии лицо, исполняющее его обязанности, принимает участие в заседании комиссии с правом совещательного голоса.</w:t>
      </w:r>
    </w:p>
    <w:p w:rsidR="00D913ED" w:rsidRPr="00D913ED" w:rsidRDefault="00D913ED" w:rsidP="00D913E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913ED">
        <w:rPr>
          <w:rFonts w:ascii="Times New Roman" w:hAnsi="Times New Roman"/>
          <w:position w:val="1"/>
          <w:sz w:val="28"/>
          <w:szCs w:val="28"/>
        </w:rPr>
        <w:t xml:space="preserve">Заседание комиссии считается правомочным, если на нем </w:t>
      </w:r>
      <w:proofErr w:type="spellStart"/>
      <w:r w:rsidRPr="00D913ED">
        <w:rPr>
          <w:rFonts w:ascii="Times New Roman" w:hAnsi="Times New Roman"/>
          <w:sz w:val="28"/>
          <w:szCs w:val="28"/>
        </w:rPr>
        <w:t>п</w:t>
      </w:r>
      <w:r w:rsidRPr="00D913ED">
        <w:rPr>
          <w:rFonts w:ascii="Times New Roman" w:hAnsi="Times New Roman"/>
          <w:position w:val="1"/>
          <w:sz w:val="28"/>
          <w:szCs w:val="28"/>
        </w:rPr>
        <w:t>рисутствует</w:t>
      </w:r>
      <w:proofErr w:type="spellEnd"/>
      <w:r w:rsidRPr="00D913ED">
        <w:rPr>
          <w:rFonts w:ascii="Times New Roman" w:hAnsi="Times New Roman"/>
          <w:position w:val="1"/>
          <w:sz w:val="28"/>
          <w:szCs w:val="28"/>
        </w:rPr>
        <w:t xml:space="preserve"> </w:t>
      </w:r>
      <w:r w:rsidRPr="00D913ED">
        <w:rPr>
          <w:rFonts w:ascii="Times New Roman" w:hAnsi="Times New Roman"/>
          <w:sz w:val="28"/>
          <w:szCs w:val="28"/>
        </w:rPr>
        <w:t>более половины ее членов.</w:t>
      </w:r>
    </w:p>
    <w:p w:rsidR="00D913ED" w:rsidRPr="00D913ED" w:rsidRDefault="00D913ED" w:rsidP="00D913E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913ED">
        <w:rPr>
          <w:rFonts w:ascii="Times New Roman" w:hAnsi="Times New Roman"/>
          <w:sz w:val="28"/>
          <w:szCs w:val="28"/>
        </w:rPr>
        <w:t>В зависимости от рассматриваемых вопросов к участию в заседаниях комиссии могут привлекаться иные лица.</w:t>
      </w:r>
    </w:p>
    <w:p w:rsidR="00D913ED" w:rsidRPr="00D913ED" w:rsidRDefault="00D913ED" w:rsidP="00D913ED">
      <w:pPr>
        <w:tabs>
          <w:tab w:val="left" w:pos="1269"/>
        </w:tabs>
        <w:ind w:left="62" w:firstLine="647"/>
        <w:jc w:val="both"/>
      </w:pPr>
      <w:r w:rsidRPr="00D913ED">
        <w:lastRenderedPageBreak/>
        <w:t>9. Решение комиссии оформляется протоколом, который подписывается председателем комиссии.</w:t>
      </w:r>
    </w:p>
    <w:p w:rsidR="00D913ED" w:rsidRPr="00D913ED" w:rsidRDefault="00D913ED" w:rsidP="00D913E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913ED">
        <w:rPr>
          <w:rFonts w:ascii="Times New Roman" w:hAnsi="Times New Roman"/>
          <w:sz w:val="28"/>
          <w:szCs w:val="28"/>
        </w:rPr>
        <w:t xml:space="preserve">Для реализации решений комиссии могут подготавливаться проекты правовых актов муниципального образования, которые представляются на рассмотрение в установленном </w:t>
      </w:r>
      <w:r w:rsidRPr="00D913ED">
        <w:rPr>
          <w:rFonts w:ascii="Times New Roman" w:hAnsi="Times New Roman"/>
          <w:spacing w:val="-2"/>
          <w:sz w:val="28"/>
          <w:szCs w:val="28"/>
        </w:rPr>
        <w:t>порядке.</w:t>
      </w:r>
    </w:p>
    <w:p w:rsidR="00D913ED" w:rsidRPr="00D913ED" w:rsidRDefault="00D913ED" w:rsidP="00D913ED">
      <w:pPr>
        <w:tabs>
          <w:tab w:val="left" w:pos="1422"/>
        </w:tabs>
        <w:ind w:left="62" w:firstLine="647"/>
        <w:jc w:val="both"/>
      </w:pPr>
      <w:r w:rsidRPr="00D913ED">
        <w:t>10. Организационное обеспечение деятельности комиссии, осуществляется Главой муниципального образования</w:t>
      </w:r>
      <w:r w:rsidRPr="00D913ED">
        <w:rPr>
          <w:spacing w:val="-2"/>
        </w:rPr>
        <w:t>.</w:t>
      </w:r>
    </w:p>
    <w:p w:rsidR="00D913ED" w:rsidRPr="00D913ED" w:rsidRDefault="00D913ED" w:rsidP="00D913ED">
      <w:pPr>
        <w:pStyle w:val="ab"/>
        <w:ind w:firstLine="709"/>
        <w:jc w:val="both"/>
        <w:rPr>
          <w:rFonts w:ascii="Times New Roman" w:hAnsi="Times New Roman"/>
          <w:sz w:val="28"/>
          <w:szCs w:val="28"/>
        </w:rPr>
      </w:pPr>
      <w:r w:rsidRPr="00D913ED">
        <w:rPr>
          <w:rFonts w:ascii="Times New Roman" w:hAnsi="Times New Roman"/>
          <w:sz w:val="28"/>
          <w:szCs w:val="28"/>
        </w:rPr>
        <w:t xml:space="preserve">В этих целях Глава муниципального образования в пределах своей компетенции определяет должностных лиц, ответственных за организацию этой </w:t>
      </w:r>
      <w:proofErr w:type="spellStart"/>
      <w:proofErr w:type="gramStart"/>
      <w:r w:rsidRPr="00D913ED">
        <w:rPr>
          <w:rFonts w:ascii="Times New Roman" w:hAnsi="Times New Roman"/>
          <w:sz w:val="28"/>
          <w:szCs w:val="28"/>
        </w:rPr>
        <w:t>pa</w:t>
      </w:r>
      <w:proofErr w:type="gramEnd"/>
      <w:r w:rsidRPr="00D913ED">
        <w:rPr>
          <w:rFonts w:ascii="Times New Roman" w:hAnsi="Times New Roman"/>
          <w:sz w:val="28"/>
          <w:szCs w:val="28"/>
        </w:rPr>
        <w:t>бoты</w:t>
      </w:r>
      <w:proofErr w:type="spellEnd"/>
      <w:r w:rsidRPr="00D913ED">
        <w:rPr>
          <w:rFonts w:ascii="Times New Roman" w:hAnsi="Times New Roman"/>
          <w:sz w:val="28"/>
          <w:szCs w:val="28"/>
        </w:rPr>
        <w:t>.</w:t>
      </w:r>
    </w:p>
    <w:p w:rsidR="00D913ED" w:rsidRPr="00D913ED" w:rsidRDefault="00D913ED" w:rsidP="00D913ED">
      <w:pPr>
        <w:tabs>
          <w:tab w:val="left" w:pos="1036"/>
          <w:tab w:val="left" w:pos="1427"/>
        </w:tabs>
        <w:ind w:left="62" w:firstLine="647"/>
        <w:jc w:val="both"/>
      </w:pPr>
      <w:r w:rsidRPr="00D913ED">
        <w:t>11. Основными задачами аппарата комиссии являются:</w:t>
      </w:r>
    </w:p>
    <w:p w:rsidR="00D913ED" w:rsidRPr="00D913ED" w:rsidRDefault="00D913ED" w:rsidP="00D913ED">
      <w:pPr>
        <w:pStyle w:val="af6"/>
        <w:tabs>
          <w:tab w:val="left" w:pos="0"/>
          <w:tab w:val="left" w:pos="1427"/>
        </w:tabs>
        <w:ind w:left="0"/>
        <w:jc w:val="both"/>
      </w:pPr>
      <w:r w:rsidRPr="00D913ED">
        <w:t>разработка проекта плана работы комиссии;</w:t>
      </w:r>
    </w:p>
    <w:p w:rsidR="00D913ED" w:rsidRPr="00D913ED" w:rsidRDefault="00D913ED" w:rsidP="00D913ED">
      <w:pPr>
        <w:pStyle w:val="ab"/>
        <w:ind w:right="639"/>
        <w:jc w:val="both"/>
        <w:rPr>
          <w:rFonts w:ascii="Times New Roman" w:hAnsi="Times New Roman"/>
          <w:sz w:val="28"/>
          <w:szCs w:val="28"/>
        </w:rPr>
      </w:pPr>
      <w:r w:rsidRPr="00D913ED">
        <w:rPr>
          <w:rFonts w:ascii="Times New Roman" w:hAnsi="Times New Roman"/>
          <w:spacing w:val="-2"/>
          <w:sz w:val="28"/>
          <w:szCs w:val="28"/>
        </w:rPr>
        <w:t xml:space="preserve">обеспечение подготовки и проведения заседаний комиссии; </w:t>
      </w:r>
      <w:r w:rsidRPr="00D913ED">
        <w:rPr>
          <w:rFonts w:ascii="Times New Roman" w:hAnsi="Times New Roman"/>
          <w:sz w:val="28"/>
          <w:szCs w:val="28"/>
        </w:rPr>
        <w:t xml:space="preserve">обеспечение </w:t>
      </w:r>
      <w:proofErr w:type="gramStart"/>
      <w:r w:rsidRPr="00D913ED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913ED">
        <w:rPr>
          <w:rFonts w:ascii="Times New Roman" w:hAnsi="Times New Roman"/>
          <w:sz w:val="28"/>
          <w:szCs w:val="28"/>
        </w:rPr>
        <w:t xml:space="preserve"> исполнением решении комиссии;</w:t>
      </w:r>
    </w:p>
    <w:p w:rsidR="00D913ED" w:rsidRPr="00D913ED" w:rsidRDefault="00D913ED" w:rsidP="00D913ED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gramStart"/>
      <w:r w:rsidRPr="00D913ED">
        <w:rPr>
          <w:rFonts w:ascii="Times New Roman" w:hAnsi="Times New Roman"/>
          <w:sz w:val="28"/>
          <w:szCs w:val="28"/>
        </w:rPr>
        <w:t xml:space="preserve">мониторинг </w:t>
      </w:r>
      <w:proofErr w:type="spellStart"/>
      <w:r w:rsidRPr="00D913ED">
        <w:rPr>
          <w:rFonts w:ascii="Times New Roman" w:hAnsi="Times New Roman"/>
          <w:sz w:val="28"/>
          <w:szCs w:val="28"/>
        </w:rPr>
        <w:t>наркоситуации</w:t>
      </w:r>
      <w:proofErr w:type="spellEnd"/>
      <w:r w:rsidRPr="00D913ED">
        <w:rPr>
          <w:rFonts w:ascii="Times New Roman" w:hAnsi="Times New Roman"/>
          <w:sz w:val="28"/>
          <w:szCs w:val="28"/>
        </w:rPr>
        <w:t xml:space="preserve">, </w:t>
      </w:r>
      <w:r w:rsidRPr="00D913ED">
        <w:rPr>
          <w:rFonts w:ascii="Times New Roman" w:hAnsi="Times New Roman"/>
          <w:color w:val="160000"/>
          <w:sz w:val="28"/>
          <w:szCs w:val="28"/>
        </w:rPr>
        <w:t xml:space="preserve">а </w:t>
      </w:r>
      <w:r w:rsidRPr="00D913ED">
        <w:rPr>
          <w:rFonts w:ascii="Times New Roman" w:hAnsi="Times New Roman"/>
          <w:sz w:val="28"/>
          <w:szCs w:val="28"/>
        </w:rPr>
        <w:t xml:space="preserve">также общественно-политических, </w:t>
      </w:r>
      <w:proofErr w:type="spellStart"/>
      <w:r w:rsidRPr="00D913ED">
        <w:rPr>
          <w:rFonts w:ascii="Times New Roman" w:hAnsi="Times New Roman"/>
          <w:position w:val="1"/>
          <w:sz w:val="28"/>
          <w:szCs w:val="28"/>
        </w:rPr>
        <w:t>социально-экономически</w:t>
      </w:r>
      <w:r w:rsidRPr="00D913ED">
        <w:rPr>
          <w:rFonts w:ascii="Times New Roman" w:hAnsi="Times New Roman"/>
          <w:sz w:val="28"/>
          <w:szCs w:val="28"/>
        </w:rPr>
        <w:t>х</w:t>
      </w:r>
      <w:proofErr w:type="spellEnd"/>
      <w:r w:rsidRPr="00D913ED">
        <w:rPr>
          <w:rFonts w:ascii="Times New Roman" w:hAnsi="Times New Roman"/>
          <w:sz w:val="28"/>
          <w:szCs w:val="28"/>
        </w:rPr>
        <w:t xml:space="preserve"> </w:t>
      </w:r>
      <w:r w:rsidRPr="00D913ED">
        <w:rPr>
          <w:rFonts w:ascii="Times New Roman" w:hAnsi="Times New Roman"/>
          <w:position w:val="1"/>
          <w:sz w:val="28"/>
          <w:szCs w:val="28"/>
        </w:rPr>
        <w:t xml:space="preserve">и иных процессов на территории муниципального </w:t>
      </w:r>
      <w:r w:rsidRPr="00D913ED">
        <w:rPr>
          <w:rFonts w:ascii="Times New Roman" w:hAnsi="Times New Roman"/>
          <w:sz w:val="28"/>
          <w:szCs w:val="28"/>
        </w:rPr>
        <w:t xml:space="preserve">образования, оказывающих влияние на развитие ситуации </w:t>
      </w:r>
      <w:r w:rsidRPr="00D913ED">
        <w:rPr>
          <w:rFonts w:ascii="Times New Roman" w:hAnsi="Times New Roman"/>
          <w:color w:val="030303"/>
          <w:sz w:val="28"/>
          <w:szCs w:val="28"/>
        </w:rPr>
        <w:t xml:space="preserve">в </w:t>
      </w:r>
      <w:r w:rsidRPr="00D913ED">
        <w:rPr>
          <w:rFonts w:ascii="Times New Roman" w:hAnsi="Times New Roman"/>
          <w:sz w:val="28"/>
          <w:szCs w:val="28"/>
        </w:rPr>
        <w:t xml:space="preserve">области противодействия незаконному оборону наркотических средств, психотропных веществ и их </w:t>
      </w:r>
      <w:proofErr w:type="spellStart"/>
      <w:r w:rsidRPr="00D913ED">
        <w:rPr>
          <w:rFonts w:ascii="Times New Roman" w:hAnsi="Times New Roman"/>
          <w:sz w:val="28"/>
          <w:szCs w:val="28"/>
        </w:rPr>
        <w:t>прекурсоров</w:t>
      </w:r>
      <w:proofErr w:type="spellEnd"/>
      <w:r w:rsidRPr="00D913ED">
        <w:rPr>
          <w:rFonts w:ascii="Times New Roman" w:hAnsi="Times New Roman"/>
          <w:sz w:val="28"/>
          <w:szCs w:val="28"/>
        </w:rPr>
        <w:t xml:space="preserve">, выработка предложений по </w:t>
      </w:r>
      <w:r w:rsidRPr="00D913ED">
        <w:rPr>
          <w:rFonts w:ascii="Times New Roman" w:hAnsi="Times New Roman"/>
          <w:color w:val="180000"/>
          <w:sz w:val="28"/>
          <w:szCs w:val="28"/>
        </w:rPr>
        <w:t xml:space="preserve">ее </w:t>
      </w:r>
      <w:r w:rsidRPr="00D913ED">
        <w:rPr>
          <w:rFonts w:ascii="Times New Roman" w:hAnsi="Times New Roman"/>
          <w:sz w:val="28"/>
          <w:szCs w:val="28"/>
        </w:rPr>
        <w:t>улучшению;</w:t>
      </w:r>
      <w:proofErr w:type="gramEnd"/>
    </w:p>
    <w:p w:rsidR="00D913ED" w:rsidRPr="00D913ED" w:rsidRDefault="00D913ED" w:rsidP="00D913E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D913ED">
        <w:rPr>
          <w:rFonts w:ascii="Times New Roman" w:hAnsi="Times New Roman"/>
          <w:spacing w:val="-2"/>
          <w:sz w:val="28"/>
          <w:szCs w:val="28"/>
        </w:rPr>
        <w:t>организация и координация деятельности рабочих групп комиссии;</w:t>
      </w:r>
    </w:p>
    <w:p w:rsidR="00D913ED" w:rsidRPr="00D913ED" w:rsidRDefault="00D913ED" w:rsidP="00D913ED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D913ED">
        <w:rPr>
          <w:rFonts w:ascii="Times New Roman" w:hAnsi="Times New Roman"/>
          <w:sz w:val="28"/>
          <w:szCs w:val="28"/>
        </w:rPr>
        <w:t xml:space="preserve">обеспечение взаимодействия аппарата комиссии с </w:t>
      </w:r>
      <w:r w:rsidRPr="00D913ED">
        <w:rPr>
          <w:rFonts w:ascii="Times New Roman" w:hAnsi="Times New Roman"/>
          <w:spacing w:val="-2"/>
          <w:sz w:val="28"/>
          <w:szCs w:val="28"/>
        </w:rPr>
        <w:t xml:space="preserve">аппаратом </w:t>
      </w:r>
      <w:proofErr w:type="spellStart"/>
      <w:r w:rsidRPr="00D913ED">
        <w:rPr>
          <w:rFonts w:ascii="Times New Roman" w:hAnsi="Times New Roman"/>
          <w:spacing w:val="-2"/>
          <w:sz w:val="28"/>
          <w:szCs w:val="28"/>
        </w:rPr>
        <w:t>антинаркотической</w:t>
      </w:r>
      <w:proofErr w:type="spellEnd"/>
      <w:r w:rsidRPr="00D913ED">
        <w:rPr>
          <w:rFonts w:ascii="Times New Roman" w:hAnsi="Times New Roman"/>
          <w:spacing w:val="-2"/>
          <w:sz w:val="28"/>
          <w:szCs w:val="28"/>
        </w:rPr>
        <w:t xml:space="preserve"> комиссии Луганской Народной Республики; </w:t>
      </w:r>
      <w:r w:rsidRPr="00D913ED">
        <w:rPr>
          <w:rFonts w:ascii="Times New Roman" w:hAnsi="Times New Roman"/>
          <w:sz w:val="28"/>
          <w:szCs w:val="28"/>
        </w:rPr>
        <w:t>организация и ведение делопроизводства комиссии;</w:t>
      </w:r>
    </w:p>
    <w:p w:rsidR="00D913ED" w:rsidRPr="00D913ED" w:rsidRDefault="00D913ED" w:rsidP="00D913ED">
      <w:pPr>
        <w:pStyle w:val="ab"/>
        <w:jc w:val="both"/>
        <w:rPr>
          <w:rFonts w:ascii="Times New Roman" w:hAnsi="Times New Roman"/>
          <w:sz w:val="28"/>
          <w:szCs w:val="28"/>
        </w:rPr>
      </w:pPr>
      <w:proofErr w:type="spellStart"/>
      <w:r w:rsidRPr="00D913ED">
        <w:rPr>
          <w:rFonts w:ascii="Times New Roman" w:hAnsi="Times New Roman"/>
          <w:spacing w:val="-2"/>
          <w:position w:val="1"/>
          <w:sz w:val="28"/>
          <w:szCs w:val="28"/>
        </w:rPr>
        <w:t>инфор</w:t>
      </w:r>
      <w:r w:rsidRPr="00D913ED">
        <w:rPr>
          <w:rFonts w:ascii="Times New Roman" w:hAnsi="Times New Roman"/>
          <w:spacing w:val="-2"/>
          <w:sz w:val="28"/>
          <w:szCs w:val="28"/>
        </w:rPr>
        <w:t>мационно-аналитическое</w:t>
      </w:r>
      <w:proofErr w:type="spellEnd"/>
      <w:r w:rsidRPr="00D913ED">
        <w:rPr>
          <w:rFonts w:ascii="Times New Roman" w:hAnsi="Times New Roman"/>
          <w:spacing w:val="-2"/>
          <w:sz w:val="28"/>
          <w:szCs w:val="28"/>
        </w:rPr>
        <w:t xml:space="preserve"> обеспечение деятельности комиссии.</w:t>
      </w:r>
    </w:p>
    <w:p w:rsidR="00D913ED" w:rsidRDefault="00D913ED" w:rsidP="00D913ED">
      <w:pPr>
        <w:ind w:right="-1" w:firstLine="708"/>
        <w:jc w:val="both"/>
      </w:pPr>
      <w:r w:rsidRPr="00D913ED">
        <w:rPr>
          <w:position w:val="3"/>
        </w:rPr>
        <w:t xml:space="preserve">12. Территориальные подразделения, осуществляющие свою деятельность на территории муниципального  образования, руководители </w:t>
      </w:r>
      <w:r w:rsidRPr="00D913ED">
        <w:t>(представители) которых являются членами комиссии, участвуют в информационно</w:t>
      </w:r>
      <w:r w:rsidRPr="00D913ED">
        <w:rPr>
          <w:position w:val="1"/>
        </w:rPr>
        <w:t>-</w:t>
      </w:r>
      <w:r w:rsidRPr="00D913ED">
        <w:t>аналитическом обеспечении деятельности ко</w:t>
      </w:r>
      <w:r>
        <w:t>миссии.</w:t>
      </w:r>
    </w:p>
    <w:sectPr w:rsidR="00D913ED" w:rsidSect="00474D67">
      <w:headerReference w:type="default" r:id="rId11"/>
      <w:headerReference w:type="first" r:id="rId12"/>
      <w:pgSz w:w="11906" w:h="16838"/>
      <w:pgMar w:top="397" w:right="567" w:bottom="1134" w:left="1701" w:header="340" w:footer="720" w:gutter="0"/>
      <w:pgNumType w:start="1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38E9" w:rsidRDefault="00F238E9" w:rsidP="00FA1AB6">
      <w:r>
        <w:separator/>
      </w:r>
    </w:p>
  </w:endnote>
  <w:endnote w:type="continuationSeparator" w:id="1">
    <w:p w:rsidR="00F238E9" w:rsidRDefault="00F238E9" w:rsidP="00FA1AB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, sans-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38E9" w:rsidRDefault="00F238E9" w:rsidP="00FA1AB6">
      <w:r>
        <w:separator/>
      </w:r>
    </w:p>
  </w:footnote>
  <w:footnote w:type="continuationSeparator" w:id="1">
    <w:p w:rsidR="00F238E9" w:rsidRDefault="00F238E9" w:rsidP="00FA1AB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437066"/>
      <w:docPartObj>
        <w:docPartGallery w:val="Page Numbers (Top of Page)"/>
        <w:docPartUnique/>
      </w:docPartObj>
    </w:sdtPr>
    <w:sdtContent>
      <w:p w:rsidR="008F0D1B" w:rsidRDefault="00526325">
        <w:pPr>
          <w:pStyle w:val="af0"/>
          <w:jc w:val="center"/>
        </w:pPr>
        <w:fldSimple w:instr=" PAGE   \* MERGEFORMAT ">
          <w:r w:rsidR="001A6570">
            <w:rPr>
              <w:noProof/>
            </w:rPr>
            <w:t>4</w:t>
          </w:r>
        </w:fldSimple>
      </w:p>
    </w:sdtContent>
  </w:sdt>
  <w:p w:rsidR="008F0D1B" w:rsidRDefault="008F0D1B" w:rsidP="00F0434E">
    <w:pPr>
      <w:pStyle w:val="af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0D1B" w:rsidRPr="005917DE" w:rsidRDefault="002002F7" w:rsidP="002B5BD9">
    <w:pPr>
      <w:pStyle w:val="af0"/>
      <w:jc w:val="center"/>
      <w:rPr>
        <w:color w:val="FFFFFF" w:themeColor="background1"/>
      </w:rPr>
    </w:pPr>
    <w:r>
      <w:tab/>
    </w:r>
    <w:r>
      <w:tab/>
    </w:r>
    <w:r w:rsidR="00F754D8" w:rsidRPr="005917DE">
      <w:rPr>
        <w:color w:val="FFFFFF" w:themeColor="background1"/>
      </w:rPr>
      <w:t>«Проект»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0A06"/>
    <w:multiLevelType w:val="multilevel"/>
    <w:tmpl w:val="FE3621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6649F6"/>
    <w:multiLevelType w:val="hybridMultilevel"/>
    <w:tmpl w:val="8A9E4824"/>
    <w:lvl w:ilvl="0" w:tplc="544A049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3DA934B8"/>
    <w:multiLevelType w:val="hybridMultilevel"/>
    <w:tmpl w:val="A3403C9C"/>
    <w:lvl w:ilvl="0" w:tplc="CF88360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42B72161"/>
    <w:multiLevelType w:val="hybridMultilevel"/>
    <w:tmpl w:val="49DCD9A2"/>
    <w:lvl w:ilvl="0" w:tplc="0158F42E">
      <w:start w:val="1"/>
      <w:numFmt w:val="decimal"/>
      <w:lvlText w:val="%1."/>
      <w:lvlJc w:val="left"/>
      <w:pPr>
        <w:ind w:left="106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4D4759D0"/>
    <w:multiLevelType w:val="hybridMultilevel"/>
    <w:tmpl w:val="36D60644"/>
    <w:lvl w:ilvl="0" w:tplc="F2484CB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>
    <w:nsid w:val="4D586311"/>
    <w:multiLevelType w:val="hybridMultilevel"/>
    <w:tmpl w:val="077A399C"/>
    <w:lvl w:ilvl="0" w:tplc="B0845D2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561247D0"/>
    <w:multiLevelType w:val="hybridMultilevel"/>
    <w:tmpl w:val="68A0627E"/>
    <w:lvl w:ilvl="0" w:tplc="8F5437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27244C9"/>
    <w:multiLevelType w:val="hybridMultilevel"/>
    <w:tmpl w:val="5314BC48"/>
    <w:lvl w:ilvl="0" w:tplc="AF0CE9A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40"/>
  <w:displayHorizontalDrawingGridEvery w:val="2"/>
  <w:characterSpacingControl w:val="doNotCompress"/>
  <w:savePreviewPicture/>
  <w:hdrShapeDefaults>
    <o:shapedefaults v:ext="edit" spidmax="207873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/>
  <w:rsids>
    <w:rsidRoot w:val="009701CD"/>
    <w:rsid w:val="00000F7C"/>
    <w:rsid w:val="000055C9"/>
    <w:rsid w:val="00005D1F"/>
    <w:rsid w:val="00007D69"/>
    <w:rsid w:val="000106F5"/>
    <w:rsid w:val="00015730"/>
    <w:rsid w:val="0001631C"/>
    <w:rsid w:val="00040591"/>
    <w:rsid w:val="00042587"/>
    <w:rsid w:val="00042F4B"/>
    <w:rsid w:val="0005249D"/>
    <w:rsid w:val="0005492F"/>
    <w:rsid w:val="00062285"/>
    <w:rsid w:val="00072818"/>
    <w:rsid w:val="00074493"/>
    <w:rsid w:val="00093BA8"/>
    <w:rsid w:val="0009524F"/>
    <w:rsid w:val="000A5587"/>
    <w:rsid w:val="000B0682"/>
    <w:rsid w:val="000B095A"/>
    <w:rsid w:val="000B126D"/>
    <w:rsid w:val="000B4AD0"/>
    <w:rsid w:val="000C3233"/>
    <w:rsid w:val="000C5659"/>
    <w:rsid w:val="000C66EB"/>
    <w:rsid w:val="000C7E68"/>
    <w:rsid w:val="000E287E"/>
    <w:rsid w:val="000F2792"/>
    <w:rsid w:val="000F3A2D"/>
    <w:rsid w:val="000F41AB"/>
    <w:rsid w:val="00103D45"/>
    <w:rsid w:val="0011010A"/>
    <w:rsid w:val="00126C14"/>
    <w:rsid w:val="0013256F"/>
    <w:rsid w:val="001325F5"/>
    <w:rsid w:val="00137188"/>
    <w:rsid w:val="00137640"/>
    <w:rsid w:val="00144C33"/>
    <w:rsid w:val="00145789"/>
    <w:rsid w:val="00151D6A"/>
    <w:rsid w:val="001615D0"/>
    <w:rsid w:val="00173EEB"/>
    <w:rsid w:val="00180EFE"/>
    <w:rsid w:val="00182526"/>
    <w:rsid w:val="00182EE3"/>
    <w:rsid w:val="001944AD"/>
    <w:rsid w:val="001A6570"/>
    <w:rsid w:val="001B51F6"/>
    <w:rsid w:val="001B7659"/>
    <w:rsid w:val="001B7FD0"/>
    <w:rsid w:val="001C13E8"/>
    <w:rsid w:val="001C5C1A"/>
    <w:rsid w:val="001D540B"/>
    <w:rsid w:val="001E2224"/>
    <w:rsid w:val="001E37D8"/>
    <w:rsid w:val="001E631E"/>
    <w:rsid w:val="001F219E"/>
    <w:rsid w:val="001F7A1A"/>
    <w:rsid w:val="002002F7"/>
    <w:rsid w:val="00201E5B"/>
    <w:rsid w:val="00202EBB"/>
    <w:rsid w:val="0021444D"/>
    <w:rsid w:val="00216DBB"/>
    <w:rsid w:val="00230005"/>
    <w:rsid w:val="00234B6E"/>
    <w:rsid w:val="0024528E"/>
    <w:rsid w:val="002514F2"/>
    <w:rsid w:val="002561E2"/>
    <w:rsid w:val="0026752B"/>
    <w:rsid w:val="00271532"/>
    <w:rsid w:val="0027419C"/>
    <w:rsid w:val="002749B6"/>
    <w:rsid w:val="00280A1F"/>
    <w:rsid w:val="00280A67"/>
    <w:rsid w:val="002828E8"/>
    <w:rsid w:val="002941B0"/>
    <w:rsid w:val="002A14DD"/>
    <w:rsid w:val="002A64D7"/>
    <w:rsid w:val="002B4A75"/>
    <w:rsid w:val="002B53BC"/>
    <w:rsid w:val="002B5684"/>
    <w:rsid w:val="002B5BD9"/>
    <w:rsid w:val="002B73CF"/>
    <w:rsid w:val="002C30D5"/>
    <w:rsid w:val="002C6D3D"/>
    <w:rsid w:val="002C7929"/>
    <w:rsid w:val="002D1781"/>
    <w:rsid w:val="002D17B8"/>
    <w:rsid w:val="002D5139"/>
    <w:rsid w:val="002D7F55"/>
    <w:rsid w:val="002E2EEF"/>
    <w:rsid w:val="002E3D13"/>
    <w:rsid w:val="002E4BD8"/>
    <w:rsid w:val="002E65C5"/>
    <w:rsid w:val="002E6AA5"/>
    <w:rsid w:val="002E6D1C"/>
    <w:rsid w:val="002E77B9"/>
    <w:rsid w:val="002F2FCC"/>
    <w:rsid w:val="002F5C4E"/>
    <w:rsid w:val="002F6488"/>
    <w:rsid w:val="0031086E"/>
    <w:rsid w:val="00310FC5"/>
    <w:rsid w:val="00316347"/>
    <w:rsid w:val="00316F5A"/>
    <w:rsid w:val="003176B7"/>
    <w:rsid w:val="00317DE0"/>
    <w:rsid w:val="0032020D"/>
    <w:rsid w:val="00325DF6"/>
    <w:rsid w:val="00330851"/>
    <w:rsid w:val="00330BA8"/>
    <w:rsid w:val="0033662D"/>
    <w:rsid w:val="00337CBA"/>
    <w:rsid w:val="003422A5"/>
    <w:rsid w:val="003474F2"/>
    <w:rsid w:val="0035637E"/>
    <w:rsid w:val="003750FE"/>
    <w:rsid w:val="0038072E"/>
    <w:rsid w:val="00391B82"/>
    <w:rsid w:val="00395946"/>
    <w:rsid w:val="003B1439"/>
    <w:rsid w:val="003B182D"/>
    <w:rsid w:val="003B3DC5"/>
    <w:rsid w:val="003C1925"/>
    <w:rsid w:val="003C7F28"/>
    <w:rsid w:val="003D2791"/>
    <w:rsid w:val="003D2DBB"/>
    <w:rsid w:val="003E294D"/>
    <w:rsid w:val="003E35E9"/>
    <w:rsid w:val="003E6473"/>
    <w:rsid w:val="003E6C38"/>
    <w:rsid w:val="003E75F7"/>
    <w:rsid w:val="003E778A"/>
    <w:rsid w:val="003F1FC8"/>
    <w:rsid w:val="003F3189"/>
    <w:rsid w:val="003F5593"/>
    <w:rsid w:val="00401717"/>
    <w:rsid w:val="0040384C"/>
    <w:rsid w:val="0040675B"/>
    <w:rsid w:val="00406B03"/>
    <w:rsid w:val="00415324"/>
    <w:rsid w:val="004154C7"/>
    <w:rsid w:val="00416FBD"/>
    <w:rsid w:val="00421495"/>
    <w:rsid w:val="0042485D"/>
    <w:rsid w:val="004303AA"/>
    <w:rsid w:val="00435D2D"/>
    <w:rsid w:val="00436F9E"/>
    <w:rsid w:val="00446799"/>
    <w:rsid w:val="004474BF"/>
    <w:rsid w:val="00453D2A"/>
    <w:rsid w:val="00472743"/>
    <w:rsid w:val="00474D67"/>
    <w:rsid w:val="0048472E"/>
    <w:rsid w:val="00493404"/>
    <w:rsid w:val="004A4D25"/>
    <w:rsid w:val="004A74D8"/>
    <w:rsid w:val="004B22E8"/>
    <w:rsid w:val="004B5BA9"/>
    <w:rsid w:val="004C504E"/>
    <w:rsid w:val="004D3216"/>
    <w:rsid w:val="004D3B6F"/>
    <w:rsid w:val="004D70F2"/>
    <w:rsid w:val="004E33B9"/>
    <w:rsid w:val="004F0CBB"/>
    <w:rsid w:val="004F19FC"/>
    <w:rsid w:val="0050264F"/>
    <w:rsid w:val="00516C6E"/>
    <w:rsid w:val="00516DB1"/>
    <w:rsid w:val="005219D8"/>
    <w:rsid w:val="00522B8F"/>
    <w:rsid w:val="00525599"/>
    <w:rsid w:val="00526325"/>
    <w:rsid w:val="00527A39"/>
    <w:rsid w:val="00533523"/>
    <w:rsid w:val="0053673A"/>
    <w:rsid w:val="00546916"/>
    <w:rsid w:val="00550E78"/>
    <w:rsid w:val="00551B0C"/>
    <w:rsid w:val="00552190"/>
    <w:rsid w:val="00557577"/>
    <w:rsid w:val="005673AF"/>
    <w:rsid w:val="00570109"/>
    <w:rsid w:val="005716FB"/>
    <w:rsid w:val="00576582"/>
    <w:rsid w:val="0057669C"/>
    <w:rsid w:val="0057700B"/>
    <w:rsid w:val="0057725B"/>
    <w:rsid w:val="0058143B"/>
    <w:rsid w:val="005917DE"/>
    <w:rsid w:val="005924FF"/>
    <w:rsid w:val="0059618D"/>
    <w:rsid w:val="005A132E"/>
    <w:rsid w:val="005A2243"/>
    <w:rsid w:val="005A3752"/>
    <w:rsid w:val="005A464B"/>
    <w:rsid w:val="005A5030"/>
    <w:rsid w:val="005A5B44"/>
    <w:rsid w:val="005A6B15"/>
    <w:rsid w:val="005B13B9"/>
    <w:rsid w:val="005B69EE"/>
    <w:rsid w:val="005B6BD8"/>
    <w:rsid w:val="005C2AEF"/>
    <w:rsid w:val="005C4AD8"/>
    <w:rsid w:val="005C66A8"/>
    <w:rsid w:val="005C7003"/>
    <w:rsid w:val="005D0787"/>
    <w:rsid w:val="005D5510"/>
    <w:rsid w:val="005D5D05"/>
    <w:rsid w:val="005E3F37"/>
    <w:rsid w:val="005E5178"/>
    <w:rsid w:val="005F1401"/>
    <w:rsid w:val="005F2CBC"/>
    <w:rsid w:val="00601B49"/>
    <w:rsid w:val="00603615"/>
    <w:rsid w:val="00604596"/>
    <w:rsid w:val="00604958"/>
    <w:rsid w:val="00604FDD"/>
    <w:rsid w:val="00605D12"/>
    <w:rsid w:val="006067D4"/>
    <w:rsid w:val="0061150E"/>
    <w:rsid w:val="00612BB2"/>
    <w:rsid w:val="006166CD"/>
    <w:rsid w:val="006326CA"/>
    <w:rsid w:val="00635B10"/>
    <w:rsid w:val="00636210"/>
    <w:rsid w:val="00636BC2"/>
    <w:rsid w:val="00641BFF"/>
    <w:rsid w:val="00646CD2"/>
    <w:rsid w:val="00650D36"/>
    <w:rsid w:val="006519DD"/>
    <w:rsid w:val="00654491"/>
    <w:rsid w:val="00655ADB"/>
    <w:rsid w:val="00667E4F"/>
    <w:rsid w:val="0067155A"/>
    <w:rsid w:val="00672E7E"/>
    <w:rsid w:val="00696D5F"/>
    <w:rsid w:val="006A5AEC"/>
    <w:rsid w:val="006A6E67"/>
    <w:rsid w:val="006B0176"/>
    <w:rsid w:val="006B0952"/>
    <w:rsid w:val="006B4BAB"/>
    <w:rsid w:val="006C14CB"/>
    <w:rsid w:val="006C3E9F"/>
    <w:rsid w:val="006D0123"/>
    <w:rsid w:val="006D2B72"/>
    <w:rsid w:val="006E35C7"/>
    <w:rsid w:val="006E425A"/>
    <w:rsid w:val="006E5D9B"/>
    <w:rsid w:val="006E670E"/>
    <w:rsid w:val="006E7984"/>
    <w:rsid w:val="006F21DC"/>
    <w:rsid w:val="006F6A8B"/>
    <w:rsid w:val="007023A7"/>
    <w:rsid w:val="00712768"/>
    <w:rsid w:val="00714A50"/>
    <w:rsid w:val="00714BAC"/>
    <w:rsid w:val="00714C7D"/>
    <w:rsid w:val="00724EB3"/>
    <w:rsid w:val="00725600"/>
    <w:rsid w:val="00733283"/>
    <w:rsid w:val="00736B25"/>
    <w:rsid w:val="007415CE"/>
    <w:rsid w:val="00743B68"/>
    <w:rsid w:val="00743BCE"/>
    <w:rsid w:val="00746357"/>
    <w:rsid w:val="0074785B"/>
    <w:rsid w:val="007528C4"/>
    <w:rsid w:val="00766B6C"/>
    <w:rsid w:val="00770B45"/>
    <w:rsid w:val="00786FCC"/>
    <w:rsid w:val="007876CB"/>
    <w:rsid w:val="007A2344"/>
    <w:rsid w:val="007B2B75"/>
    <w:rsid w:val="007C0EC3"/>
    <w:rsid w:val="007C754B"/>
    <w:rsid w:val="007D144E"/>
    <w:rsid w:val="007D33FB"/>
    <w:rsid w:val="007E12E3"/>
    <w:rsid w:val="007E3A0C"/>
    <w:rsid w:val="007F6212"/>
    <w:rsid w:val="0080006B"/>
    <w:rsid w:val="0080197B"/>
    <w:rsid w:val="0081055A"/>
    <w:rsid w:val="00810780"/>
    <w:rsid w:val="0081135C"/>
    <w:rsid w:val="008178D6"/>
    <w:rsid w:val="008212BF"/>
    <w:rsid w:val="0082347C"/>
    <w:rsid w:val="00824A2D"/>
    <w:rsid w:val="00826D7E"/>
    <w:rsid w:val="0083020C"/>
    <w:rsid w:val="0083151B"/>
    <w:rsid w:val="008359A8"/>
    <w:rsid w:val="00842EDA"/>
    <w:rsid w:val="00844C15"/>
    <w:rsid w:val="008450A1"/>
    <w:rsid w:val="008454B6"/>
    <w:rsid w:val="008463EC"/>
    <w:rsid w:val="0084657A"/>
    <w:rsid w:val="00847072"/>
    <w:rsid w:val="00854C7A"/>
    <w:rsid w:val="00855872"/>
    <w:rsid w:val="008639D6"/>
    <w:rsid w:val="00867509"/>
    <w:rsid w:val="00873386"/>
    <w:rsid w:val="00873C16"/>
    <w:rsid w:val="00877A9B"/>
    <w:rsid w:val="008A0A17"/>
    <w:rsid w:val="008A21DF"/>
    <w:rsid w:val="008C53F3"/>
    <w:rsid w:val="008D62C1"/>
    <w:rsid w:val="008E4669"/>
    <w:rsid w:val="008E6DBF"/>
    <w:rsid w:val="008F0251"/>
    <w:rsid w:val="008F0D1B"/>
    <w:rsid w:val="008F6E9A"/>
    <w:rsid w:val="00902B1C"/>
    <w:rsid w:val="009047C5"/>
    <w:rsid w:val="009049C1"/>
    <w:rsid w:val="00911133"/>
    <w:rsid w:val="0091562D"/>
    <w:rsid w:val="0092097E"/>
    <w:rsid w:val="009217FC"/>
    <w:rsid w:val="00925438"/>
    <w:rsid w:val="00930D50"/>
    <w:rsid w:val="009343EC"/>
    <w:rsid w:val="00936952"/>
    <w:rsid w:val="0094199F"/>
    <w:rsid w:val="0094319F"/>
    <w:rsid w:val="00950CC7"/>
    <w:rsid w:val="00954498"/>
    <w:rsid w:val="00962B42"/>
    <w:rsid w:val="009656AE"/>
    <w:rsid w:val="009701CD"/>
    <w:rsid w:val="00971693"/>
    <w:rsid w:val="00987A59"/>
    <w:rsid w:val="00994FDA"/>
    <w:rsid w:val="00997269"/>
    <w:rsid w:val="00997522"/>
    <w:rsid w:val="009A4C7F"/>
    <w:rsid w:val="009A7D86"/>
    <w:rsid w:val="009B03D4"/>
    <w:rsid w:val="009B2C83"/>
    <w:rsid w:val="009B7FB0"/>
    <w:rsid w:val="009C2C04"/>
    <w:rsid w:val="009C44D2"/>
    <w:rsid w:val="009C5DE8"/>
    <w:rsid w:val="009D6DEE"/>
    <w:rsid w:val="009E0863"/>
    <w:rsid w:val="009E2573"/>
    <w:rsid w:val="009E55DB"/>
    <w:rsid w:val="009E7093"/>
    <w:rsid w:val="009F0FC6"/>
    <w:rsid w:val="009F3C7B"/>
    <w:rsid w:val="009F78EC"/>
    <w:rsid w:val="00A04068"/>
    <w:rsid w:val="00A06364"/>
    <w:rsid w:val="00A133D7"/>
    <w:rsid w:val="00A14190"/>
    <w:rsid w:val="00A15FB4"/>
    <w:rsid w:val="00A1728F"/>
    <w:rsid w:val="00A26581"/>
    <w:rsid w:val="00A33928"/>
    <w:rsid w:val="00A34F5A"/>
    <w:rsid w:val="00A369E8"/>
    <w:rsid w:val="00A40FF6"/>
    <w:rsid w:val="00A4504E"/>
    <w:rsid w:val="00A46F2F"/>
    <w:rsid w:val="00A501B2"/>
    <w:rsid w:val="00A5478B"/>
    <w:rsid w:val="00A55565"/>
    <w:rsid w:val="00A61690"/>
    <w:rsid w:val="00A70FEF"/>
    <w:rsid w:val="00A71E75"/>
    <w:rsid w:val="00A72BF7"/>
    <w:rsid w:val="00A73996"/>
    <w:rsid w:val="00A754A6"/>
    <w:rsid w:val="00A91D16"/>
    <w:rsid w:val="00A93390"/>
    <w:rsid w:val="00AA00B9"/>
    <w:rsid w:val="00AB2F9A"/>
    <w:rsid w:val="00AB3656"/>
    <w:rsid w:val="00AB516E"/>
    <w:rsid w:val="00AB5740"/>
    <w:rsid w:val="00AB6BB0"/>
    <w:rsid w:val="00AB6CB7"/>
    <w:rsid w:val="00AC1379"/>
    <w:rsid w:val="00AC3675"/>
    <w:rsid w:val="00AC533F"/>
    <w:rsid w:val="00AD1DB9"/>
    <w:rsid w:val="00AD476F"/>
    <w:rsid w:val="00AD499C"/>
    <w:rsid w:val="00AD5251"/>
    <w:rsid w:val="00AE4F6F"/>
    <w:rsid w:val="00AE5DA4"/>
    <w:rsid w:val="00AF4C71"/>
    <w:rsid w:val="00AF55DD"/>
    <w:rsid w:val="00AF68B9"/>
    <w:rsid w:val="00B1512E"/>
    <w:rsid w:val="00B20B69"/>
    <w:rsid w:val="00B31FBE"/>
    <w:rsid w:val="00B35019"/>
    <w:rsid w:val="00B44621"/>
    <w:rsid w:val="00B46507"/>
    <w:rsid w:val="00B6056B"/>
    <w:rsid w:val="00B63698"/>
    <w:rsid w:val="00B67A50"/>
    <w:rsid w:val="00B74CBF"/>
    <w:rsid w:val="00B772A4"/>
    <w:rsid w:val="00B8159C"/>
    <w:rsid w:val="00B81DC2"/>
    <w:rsid w:val="00B84E74"/>
    <w:rsid w:val="00B86664"/>
    <w:rsid w:val="00B916B0"/>
    <w:rsid w:val="00B94E86"/>
    <w:rsid w:val="00B956F0"/>
    <w:rsid w:val="00B960CA"/>
    <w:rsid w:val="00B9629E"/>
    <w:rsid w:val="00BB17AE"/>
    <w:rsid w:val="00BB6510"/>
    <w:rsid w:val="00BC12A5"/>
    <w:rsid w:val="00BD2A2E"/>
    <w:rsid w:val="00BD4815"/>
    <w:rsid w:val="00BD6762"/>
    <w:rsid w:val="00BE72CC"/>
    <w:rsid w:val="00BF0507"/>
    <w:rsid w:val="00BF0CD7"/>
    <w:rsid w:val="00BF5FDF"/>
    <w:rsid w:val="00C120DF"/>
    <w:rsid w:val="00C127BE"/>
    <w:rsid w:val="00C1691D"/>
    <w:rsid w:val="00C26E75"/>
    <w:rsid w:val="00C2701A"/>
    <w:rsid w:val="00C2787B"/>
    <w:rsid w:val="00C33CEF"/>
    <w:rsid w:val="00C36DCF"/>
    <w:rsid w:val="00C4079F"/>
    <w:rsid w:val="00C40F3F"/>
    <w:rsid w:val="00C411D4"/>
    <w:rsid w:val="00C43EA1"/>
    <w:rsid w:val="00C46989"/>
    <w:rsid w:val="00C56991"/>
    <w:rsid w:val="00C56D4B"/>
    <w:rsid w:val="00C61DCC"/>
    <w:rsid w:val="00C6486D"/>
    <w:rsid w:val="00C67C03"/>
    <w:rsid w:val="00C74E43"/>
    <w:rsid w:val="00C91842"/>
    <w:rsid w:val="00CA0176"/>
    <w:rsid w:val="00CA29CD"/>
    <w:rsid w:val="00CC1CB9"/>
    <w:rsid w:val="00CC20FA"/>
    <w:rsid w:val="00CC48AD"/>
    <w:rsid w:val="00CC61F1"/>
    <w:rsid w:val="00CD1871"/>
    <w:rsid w:val="00CD1D41"/>
    <w:rsid w:val="00CE4E19"/>
    <w:rsid w:val="00CF1A24"/>
    <w:rsid w:val="00CF3EC4"/>
    <w:rsid w:val="00CF43D3"/>
    <w:rsid w:val="00CF4C99"/>
    <w:rsid w:val="00D030CA"/>
    <w:rsid w:val="00D031C8"/>
    <w:rsid w:val="00D06380"/>
    <w:rsid w:val="00D069E5"/>
    <w:rsid w:val="00D10DBF"/>
    <w:rsid w:val="00D11137"/>
    <w:rsid w:val="00D13AB3"/>
    <w:rsid w:val="00D16A1D"/>
    <w:rsid w:val="00D17F9F"/>
    <w:rsid w:val="00D30FA4"/>
    <w:rsid w:val="00D3209A"/>
    <w:rsid w:val="00D479EF"/>
    <w:rsid w:val="00D54D45"/>
    <w:rsid w:val="00D5559E"/>
    <w:rsid w:val="00D574F3"/>
    <w:rsid w:val="00D615EF"/>
    <w:rsid w:val="00D61F1A"/>
    <w:rsid w:val="00D711D5"/>
    <w:rsid w:val="00D73A27"/>
    <w:rsid w:val="00D75076"/>
    <w:rsid w:val="00D77902"/>
    <w:rsid w:val="00D815E6"/>
    <w:rsid w:val="00D913ED"/>
    <w:rsid w:val="00D92E4E"/>
    <w:rsid w:val="00DB234E"/>
    <w:rsid w:val="00DB7089"/>
    <w:rsid w:val="00DB7242"/>
    <w:rsid w:val="00DC13EB"/>
    <w:rsid w:val="00DC2FF4"/>
    <w:rsid w:val="00DC341B"/>
    <w:rsid w:val="00DC6888"/>
    <w:rsid w:val="00DD0F5A"/>
    <w:rsid w:val="00DD1951"/>
    <w:rsid w:val="00DD2F88"/>
    <w:rsid w:val="00DD4A51"/>
    <w:rsid w:val="00DE01A8"/>
    <w:rsid w:val="00DE0F4D"/>
    <w:rsid w:val="00DE1D69"/>
    <w:rsid w:val="00DE56AD"/>
    <w:rsid w:val="00E01C13"/>
    <w:rsid w:val="00E07A34"/>
    <w:rsid w:val="00E1448E"/>
    <w:rsid w:val="00E17838"/>
    <w:rsid w:val="00E243B5"/>
    <w:rsid w:val="00E31104"/>
    <w:rsid w:val="00E313DA"/>
    <w:rsid w:val="00E351DE"/>
    <w:rsid w:val="00E36AD2"/>
    <w:rsid w:val="00E413BD"/>
    <w:rsid w:val="00E461C6"/>
    <w:rsid w:val="00E50C63"/>
    <w:rsid w:val="00E53B26"/>
    <w:rsid w:val="00E55817"/>
    <w:rsid w:val="00E62905"/>
    <w:rsid w:val="00E66095"/>
    <w:rsid w:val="00E7475C"/>
    <w:rsid w:val="00E81C4F"/>
    <w:rsid w:val="00E82AF9"/>
    <w:rsid w:val="00E94FAD"/>
    <w:rsid w:val="00E95241"/>
    <w:rsid w:val="00E95D3D"/>
    <w:rsid w:val="00EA33E3"/>
    <w:rsid w:val="00EA756A"/>
    <w:rsid w:val="00EB59FF"/>
    <w:rsid w:val="00ED6687"/>
    <w:rsid w:val="00EE6B6C"/>
    <w:rsid w:val="00EF6769"/>
    <w:rsid w:val="00EF71F9"/>
    <w:rsid w:val="00F00107"/>
    <w:rsid w:val="00F0434E"/>
    <w:rsid w:val="00F13976"/>
    <w:rsid w:val="00F15772"/>
    <w:rsid w:val="00F238E9"/>
    <w:rsid w:val="00F24FF3"/>
    <w:rsid w:val="00F373B0"/>
    <w:rsid w:val="00F37B9F"/>
    <w:rsid w:val="00F42083"/>
    <w:rsid w:val="00F42FC4"/>
    <w:rsid w:val="00F50DE4"/>
    <w:rsid w:val="00F5768E"/>
    <w:rsid w:val="00F6428A"/>
    <w:rsid w:val="00F67666"/>
    <w:rsid w:val="00F71BEB"/>
    <w:rsid w:val="00F754D8"/>
    <w:rsid w:val="00F93816"/>
    <w:rsid w:val="00FA1AB6"/>
    <w:rsid w:val="00FA34A4"/>
    <w:rsid w:val="00FA5E25"/>
    <w:rsid w:val="00FB1C44"/>
    <w:rsid w:val="00FB6058"/>
    <w:rsid w:val="00FC0355"/>
    <w:rsid w:val="00FC2799"/>
    <w:rsid w:val="00FC32D1"/>
    <w:rsid w:val="00FC6945"/>
    <w:rsid w:val="00FD2447"/>
    <w:rsid w:val="00FD3A5F"/>
    <w:rsid w:val="00FD50C2"/>
    <w:rsid w:val="00FF18A7"/>
    <w:rsid w:val="00FF2498"/>
    <w:rsid w:val="00FF34A2"/>
    <w:rsid w:val="1CFF64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873" fillcolor="white">
      <v:fill color="whit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semiHidden="0" w:uiPriority="0" w:unhideWhenUsed="0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st Paragraph" w:uiPriority="1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13B9"/>
    <w:rPr>
      <w:rFonts w:eastAsia="Calibri"/>
      <w:sz w:val="28"/>
      <w:szCs w:val="28"/>
      <w:lang w:eastAsia="en-US"/>
    </w:rPr>
  </w:style>
  <w:style w:type="paragraph" w:styleId="1">
    <w:name w:val="heading 1"/>
    <w:basedOn w:val="a"/>
    <w:link w:val="10"/>
    <w:qFormat/>
    <w:rsid w:val="005B13B9"/>
    <w:pPr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B13B9"/>
    <w:rPr>
      <w:sz w:val="16"/>
      <w:szCs w:val="16"/>
    </w:rPr>
  </w:style>
  <w:style w:type="character" w:styleId="a4">
    <w:name w:val="Hyperlink"/>
    <w:uiPriority w:val="99"/>
    <w:unhideWhenUsed/>
    <w:rsid w:val="005B13B9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13B9"/>
    <w:rPr>
      <w:rFonts w:ascii="Tahoma" w:hAnsi="Tahoma" w:cs="Tahoma"/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B13B9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B13B9"/>
    <w:rPr>
      <w:b/>
      <w:bCs/>
    </w:rPr>
  </w:style>
  <w:style w:type="paragraph" w:styleId="ab">
    <w:name w:val="Body Text"/>
    <w:basedOn w:val="a"/>
    <w:link w:val="ac"/>
    <w:rsid w:val="005B13B9"/>
    <w:pPr>
      <w:spacing w:after="120" w:line="276" w:lineRule="auto"/>
    </w:pPr>
    <w:rPr>
      <w:rFonts w:ascii="Calibri" w:eastAsia="Times New Roman" w:hAnsi="Calibri"/>
      <w:sz w:val="22"/>
      <w:szCs w:val="22"/>
      <w:lang w:eastAsia="ru-RU"/>
    </w:rPr>
  </w:style>
  <w:style w:type="paragraph" w:styleId="ad">
    <w:name w:val="Title"/>
    <w:basedOn w:val="a"/>
    <w:link w:val="ae"/>
    <w:qFormat/>
    <w:rsid w:val="005B13B9"/>
    <w:pPr>
      <w:jc w:val="center"/>
    </w:pPr>
    <w:rPr>
      <w:rFonts w:eastAsia="Times New Roman"/>
      <w:b/>
      <w:bCs/>
      <w:sz w:val="32"/>
      <w:szCs w:val="20"/>
      <w:lang w:eastAsia="ru-RU"/>
    </w:rPr>
  </w:style>
  <w:style w:type="table" w:styleId="af">
    <w:name w:val="Table Grid"/>
    <w:basedOn w:val="a1"/>
    <w:uiPriority w:val="59"/>
    <w:rsid w:val="005B13B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5B13B9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character" w:customStyle="1" w:styleId="a6">
    <w:name w:val="Текст выноски Знак"/>
    <w:basedOn w:val="a0"/>
    <w:link w:val="a5"/>
    <w:uiPriority w:val="99"/>
    <w:semiHidden/>
    <w:rsid w:val="005B13B9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Title">
    <w:name w:val="ConsPlusTitle"/>
    <w:rsid w:val="005B13B9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character" w:customStyle="1" w:styleId="10">
    <w:name w:val="Заголовок 1 Знак"/>
    <w:basedOn w:val="a0"/>
    <w:link w:val="1"/>
    <w:rsid w:val="005B13B9"/>
    <w:rPr>
      <w:rFonts w:eastAsia="Times New Roman"/>
      <w:b/>
      <w:bCs/>
      <w:kern w:val="36"/>
      <w:sz w:val="48"/>
      <w:szCs w:val="48"/>
      <w:lang w:eastAsia="ru-RU"/>
    </w:rPr>
  </w:style>
  <w:style w:type="character" w:customStyle="1" w:styleId="ac">
    <w:name w:val="Основной текст Знак"/>
    <w:basedOn w:val="a0"/>
    <w:link w:val="ab"/>
    <w:rsid w:val="005B13B9"/>
    <w:rPr>
      <w:rFonts w:ascii="Calibri" w:eastAsia="Times New Roman" w:hAnsi="Calibri"/>
      <w:sz w:val="22"/>
      <w:szCs w:val="22"/>
      <w:lang w:eastAsia="ru-RU"/>
    </w:rPr>
  </w:style>
  <w:style w:type="character" w:customStyle="1" w:styleId="ae">
    <w:name w:val="Название Знак"/>
    <w:basedOn w:val="a0"/>
    <w:link w:val="ad"/>
    <w:rsid w:val="005B13B9"/>
    <w:rPr>
      <w:rFonts w:eastAsia="Times New Roman"/>
      <w:b/>
      <w:bCs/>
      <w:sz w:val="32"/>
      <w:szCs w:val="20"/>
      <w:lang w:eastAsia="ru-RU"/>
    </w:rPr>
  </w:style>
  <w:style w:type="paragraph" w:customStyle="1" w:styleId="ConsPlusCell">
    <w:name w:val="ConsPlusCell"/>
    <w:uiPriority w:val="99"/>
    <w:rsid w:val="005B13B9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B13B9"/>
    <w:rPr>
      <w:rFonts w:eastAsia="Calibri"/>
      <w:sz w:val="20"/>
      <w:szCs w:val="20"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B13B9"/>
    <w:rPr>
      <w:rFonts w:eastAsia="Calibri"/>
      <w:b/>
      <w:bCs/>
      <w:sz w:val="20"/>
      <w:szCs w:val="20"/>
    </w:rPr>
  </w:style>
  <w:style w:type="paragraph" w:styleId="af0">
    <w:name w:val="header"/>
    <w:basedOn w:val="a"/>
    <w:link w:val="af1"/>
    <w:uiPriority w:val="99"/>
    <w:unhideWhenUsed/>
    <w:rsid w:val="00FA1AB6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FA1AB6"/>
    <w:rPr>
      <w:rFonts w:eastAsia="Calibri"/>
      <w:sz w:val="28"/>
      <w:szCs w:val="28"/>
      <w:lang w:eastAsia="en-US"/>
    </w:rPr>
  </w:style>
  <w:style w:type="paragraph" w:styleId="af2">
    <w:name w:val="footer"/>
    <w:basedOn w:val="a"/>
    <w:link w:val="af3"/>
    <w:uiPriority w:val="99"/>
    <w:semiHidden/>
    <w:unhideWhenUsed/>
    <w:rsid w:val="00FA1AB6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semiHidden/>
    <w:rsid w:val="00FA1AB6"/>
    <w:rPr>
      <w:rFonts w:eastAsia="Calibri"/>
      <w:sz w:val="28"/>
      <w:szCs w:val="28"/>
      <w:lang w:eastAsia="en-US"/>
    </w:rPr>
  </w:style>
  <w:style w:type="character" w:customStyle="1" w:styleId="af4">
    <w:name w:val="Основной текст_"/>
    <w:basedOn w:val="a0"/>
    <w:link w:val="11"/>
    <w:rsid w:val="00552190"/>
    <w:rPr>
      <w:rFonts w:eastAsia="Times New Roman"/>
      <w:sz w:val="28"/>
      <w:szCs w:val="28"/>
    </w:rPr>
  </w:style>
  <w:style w:type="character" w:customStyle="1" w:styleId="2">
    <w:name w:val="Заголовок №2_"/>
    <w:basedOn w:val="a0"/>
    <w:link w:val="20"/>
    <w:rsid w:val="00552190"/>
    <w:rPr>
      <w:rFonts w:eastAsia="Times New Roman"/>
      <w:b/>
      <w:bCs/>
      <w:sz w:val="28"/>
      <w:szCs w:val="28"/>
    </w:rPr>
  </w:style>
  <w:style w:type="paragraph" w:customStyle="1" w:styleId="11">
    <w:name w:val="Основной текст1"/>
    <w:basedOn w:val="a"/>
    <w:link w:val="af4"/>
    <w:rsid w:val="00552190"/>
    <w:pPr>
      <w:widowControl w:val="0"/>
      <w:spacing w:line="269" w:lineRule="auto"/>
      <w:ind w:firstLine="400"/>
    </w:pPr>
    <w:rPr>
      <w:rFonts w:eastAsia="Times New Roman"/>
      <w:lang w:eastAsia="ru-RU"/>
    </w:rPr>
  </w:style>
  <w:style w:type="paragraph" w:customStyle="1" w:styleId="20">
    <w:name w:val="Заголовок №2"/>
    <w:basedOn w:val="a"/>
    <w:link w:val="2"/>
    <w:rsid w:val="00552190"/>
    <w:pPr>
      <w:widowControl w:val="0"/>
      <w:spacing w:after="140" w:line="262" w:lineRule="auto"/>
      <w:jc w:val="center"/>
      <w:outlineLvl w:val="1"/>
    </w:pPr>
    <w:rPr>
      <w:rFonts w:eastAsia="Times New Roman"/>
      <w:b/>
      <w:bCs/>
      <w:lang w:eastAsia="ru-RU"/>
    </w:rPr>
  </w:style>
  <w:style w:type="paragraph" w:customStyle="1" w:styleId="af5">
    <w:name w:val="Абзац списка с отступом"/>
    <w:basedOn w:val="a"/>
    <w:qFormat/>
    <w:rsid w:val="00552190"/>
    <w:pPr>
      <w:spacing w:line="360" w:lineRule="auto"/>
      <w:ind w:firstLine="709"/>
      <w:jc w:val="both"/>
    </w:pPr>
    <w:rPr>
      <w:szCs w:val="22"/>
    </w:rPr>
  </w:style>
  <w:style w:type="paragraph" w:styleId="af6">
    <w:name w:val="List Paragraph"/>
    <w:basedOn w:val="a"/>
    <w:uiPriority w:val="1"/>
    <w:unhideWhenUsed/>
    <w:qFormat/>
    <w:rsid w:val="00E313DA"/>
    <w:pPr>
      <w:ind w:left="720"/>
      <w:contextualSpacing/>
    </w:pPr>
  </w:style>
  <w:style w:type="paragraph" w:customStyle="1" w:styleId="EDAMSWORDSPECIAL22">
    <w:name w:val=".EDA_MSWORD_SPECIAL22"/>
    <w:uiPriority w:val="99"/>
    <w:rsid w:val="00AF68B9"/>
    <w:pPr>
      <w:widowControl w:val="0"/>
      <w:autoSpaceDE w:val="0"/>
      <w:autoSpaceDN w:val="0"/>
      <w:adjustRightInd w:val="0"/>
    </w:pPr>
    <w:rPr>
      <w:rFonts w:ascii="Arial, sans-serif" w:eastAsia="Times New Roman" w:hAnsi="Arial, sans-serif"/>
      <w:sz w:val="24"/>
      <w:szCs w:val="24"/>
    </w:rPr>
  </w:style>
  <w:style w:type="paragraph" w:customStyle="1" w:styleId="htmlpreformatted">
    <w:name w:val="htmlpreformatted"/>
    <w:basedOn w:val="a"/>
    <w:rsid w:val="00B9629E"/>
    <w:pPr>
      <w:spacing w:before="100" w:beforeAutospacing="1" w:after="100" w:afterAutospacing="1"/>
    </w:pPr>
    <w:rPr>
      <w:rFonts w:eastAsia="Times New Roman"/>
      <w:sz w:val="24"/>
      <w:szCs w:val="24"/>
      <w:lang w:val="uk-UA" w:eastAsia="uk-UA"/>
    </w:rPr>
  </w:style>
  <w:style w:type="paragraph" w:customStyle="1" w:styleId="Heading2">
    <w:name w:val="Heading 2"/>
    <w:basedOn w:val="a"/>
    <w:uiPriority w:val="1"/>
    <w:qFormat/>
    <w:rsid w:val="00D913ED"/>
    <w:pPr>
      <w:widowControl w:val="0"/>
      <w:suppressAutoHyphens/>
      <w:ind w:left="25" w:right="725"/>
      <w:jc w:val="center"/>
      <w:outlineLvl w:val="2"/>
    </w:pPr>
    <w:rPr>
      <w:rFonts w:eastAsia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92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s://krasnyluch.su/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084E6E-5A0C-4753-91C7-0F49FFA1B3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6</Pages>
  <Words>1474</Words>
  <Characters>8403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10460030</cp:lastModifiedBy>
  <cp:revision>104</cp:revision>
  <cp:lastPrinted>2025-02-04T08:27:00Z</cp:lastPrinted>
  <dcterms:created xsi:type="dcterms:W3CDTF">2024-04-17T06:14:00Z</dcterms:created>
  <dcterms:modified xsi:type="dcterms:W3CDTF">2025-02-05T13:02:00Z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6B9F3D4D074C41DB858EA3C95B33694D_13</vt:lpwstr>
  </property>
</Properties>
</file>