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header1.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_rels/document.xml.rels" ContentType="application/vnd.openxmlformats-package.relationships+xml"/>
  <Override PartName="/word/header2.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onsPlusTitle"/>
        <w:jc w:val="center"/>
        <w:rPr>
          <w:rFonts w:ascii="Times New Roman" w:hAnsi="Times New Roman" w:eastAsia="Lucida Sans Unicode" w:cs="Times New Roman"/>
          <w:i/>
          <w:i/>
          <w:sz w:val="26"/>
          <w:szCs w:val="26"/>
          <w:lang w:val="ru-RU" w:eastAsia="ru-RU"/>
        </w:rPr>
      </w:pPr>
      <w:r>
        <w:rPr>
          <w:rFonts w:eastAsia="Lucida Sans Unicode" w:cs="Times New Roman" w:ascii="Times New Roman" w:hAnsi="Times New Roman"/>
          <w:i/>
          <w:sz w:val="26"/>
          <w:szCs w:val="26"/>
          <w:lang w:val="ru-RU" w:eastAsia="ru-RU"/>
        </w:rPr>
        <w:drawing>
          <wp:inline distT="0" distB="0" distL="0" distR="0">
            <wp:extent cx="523875" cy="656590"/>
            <wp:effectExtent l="0" t="0" r="0" b="0"/>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grayscl/>
                    </a:blip>
                    <a:srcRect l="-36" t="21146" r="51639" b="-47"/>
                    <a:stretch>
                      <a:fillRect/>
                    </a:stretch>
                  </pic:blipFill>
                  <pic:spPr bwMode="auto">
                    <a:xfrm>
                      <a:off x="0" y="0"/>
                      <a:ext cx="523875" cy="656590"/>
                    </a:xfrm>
                    <a:prstGeom prst="rect">
                      <a:avLst/>
                    </a:prstGeom>
                  </pic:spPr>
                </pic:pic>
              </a:graphicData>
            </a:graphic>
          </wp:inline>
        </w:drawing>
      </w:r>
    </w:p>
    <w:p>
      <w:pPr>
        <w:pStyle w:val="ConsPlusTitle"/>
        <w:jc w:val="center"/>
        <w:rPr>
          <w:rFonts w:ascii="Times New Roman" w:hAnsi="Times New Roman" w:eastAsia="Lucida Sans Unicode" w:cs="Times New Roman"/>
          <w:i/>
          <w:i/>
          <w:color w:val="000000"/>
          <w:sz w:val="26"/>
          <w:szCs w:val="26"/>
          <w:lang w:val="ru-RU" w:eastAsia="ru-RU"/>
        </w:rPr>
      </w:pPr>
      <w:r>
        <w:rPr>
          <w:rFonts w:eastAsia="Lucida Sans Unicode" w:cs="Times New Roman" w:ascii="Times New Roman" w:hAnsi="Times New Roman"/>
          <w:i/>
          <w:color w:val="000000"/>
          <w:sz w:val="26"/>
          <w:szCs w:val="26"/>
          <w:lang w:val="ru-RU" w:eastAsia="ru-RU"/>
        </w:rPr>
      </w:r>
    </w:p>
    <w:p>
      <w:pPr>
        <w:pStyle w:val="Normal"/>
        <w:keepNext w:val="true"/>
        <w:numPr>
          <w:ilvl w:val="0"/>
          <w:numId w:val="0"/>
        </w:numPr>
        <w:ind w:left="0" w:right="0" w:firstLine="709"/>
        <w:jc w:val="center"/>
        <w:outlineLvl w:val="6"/>
        <w:rPr/>
      </w:pPr>
      <w:r>
        <w:rPr>
          <w:b/>
          <w:bCs/>
          <w:kern w:val="2"/>
          <w:sz w:val="26"/>
          <w:szCs w:val="26"/>
        </w:rPr>
        <w:t xml:space="preserve">СОВЕТ </w:t>
      </w:r>
      <w:r>
        <w:rPr>
          <w:rFonts w:eastAsia="Lucida Sans Unicode"/>
          <w:b/>
          <w:sz w:val="26"/>
          <w:szCs w:val="26"/>
        </w:rPr>
        <w:t xml:space="preserve">ГОРОДСКОГО ОКРУГА МУНИЦИПАЛЬНОЕ ОБРАЗОВАНИЕ ГОРОДСКОЙ ОКРУГ ГОРОД КРАСНЫЙ ЛУЧ </w:t>
      </w:r>
    </w:p>
    <w:p>
      <w:pPr>
        <w:pStyle w:val="Normal"/>
        <w:keepNext w:val="true"/>
        <w:numPr>
          <w:ilvl w:val="0"/>
          <w:numId w:val="0"/>
        </w:numPr>
        <w:ind w:left="0" w:right="0" w:firstLine="709"/>
        <w:jc w:val="center"/>
        <w:outlineLvl w:val="6"/>
        <w:rPr>
          <w:rFonts w:eastAsia="Lucida Sans Unicode"/>
          <w:b/>
          <w:sz w:val="26"/>
          <w:szCs w:val="26"/>
        </w:rPr>
      </w:pPr>
      <w:r>
        <w:rPr>
          <w:rFonts w:eastAsia="Lucida Sans Unicode"/>
          <w:b/>
          <w:sz w:val="26"/>
          <w:szCs w:val="26"/>
        </w:rPr>
        <w:t>ЛУГАНСКОЙ НАРОДНОЙ РЕСПУБЛИКИ</w:t>
      </w:r>
    </w:p>
    <w:p>
      <w:pPr>
        <w:pStyle w:val="Normal"/>
        <w:keepNext w:val="true"/>
        <w:numPr>
          <w:ilvl w:val="0"/>
          <w:numId w:val="0"/>
        </w:numPr>
        <w:ind w:left="0" w:right="0" w:firstLine="709"/>
        <w:jc w:val="center"/>
        <w:outlineLvl w:val="6"/>
        <w:rPr/>
      </w:pPr>
      <w:r>
        <w:rPr>
          <w:rFonts w:eastAsia="Times New Roman"/>
          <w:b/>
          <w:sz w:val="26"/>
          <w:szCs w:val="26"/>
        </w:rPr>
        <w:t xml:space="preserve"> </w:t>
      </w:r>
      <w:r>
        <w:rPr>
          <w:rFonts w:eastAsia="Lucida Sans Unicode"/>
          <w:b/>
          <w:sz w:val="26"/>
          <w:szCs w:val="26"/>
        </w:rPr>
        <w:t>ПЕРВОГО СОЗЫВА</w:t>
      </w:r>
      <w:r>
        <w:rPr>
          <w:i/>
          <w:sz w:val="26"/>
          <w:szCs w:val="26"/>
        </w:rPr>
        <w:t xml:space="preserve"> </w:t>
      </w:r>
    </w:p>
    <w:p>
      <w:pPr>
        <w:pStyle w:val="Normal"/>
        <w:keepNext w:val="true"/>
        <w:numPr>
          <w:ilvl w:val="0"/>
          <w:numId w:val="0"/>
        </w:numPr>
        <w:ind w:left="0" w:right="0" w:firstLine="709"/>
        <w:jc w:val="center"/>
        <w:outlineLvl w:val="6"/>
        <w:rPr>
          <w:i/>
          <w:i/>
          <w:sz w:val="26"/>
          <w:szCs w:val="26"/>
        </w:rPr>
      </w:pPr>
      <w:r>
        <w:rPr>
          <w:i/>
          <w:sz w:val="26"/>
          <w:szCs w:val="26"/>
        </w:rPr>
      </w:r>
    </w:p>
    <w:p>
      <w:pPr>
        <w:pStyle w:val="Normal"/>
        <w:keepNext w:val="true"/>
        <w:numPr>
          <w:ilvl w:val="0"/>
          <w:numId w:val="0"/>
        </w:numPr>
        <w:ind w:left="0" w:right="0" w:firstLine="709"/>
        <w:jc w:val="center"/>
        <w:outlineLvl w:val="6"/>
        <w:rPr/>
      </w:pPr>
      <w:r>
        <w:rPr>
          <w:b/>
          <w:sz w:val="26"/>
          <w:szCs w:val="26"/>
          <w:lang w:val="en-US"/>
        </w:rPr>
        <w:t>XXVI</w:t>
      </w:r>
      <w:r>
        <w:rPr>
          <w:b/>
          <w:sz w:val="26"/>
          <w:szCs w:val="26"/>
        </w:rPr>
        <w:t xml:space="preserve"> ЗАСЕДАНИЕ</w:t>
      </w:r>
    </w:p>
    <w:p>
      <w:pPr>
        <w:pStyle w:val="Normal"/>
        <w:widowControl w:val="false"/>
        <w:jc w:val="center"/>
        <w:rPr>
          <w:rFonts w:eastAsia="Lucida Sans Unicode"/>
          <w:b/>
          <w:i/>
          <w:i/>
          <w:sz w:val="26"/>
          <w:szCs w:val="26"/>
        </w:rPr>
      </w:pPr>
      <w:r>
        <w:rPr>
          <w:rFonts w:eastAsia="Lucida Sans Unicode"/>
          <w:b/>
          <w:i/>
          <w:sz w:val="26"/>
          <w:szCs w:val="26"/>
        </w:rPr>
      </w:r>
    </w:p>
    <w:p>
      <w:pPr>
        <w:pStyle w:val="Normal"/>
        <w:keepNext w:val="true"/>
        <w:numPr>
          <w:ilvl w:val="0"/>
          <w:numId w:val="0"/>
        </w:numPr>
        <w:ind w:left="0" w:right="0" w:firstLine="709"/>
        <w:jc w:val="center"/>
        <w:outlineLvl w:val="0"/>
        <w:rPr>
          <w:b/>
          <w:bCs/>
          <w:kern w:val="2"/>
          <w:sz w:val="26"/>
          <w:szCs w:val="26"/>
        </w:rPr>
      </w:pPr>
      <w:r>
        <w:rPr>
          <w:b/>
          <w:bCs/>
          <w:kern w:val="2"/>
          <w:sz w:val="26"/>
          <w:szCs w:val="26"/>
        </w:rPr>
        <w:t>РЕШЕНИЕ</w:t>
      </w:r>
    </w:p>
    <w:p>
      <w:pPr>
        <w:pStyle w:val="Normal"/>
        <w:keepNext w:val="true"/>
        <w:numPr>
          <w:ilvl w:val="0"/>
          <w:numId w:val="0"/>
        </w:numPr>
        <w:ind w:left="0" w:right="0" w:firstLine="709"/>
        <w:outlineLvl w:val="0"/>
        <w:rPr>
          <w:b/>
          <w:bCs/>
          <w:kern w:val="2"/>
          <w:sz w:val="26"/>
          <w:szCs w:val="26"/>
        </w:rPr>
      </w:pPr>
      <w:r>
        <w:rPr>
          <w:b/>
          <w:bCs/>
          <w:kern w:val="2"/>
          <w:sz w:val="26"/>
          <w:szCs w:val="26"/>
        </w:rPr>
      </w:r>
    </w:p>
    <w:p>
      <w:pPr>
        <w:pStyle w:val="Normal"/>
        <w:ind w:left="0" w:right="0" w:hanging="0"/>
        <w:jc w:val="center"/>
        <w:rPr/>
      </w:pPr>
      <w:r>
        <w:rPr>
          <w:b/>
          <w:sz w:val="26"/>
          <w:szCs w:val="26"/>
        </w:rPr>
        <w:t>«2</w:t>
      </w:r>
      <w:r>
        <w:rPr>
          <w:b/>
          <w:sz w:val="26"/>
          <w:szCs w:val="26"/>
        </w:rPr>
        <w:t>5</w:t>
      </w:r>
      <w:r>
        <w:rPr>
          <w:b/>
          <w:sz w:val="26"/>
          <w:szCs w:val="26"/>
        </w:rPr>
        <w:t xml:space="preserve">» декабря 2024г.                   г. Красный Луч                            № </w:t>
      </w:r>
      <w:r>
        <w:rPr>
          <w:b/>
          <w:sz w:val="26"/>
          <w:szCs w:val="26"/>
        </w:rPr>
        <w:t>4</w:t>
      </w:r>
      <w:r>
        <w:rPr>
          <w:b/>
          <w:sz w:val="26"/>
          <w:szCs w:val="26"/>
        </w:rPr>
        <w:t>-26/24</w:t>
      </w:r>
    </w:p>
    <w:p>
      <w:pPr>
        <w:pStyle w:val="ConsPlusTitle"/>
        <w:jc w:val="center"/>
        <w:rPr>
          <w:rStyle w:val="Style16"/>
          <w:rFonts w:cs="Times New Roman"/>
          <w:b w:val="false"/>
          <w:sz w:val="26"/>
          <w:szCs w:val="26"/>
        </w:rPr>
      </w:pPr>
      <w:r>
        <w:rPr>
          <w:rFonts w:cs="Times New Roman"/>
          <w:b w:val="false"/>
          <w:sz w:val="26"/>
          <w:szCs w:val="26"/>
        </w:rPr>
      </w:r>
    </w:p>
    <w:p>
      <w:pPr>
        <w:pStyle w:val="ConsPlusTitle"/>
        <w:jc w:val="center"/>
        <w:rPr/>
      </w:pPr>
      <w:r>
        <w:rPr>
          <w:rStyle w:val="Style16"/>
          <w:rFonts w:cs="Times New Roman" w:ascii="Times New Roman" w:hAnsi="Times New Roman"/>
          <w:b/>
          <w:sz w:val="26"/>
          <w:szCs w:val="26"/>
        </w:rPr>
        <w:t>Об утверждении</w:t>
      </w:r>
      <w:r>
        <w:rPr>
          <w:rStyle w:val="Style16"/>
          <w:rFonts w:cs="Times New Roman" w:ascii="Times New Roman" w:hAnsi="Times New Roman"/>
          <w:b w:val="false"/>
          <w:sz w:val="26"/>
          <w:szCs w:val="26"/>
        </w:rPr>
        <w:t xml:space="preserve"> </w:t>
      </w:r>
      <w:r>
        <w:rPr>
          <w:rFonts w:cs="Times New Roman" w:ascii="Times New Roman" w:hAnsi="Times New Roman"/>
          <w:sz w:val="26"/>
          <w:szCs w:val="26"/>
        </w:rPr>
        <w:t>порядка учета предложений граждан по проекту решения Совета городского округа муниципальное образование городской округ город Красный Луч Луганской Народной Республики «О внесении изменений в Устав муниципального образования городской округ город Красный Луч Луганской Народной Республики»</w:t>
      </w:r>
    </w:p>
    <w:p>
      <w:pPr>
        <w:pStyle w:val="ConsPlusTitle"/>
        <w:jc w:val="center"/>
        <w:rPr>
          <w:rFonts w:cs="Times New Roman"/>
          <w:sz w:val="26"/>
          <w:szCs w:val="26"/>
        </w:rPr>
      </w:pPr>
      <w:r>
        <w:rPr>
          <w:rFonts w:cs="Times New Roman" w:ascii="Times New Roman" w:hAnsi="Times New Roman"/>
          <w:sz w:val="26"/>
          <w:szCs w:val="26"/>
        </w:rPr>
        <w:t>и участия граждан в его обсуждении</w:t>
      </w:r>
    </w:p>
    <w:p>
      <w:pPr>
        <w:pStyle w:val="Style28"/>
        <w:spacing w:lineRule="auto" w:line="228" w:before="0" w:after="0"/>
        <w:jc w:val="center"/>
        <w:rPr>
          <w:rFonts w:cs="Times New Roman"/>
          <w:sz w:val="26"/>
          <w:szCs w:val="26"/>
        </w:rPr>
      </w:pPr>
      <w:r>
        <w:rPr>
          <w:rFonts w:cs="Times New Roman"/>
          <w:sz w:val="26"/>
          <w:szCs w:val="26"/>
        </w:rPr>
      </w:r>
    </w:p>
    <w:p>
      <w:pPr>
        <w:pStyle w:val="ConsPlusNormal"/>
        <w:spacing w:lineRule="auto" w:line="228"/>
        <w:ind w:left="0" w:right="0" w:firstLine="540"/>
        <w:rPr/>
      </w:pPr>
      <w:r>
        <w:rPr>
          <w:rFonts w:cs="Times New Roman" w:ascii="Times New Roman" w:hAnsi="Times New Roman"/>
          <w:sz w:val="26"/>
          <w:szCs w:val="26"/>
        </w:rPr>
        <w:t xml:space="preserve">Руководствуясь частью 4 статьи 44 Федерального закона от 06.10.2003 </w:t>
        <w:br/>
        <w:t xml:space="preserve">№ 131-ФЗ «Об общих принципах организации местного самоуправления в Российской Федерации», Порядком организации и проведения публичных слушаний на территории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23.05.2024 № 7, </w:t>
      </w:r>
      <w:r>
        <w:rPr>
          <w:rFonts w:cs="Times New Roman" w:ascii="Times New Roman" w:hAnsi="Times New Roman"/>
          <w:color w:val="000000"/>
          <w:sz w:val="26"/>
          <w:szCs w:val="26"/>
        </w:rPr>
        <w:t xml:space="preserve">Совет </w:t>
      </w:r>
      <w:r>
        <w:rPr>
          <w:rFonts w:cs="Times New Roman" w:ascii="Times New Roman" w:hAnsi="Times New Roman"/>
          <w:sz w:val="26"/>
          <w:szCs w:val="26"/>
        </w:rPr>
        <w:t>городского округа муниципальное образование городской округ город Красный Луч Луганской Народной Республики</w:t>
      </w:r>
      <w:r>
        <w:rPr>
          <w:rFonts w:cs="Times New Roman" w:ascii="Times New Roman" w:hAnsi="Times New Roman"/>
          <w:color w:val="000000"/>
          <w:sz w:val="26"/>
          <w:szCs w:val="26"/>
        </w:rPr>
        <w:t xml:space="preserve"> </w:t>
      </w:r>
    </w:p>
    <w:p>
      <w:pPr>
        <w:pStyle w:val="Style28"/>
        <w:spacing w:lineRule="auto" w:line="228" w:before="0" w:after="0"/>
        <w:ind w:left="0" w:right="0" w:hanging="0"/>
        <w:rPr>
          <w:rFonts w:cs="Times New Roman"/>
          <w:b/>
          <w:caps/>
          <w:color w:val="252519"/>
          <w:sz w:val="26"/>
          <w:szCs w:val="26"/>
        </w:rPr>
      </w:pPr>
      <w:r>
        <w:rPr>
          <w:rFonts w:cs="Times New Roman"/>
          <w:b/>
          <w:caps/>
          <w:color w:val="252519"/>
          <w:sz w:val="26"/>
          <w:szCs w:val="26"/>
        </w:rPr>
      </w:r>
    </w:p>
    <w:p>
      <w:pPr>
        <w:pStyle w:val="Style28"/>
        <w:spacing w:lineRule="auto" w:line="228" w:before="0" w:after="0"/>
        <w:jc w:val="center"/>
        <w:rPr>
          <w:b/>
          <w:caps/>
          <w:color w:val="252519"/>
          <w:sz w:val="26"/>
          <w:szCs w:val="26"/>
        </w:rPr>
      </w:pPr>
      <w:r>
        <w:rPr>
          <w:b/>
          <w:caps/>
          <w:color w:val="252519"/>
          <w:sz w:val="26"/>
          <w:szCs w:val="26"/>
        </w:rPr>
        <w:t>решил:</w:t>
      </w:r>
    </w:p>
    <w:p>
      <w:pPr>
        <w:pStyle w:val="Normal"/>
        <w:spacing w:lineRule="auto" w:line="228"/>
        <w:ind w:left="0" w:right="0" w:firstLine="851"/>
        <w:rPr>
          <w:b/>
          <w:caps/>
          <w:color w:val="252519"/>
          <w:sz w:val="26"/>
          <w:szCs w:val="26"/>
        </w:rPr>
      </w:pPr>
      <w:r>
        <w:rPr>
          <w:b/>
          <w:caps/>
          <w:color w:val="252519"/>
          <w:sz w:val="26"/>
          <w:szCs w:val="26"/>
        </w:rPr>
      </w:r>
    </w:p>
    <w:p>
      <w:pPr>
        <w:pStyle w:val="ConsPlusNormal"/>
        <w:spacing w:lineRule="auto" w:line="228"/>
        <w:ind w:left="0" w:right="0" w:firstLine="709"/>
        <w:rPr/>
      </w:pPr>
      <w:r>
        <w:rPr>
          <w:rFonts w:cs="Times New Roman" w:ascii="Times New Roman" w:hAnsi="Times New Roman"/>
          <w:sz w:val="26"/>
          <w:szCs w:val="26"/>
        </w:rPr>
        <w:t>1. Утвердить прилагаемый П</w:t>
      </w:r>
      <w:r>
        <w:rPr>
          <w:rFonts w:cs="Times New Roman" w:ascii="Times New Roman" w:hAnsi="Times New Roman"/>
          <w:color w:val="000000"/>
          <w:sz w:val="26"/>
          <w:szCs w:val="26"/>
        </w:rPr>
        <w:t xml:space="preserve">орядок </w:t>
      </w:r>
      <w:r>
        <w:rPr>
          <w:rFonts w:cs="Times New Roman" w:ascii="Times New Roman" w:hAnsi="Times New Roman"/>
          <w:sz w:val="26"/>
          <w:szCs w:val="26"/>
        </w:rPr>
        <w:t>учета предложений граждан по проекту решения Совета городского округа муниципальное образование городской округ город Красный Луч Луганской Народной Республики                      «О внесении изменений в Устав муниципального образования городской округ город Красный Луч Луганской Народной Республики» и участия граждан в его обсуждении.</w:t>
      </w:r>
    </w:p>
    <w:p>
      <w:pPr>
        <w:pStyle w:val="ConsPlusNormal"/>
        <w:spacing w:lineRule="auto" w:line="228"/>
        <w:ind w:left="0" w:right="0" w:firstLine="709"/>
        <w:rPr>
          <w:rFonts w:ascii="Times New Roman" w:hAnsi="Times New Roman" w:cs="Times New Roman"/>
          <w:sz w:val="26"/>
          <w:szCs w:val="26"/>
        </w:rPr>
      </w:pPr>
      <w:r>
        <w:rPr>
          <w:rFonts w:cs="Times New Roman" w:ascii="Times New Roman" w:hAnsi="Times New Roman"/>
          <w:sz w:val="26"/>
          <w:szCs w:val="26"/>
        </w:rPr>
        <w:t>2. Настоящее решение вступает в силу со дня его официального опубликования.</w:t>
      </w:r>
    </w:p>
    <w:p>
      <w:pPr>
        <w:pStyle w:val="WW-"/>
        <w:spacing w:lineRule="atLeast" w:line="220" w:before="0" w:after="0"/>
        <w:ind w:left="0" w:right="0" w:hanging="0"/>
        <w:rPr>
          <w:rFonts w:ascii="Times New Roman" w:hAnsi="Times New Roman" w:cs="Times New Roman"/>
          <w:color w:val="000000"/>
          <w:sz w:val="26"/>
          <w:szCs w:val="26"/>
        </w:rPr>
      </w:pPr>
      <w:r>
        <w:rPr>
          <w:rFonts w:cs="Times New Roman"/>
          <w:color w:val="000000"/>
          <w:sz w:val="26"/>
          <w:szCs w:val="26"/>
        </w:rPr>
      </w:r>
    </w:p>
    <w:p>
      <w:pPr>
        <w:pStyle w:val="WW-"/>
        <w:spacing w:lineRule="atLeast" w:line="220" w:before="0" w:after="0"/>
        <w:ind w:left="0" w:right="0" w:hanging="0"/>
        <w:rPr/>
      </w:pPr>
      <w:r>
        <w:rPr>
          <w:color w:val="000000"/>
          <w:sz w:val="26"/>
          <w:szCs w:val="26"/>
        </w:rPr>
        <w:t xml:space="preserve">Председатель Совета </w:t>
      </w:r>
      <w:r>
        <w:rPr>
          <w:rFonts w:eastAsia="Calibri"/>
          <w:sz w:val="26"/>
          <w:szCs w:val="26"/>
          <w:lang w:eastAsia="en-US"/>
        </w:rPr>
        <w:t xml:space="preserve">городского округа </w:t>
      </w:r>
    </w:p>
    <w:p>
      <w:pPr>
        <w:pStyle w:val="WW-"/>
        <w:spacing w:lineRule="atLeast" w:line="220" w:before="0" w:after="0"/>
        <w:ind w:left="0" w:right="0" w:hanging="0"/>
        <w:rPr>
          <w:sz w:val="26"/>
          <w:szCs w:val="26"/>
        </w:rPr>
      </w:pPr>
      <w:r>
        <w:rPr>
          <w:sz w:val="26"/>
          <w:szCs w:val="26"/>
        </w:rPr>
        <w:t xml:space="preserve">муниципальное образование </w:t>
      </w:r>
    </w:p>
    <w:p>
      <w:pPr>
        <w:pStyle w:val="WW-"/>
        <w:spacing w:lineRule="atLeast" w:line="220" w:before="0" w:after="0"/>
        <w:ind w:left="0" w:right="0" w:hanging="0"/>
        <w:rPr>
          <w:sz w:val="26"/>
          <w:szCs w:val="26"/>
        </w:rPr>
      </w:pPr>
      <w:r>
        <w:rPr>
          <w:sz w:val="26"/>
          <w:szCs w:val="26"/>
        </w:rPr>
        <w:t>городской округ город Красный Луч</w:t>
      </w:r>
    </w:p>
    <w:p>
      <w:pPr>
        <w:pStyle w:val="WW-"/>
        <w:spacing w:lineRule="atLeast" w:line="220" w:before="0" w:after="0"/>
        <w:ind w:left="0" w:right="0" w:hanging="0"/>
        <w:rPr/>
      </w:pPr>
      <w:r>
        <w:rPr>
          <w:sz w:val="26"/>
          <w:szCs w:val="26"/>
        </w:rPr>
        <w:t>Луганской Народной Республики</w:t>
      </w:r>
      <w:r>
        <w:rPr>
          <w:color w:val="000000"/>
          <w:sz w:val="26"/>
          <w:szCs w:val="26"/>
        </w:rPr>
        <w:t xml:space="preserve">                                                    Д.Г. Погодин-Новиков</w:t>
      </w:r>
    </w:p>
    <w:p>
      <w:pPr>
        <w:pStyle w:val="WW-"/>
        <w:spacing w:lineRule="atLeast" w:line="220" w:before="0" w:after="0"/>
        <w:ind w:left="0" w:right="0" w:hanging="0"/>
        <w:rPr>
          <w:sz w:val="26"/>
          <w:szCs w:val="26"/>
        </w:rPr>
      </w:pPr>
      <w:r>
        <w:rPr>
          <w:sz w:val="26"/>
          <w:szCs w:val="26"/>
        </w:rPr>
      </w:r>
    </w:p>
    <w:p>
      <w:pPr>
        <w:pStyle w:val="Normal"/>
        <w:spacing w:lineRule="atLeast" w:line="220"/>
        <w:ind w:left="0" w:right="-143" w:hanging="0"/>
        <w:rPr>
          <w:sz w:val="26"/>
          <w:szCs w:val="26"/>
        </w:rPr>
      </w:pPr>
      <w:r>
        <w:rPr>
          <w:sz w:val="26"/>
          <w:szCs w:val="26"/>
        </w:rPr>
        <w:t>Глава городского округа</w:t>
      </w:r>
    </w:p>
    <w:p>
      <w:pPr>
        <w:pStyle w:val="Normal"/>
        <w:spacing w:lineRule="atLeast" w:line="220"/>
        <w:ind w:left="0" w:right="-143" w:hanging="0"/>
        <w:rPr>
          <w:sz w:val="26"/>
          <w:szCs w:val="26"/>
        </w:rPr>
      </w:pPr>
      <w:r>
        <w:rPr>
          <w:sz w:val="26"/>
          <w:szCs w:val="26"/>
        </w:rPr>
        <w:t>муниципальное образование</w:t>
      </w:r>
    </w:p>
    <w:p>
      <w:pPr>
        <w:pStyle w:val="Normal"/>
        <w:spacing w:lineRule="atLeast" w:line="220"/>
        <w:ind w:left="0" w:right="-143" w:hanging="0"/>
        <w:rPr>
          <w:color w:val="000000"/>
          <w:sz w:val="26"/>
          <w:szCs w:val="26"/>
        </w:rPr>
      </w:pPr>
      <w:r>
        <w:rPr>
          <w:sz w:val="26"/>
          <w:szCs w:val="26"/>
        </w:rPr>
        <w:t>городской округ город Красный Луч</w:t>
      </w:r>
    </w:p>
    <w:p>
      <w:pPr>
        <w:pStyle w:val="Normal"/>
        <w:spacing w:lineRule="atLeast" w:line="220"/>
        <w:ind w:left="0" w:right="-143" w:hanging="0"/>
        <w:rPr>
          <w:color w:val="000000"/>
          <w:sz w:val="26"/>
          <w:szCs w:val="26"/>
        </w:rPr>
      </w:pPr>
      <w:r>
        <w:rPr>
          <w:color w:val="000000"/>
          <w:sz w:val="26"/>
          <w:szCs w:val="26"/>
        </w:rPr>
        <w:t>Луганской Народной Республики</w:t>
        <w:tab/>
        <w:tab/>
        <w:t xml:space="preserve">                                                 С.В. Соловьев</w:t>
      </w:r>
    </w:p>
    <w:p>
      <w:pPr>
        <w:pStyle w:val="Normal"/>
        <w:ind w:left="5245" w:right="0" w:hanging="0"/>
        <w:jc w:val="right"/>
        <w:rPr>
          <w:sz w:val="28"/>
          <w:szCs w:val="28"/>
        </w:rPr>
      </w:pPr>
      <w:r>
        <w:rPr>
          <w:sz w:val="28"/>
          <w:szCs w:val="28"/>
        </w:rPr>
        <w:t xml:space="preserve">УТВЕРЖДЕН </w:t>
      </w:r>
    </w:p>
    <w:p>
      <w:pPr>
        <w:pStyle w:val="Normal"/>
        <w:ind w:left="5245" w:right="0" w:hanging="0"/>
        <w:jc w:val="right"/>
        <w:rPr/>
      </w:pPr>
      <w:r>
        <w:rPr>
          <w:sz w:val="28"/>
          <w:szCs w:val="28"/>
        </w:rPr>
        <w:t xml:space="preserve">решением </w:t>
      </w:r>
      <w:r>
        <w:rPr>
          <w:color w:val="000000"/>
          <w:sz w:val="28"/>
          <w:szCs w:val="28"/>
        </w:rPr>
        <w:t xml:space="preserve">Совета </w:t>
      </w:r>
      <w:r>
        <w:rPr>
          <w:sz w:val="28"/>
          <w:szCs w:val="28"/>
        </w:rPr>
        <w:t>городского округа</w:t>
      </w:r>
    </w:p>
    <w:p>
      <w:pPr>
        <w:pStyle w:val="Normal"/>
        <w:ind w:left="5245" w:right="0" w:hanging="0"/>
        <w:jc w:val="right"/>
        <w:rPr>
          <w:sz w:val="28"/>
          <w:szCs w:val="28"/>
        </w:rPr>
      </w:pPr>
      <w:r>
        <w:rPr>
          <w:sz w:val="28"/>
          <w:szCs w:val="28"/>
        </w:rPr>
        <w:t xml:space="preserve">муниципальное образование </w:t>
      </w:r>
    </w:p>
    <w:p>
      <w:pPr>
        <w:pStyle w:val="Normal"/>
        <w:ind w:left="5245" w:right="0" w:hanging="0"/>
        <w:jc w:val="right"/>
        <w:rPr>
          <w:sz w:val="28"/>
          <w:szCs w:val="28"/>
        </w:rPr>
      </w:pPr>
      <w:r>
        <w:rPr>
          <w:sz w:val="28"/>
          <w:szCs w:val="28"/>
        </w:rPr>
        <w:t>городской округ город Красный Луч Луганской Народной Республики</w:t>
      </w:r>
    </w:p>
    <w:p>
      <w:pPr>
        <w:pStyle w:val="Normal"/>
        <w:ind w:left="4536" w:right="0" w:firstLine="709"/>
        <w:jc w:val="right"/>
        <w:rPr>
          <w:sz w:val="28"/>
          <w:szCs w:val="28"/>
        </w:rPr>
      </w:pPr>
      <w:r>
        <w:rPr>
          <w:sz w:val="28"/>
          <w:szCs w:val="28"/>
        </w:rPr>
        <w:t>«2</w:t>
      </w:r>
      <w:r>
        <w:rPr>
          <w:sz w:val="28"/>
          <w:szCs w:val="28"/>
        </w:rPr>
        <w:t>5</w:t>
      </w:r>
      <w:r>
        <w:rPr>
          <w:sz w:val="28"/>
          <w:szCs w:val="28"/>
        </w:rPr>
        <w:t>» декабря 2024 г. № 4-26/24</w:t>
      </w:r>
    </w:p>
    <w:p>
      <w:pPr>
        <w:pStyle w:val="Normal"/>
        <w:ind w:left="5245" w:right="0" w:hanging="0"/>
        <w:rPr>
          <w:sz w:val="28"/>
          <w:szCs w:val="28"/>
          <w:shd w:fill="FFFF00" w:val="clear"/>
        </w:rPr>
      </w:pPr>
      <w:r>
        <w:rPr>
          <w:sz w:val="28"/>
          <w:szCs w:val="28"/>
          <w:shd w:fill="FFFF00" w:val="clear"/>
        </w:rPr>
      </w:r>
    </w:p>
    <w:p>
      <w:pPr>
        <w:pStyle w:val="Normal"/>
        <w:jc w:val="center"/>
        <w:rPr>
          <w:b/>
          <w:bCs/>
          <w:sz w:val="28"/>
          <w:szCs w:val="28"/>
          <w:shd w:fill="FFFF00" w:val="clear"/>
        </w:rPr>
      </w:pPr>
      <w:r>
        <w:rPr>
          <w:b/>
          <w:bCs/>
          <w:sz w:val="28"/>
          <w:szCs w:val="28"/>
          <w:shd w:fill="FFFF00" w:val="clear"/>
        </w:rPr>
      </w:r>
    </w:p>
    <w:p>
      <w:pPr>
        <w:pStyle w:val="Normal"/>
        <w:jc w:val="center"/>
        <w:rPr>
          <w:b/>
          <w:bCs/>
          <w:sz w:val="28"/>
          <w:szCs w:val="28"/>
        </w:rPr>
      </w:pPr>
      <w:r>
        <w:rPr>
          <w:b/>
          <w:bCs/>
          <w:sz w:val="28"/>
          <w:szCs w:val="28"/>
        </w:rPr>
      </w:r>
    </w:p>
    <w:p>
      <w:pPr>
        <w:pStyle w:val="Normal"/>
        <w:ind w:left="0" w:right="0" w:hanging="0"/>
        <w:jc w:val="center"/>
        <w:rPr/>
      </w:pPr>
      <w:r>
        <w:rPr>
          <w:b/>
          <w:sz w:val="28"/>
          <w:szCs w:val="28"/>
        </w:rPr>
        <w:t>П</w:t>
      </w:r>
      <w:r>
        <w:rPr>
          <w:b/>
          <w:color w:val="000000"/>
          <w:sz w:val="28"/>
          <w:szCs w:val="28"/>
        </w:rPr>
        <w:t xml:space="preserve">орядок </w:t>
      </w:r>
      <w:r>
        <w:rPr>
          <w:b/>
          <w:sz w:val="28"/>
          <w:szCs w:val="28"/>
        </w:rPr>
        <w:t xml:space="preserve">учета предложений граждан по проекту решения Совета городского округа муниципальное образование городской округ город Красный Луч Луганской Народной Республики </w:t>
      </w:r>
    </w:p>
    <w:p>
      <w:pPr>
        <w:pStyle w:val="Normal"/>
        <w:ind w:left="0" w:right="0" w:hanging="0"/>
        <w:jc w:val="center"/>
        <w:rPr>
          <w:b/>
          <w:sz w:val="28"/>
          <w:szCs w:val="28"/>
        </w:rPr>
      </w:pPr>
      <w:r>
        <w:rPr>
          <w:b/>
          <w:sz w:val="28"/>
          <w:szCs w:val="28"/>
        </w:rPr>
        <w:t>«О внесении изменений в Устав муниципального образования городской округ город Красный Луч Луганской Народной Республики»</w:t>
      </w:r>
    </w:p>
    <w:p>
      <w:pPr>
        <w:pStyle w:val="Normal"/>
        <w:ind w:left="0" w:right="0" w:hanging="0"/>
        <w:jc w:val="center"/>
        <w:rPr>
          <w:b/>
          <w:bCs/>
          <w:sz w:val="28"/>
          <w:szCs w:val="28"/>
        </w:rPr>
      </w:pPr>
      <w:r>
        <w:rPr>
          <w:b/>
          <w:sz w:val="28"/>
          <w:szCs w:val="28"/>
        </w:rPr>
        <w:t xml:space="preserve">  </w:t>
      </w:r>
      <w:r>
        <w:rPr>
          <w:b/>
          <w:sz w:val="28"/>
          <w:szCs w:val="28"/>
        </w:rPr>
        <w:t>и участия граждан в его обсуждении</w:t>
      </w:r>
    </w:p>
    <w:p>
      <w:pPr>
        <w:pStyle w:val="Normal"/>
        <w:rPr>
          <w:b/>
          <w:bCs/>
          <w:sz w:val="28"/>
          <w:szCs w:val="28"/>
        </w:rPr>
      </w:pPr>
      <w:r>
        <w:rPr>
          <w:b/>
          <w:bCs/>
          <w:sz w:val="28"/>
          <w:szCs w:val="28"/>
        </w:rPr>
      </w:r>
    </w:p>
    <w:p>
      <w:pPr>
        <w:pStyle w:val="Normal"/>
        <w:shd w:fill="FFFFFF" w:val="clear"/>
        <w:spacing w:before="0" w:after="0"/>
        <w:contextualSpacing/>
        <w:rPr/>
      </w:pPr>
      <w:r>
        <w:rPr>
          <w:color w:val="000000"/>
          <w:sz w:val="28"/>
          <w:szCs w:val="28"/>
        </w:rPr>
        <w:t xml:space="preserve">1. Проект решения </w:t>
      </w:r>
      <w:r>
        <w:rPr>
          <w:sz w:val="28"/>
          <w:szCs w:val="28"/>
        </w:rPr>
        <w:t>Совета городского округа муниципальное образование городской округ город Красный Луч Луганской Народной Республики                       «О внесении изменений в Устав муниципального образования городской округ город Красный Луч Луганской Народной Республики»</w:t>
      </w:r>
      <w:r>
        <w:rPr>
          <w:color w:val="000000"/>
          <w:sz w:val="28"/>
          <w:szCs w:val="28"/>
        </w:rPr>
        <w:t xml:space="preserve"> (далее соответственно – проект решения и округ) подлежит официальному опубликованию не позднее, чем за 30 дней до дня рассмотрения указанного проекта решения на заседании Совета </w:t>
      </w:r>
      <w:r>
        <w:rPr>
          <w:sz w:val="28"/>
          <w:szCs w:val="28"/>
        </w:rPr>
        <w:t>городского округа муниципальное образование городской округ город Красный Луч Луганской Народной Республики</w:t>
      </w:r>
      <w:r>
        <w:rPr>
          <w:i/>
          <w:sz w:val="28"/>
          <w:szCs w:val="28"/>
        </w:rPr>
        <w:t xml:space="preserve"> </w:t>
      </w:r>
      <w:r>
        <w:rPr>
          <w:sz w:val="28"/>
          <w:szCs w:val="28"/>
        </w:rPr>
        <w:t>(далее – Совет)</w:t>
      </w:r>
      <w:r>
        <w:rPr>
          <w:color w:val="000000"/>
          <w:sz w:val="28"/>
          <w:szCs w:val="28"/>
        </w:rPr>
        <w:t xml:space="preserve"> с одновременным опубликованием настоящего Порядка.</w:t>
      </w:r>
    </w:p>
    <w:p>
      <w:pPr>
        <w:pStyle w:val="Normal"/>
        <w:shd w:fill="FFFFFF" w:val="clear"/>
        <w:spacing w:before="0" w:after="0"/>
        <w:contextualSpacing/>
        <w:rPr/>
      </w:pPr>
      <w:r>
        <w:rPr>
          <w:color w:val="000000"/>
          <w:sz w:val="28"/>
          <w:szCs w:val="28"/>
        </w:rPr>
        <w:t xml:space="preserve">2. Граждане в соответствии с </w:t>
      </w:r>
      <w:r>
        <w:rPr>
          <w:color w:val="000000"/>
          <w:sz w:val="28"/>
          <w:szCs w:val="28"/>
          <w:shd w:fill="FFFFFF" w:val="clear"/>
        </w:rPr>
        <w:t xml:space="preserve">Порядком </w:t>
      </w:r>
      <w:r>
        <w:rPr>
          <w:sz w:val="28"/>
          <w:szCs w:val="28"/>
        </w:rPr>
        <w:t>организации и проведения публичных слушаний на территории городского округа муниципальное образование городской округ город Красный Луч Луганской Народной Республики</w:t>
      </w:r>
      <w:r>
        <w:rPr>
          <w:color w:val="000000"/>
          <w:sz w:val="28"/>
          <w:szCs w:val="28"/>
          <w:shd w:fill="FFFFFF" w:val="clear"/>
        </w:rPr>
        <w:t xml:space="preserve"> </w:t>
      </w:r>
      <w:r>
        <w:rPr>
          <w:color w:val="000000"/>
          <w:sz w:val="28"/>
          <w:szCs w:val="28"/>
        </w:rPr>
        <w:t xml:space="preserve">вправе принять участие в обсуждении проекта решения путем внесения предложений по указанному проекту. Предложения принимаются организационным комитетом округа (далее – оргкомитет), ежедневно </w:t>
      </w:r>
      <w:r>
        <w:rPr>
          <w:sz w:val="28"/>
          <w:szCs w:val="28"/>
        </w:rPr>
        <w:t>кроме нерабочих выходных и праздничных дней с 09.00 до 18.00 часов</w:t>
      </w:r>
      <w:r>
        <w:rPr>
          <w:color w:val="000000"/>
          <w:sz w:val="28"/>
          <w:szCs w:val="28"/>
        </w:rPr>
        <w:t xml:space="preserve"> по адресу:               г. Красный Луч, ул. Коммунистическая, дом 33, в устной форме по телефону    2-00-03, электронным письмом по адресу (</w:t>
      </w:r>
      <w:r>
        <w:rPr>
          <w:sz w:val="28"/>
          <w:szCs w:val="28"/>
          <w:lang w:val="en-US"/>
        </w:rPr>
        <w:t>e</w:t>
      </w:r>
      <w:r>
        <w:rPr>
          <w:sz w:val="28"/>
          <w:szCs w:val="28"/>
        </w:rPr>
        <w:t>-</w:t>
      </w:r>
      <w:r>
        <w:rPr>
          <w:sz w:val="28"/>
          <w:szCs w:val="28"/>
          <w:lang w:val="en-US"/>
        </w:rPr>
        <w:t>mail</w:t>
      </w:r>
      <w:r>
        <w:rPr>
          <w:sz w:val="28"/>
          <w:szCs w:val="28"/>
        </w:rPr>
        <w:t xml:space="preserve">): </w:t>
      </w:r>
      <w:hyperlink r:id="rId3">
        <w:r>
          <w:rPr>
            <w:rStyle w:val="-"/>
            <w:color w:val="000000"/>
            <w:sz w:val="28"/>
            <w:lang w:val="en-US"/>
          </w:rPr>
          <w:t>krasnluch</w:t>
        </w:r>
        <w:r>
          <w:rPr>
            <w:rStyle w:val="-"/>
            <w:color w:val="000000"/>
            <w:sz w:val="28"/>
          </w:rPr>
          <w:t>@</w:t>
        </w:r>
        <w:r>
          <w:rPr>
            <w:rStyle w:val="-"/>
            <w:color w:val="000000"/>
            <w:sz w:val="28"/>
            <w:lang w:val="en-US"/>
          </w:rPr>
          <w:t>aglnr</w:t>
        </w:r>
        <w:r>
          <w:rPr>
            <w:rStyle w:val="-"/>
            <w:color w:val="000000"/>
            <w:sz w:val="28"/>
          </w:rPr>
          <w:t>.</w:t>
        </w:r>
        <w:r>
          <w:rPr>
            <w:rStyle w:val="-"/>
            <w:color w:val="000000"/>
            <w:sz w:val="28"/>
            <w:lang w:val="en-US"/>
          </w:rPr>
          <w:t>org</w:t>
        </w:r>
      </w:hyperlink>
      <w:r>
        <w:rPr/>
        <w:t xml:space="preserve"> </w:t>
      </w:r>
      <w:r>
        <w:rPr>
          <w:rStyle w:val="WW--"/>
          <w:color w:val="000000"/>
          <w:sz w:val="28"/>
          <w:szCs w:val="28"/>
        </w:rPr>
        <w:t>с пометкой «Устав округа» или на сайте местной администрации</w:t>
      </w:r>
      <w:r>
        <w:rPr>
          <w:rStyle w:val="WW--"/>
          <w:sz w:val="28"/>
          <w:szCs w:val="28"/>
        </w:rPr>
        <w:t xml:space="preserve"> </w:t>
      </w:r>
      <w:r>
        <w:rPr>
          <w:sz w:val="28"/>
          <w:szCs w:val="28"/>
        </w:rPr>
        <w:t>(Администрации городского округа муниципальное образование городской округ город Красный Луч Луганской Народной Республики (</w:t>
      </w:r>
      <w:hyperlink r:id="rId4">
        <w:r>
          <w:rPr>
            <w:rStyle w:val="-"/>
            <w:color w:val="000000"/>
            <w:sz w:val="28"/>
            <w:szCs w:val="28"/>
          </w:rPr>
          <w:t>https://krasnyluch.su/</w:t>
        </w:r>
      </w:hyperlink>
      <w:r>
        <w:rPr>
          <w:sz w:val="28"/>
          <w:szCs w:val="28"/>
        </w:rPr>
        <w:t xml:space="preserve">). </w:t>
      </w:r>
    </w:p>
    <w:p>
      <w:pPr>
        <w:pStyle w:val="Normal"/>
        <w:shd w:fill="FFFFFF" w:val="clear"/>
        <w:rPr>
          <w:color w:val="000000"/>
          <w:sz w:val="28"/>
          <w:szCs w:val="28"/>
        </w:rPr>
      </w:pPr>
      <w:r>
        <w:rPr>
          <w:color w:val="000000"/>
          <w:sz w:val="28"/>
          <w:szCs w:val="28"/>
        </w:rPr>
        <w:t>3. Предложения по проекту решения принимаются со дня опубликования проекта решения и настоящего Порядка по 24.01.2025 включительно.</w:t>
      </w:r>
    </w:p>
    <w:p>
      <w:pPr>
        <w:pStyle w:val="Normal"/>
        <w:shd w:fill="FFFFFF" w:val="clear"/>
        <w:rPr>
          <w:color w:val="000000"/>
          <w:sz w:val="28"/>
          <w:szCs w:val="28"/>
        </w:rPr>
      </w:pPr>
      <w:r>
        <w:rPr>
          <w:color w:val="000000"/>
          <w:sz w:val="28"/>
          <w:szCs w:val="28"/>
        </w:rPr>
        <w:t>В предложениях должны быть указаны фамилия, имя, отчество, адрес места жительства и личная подпись гражданина (граждан).</w:t>
      </w:r>
    </w:p>
    <w:p>
      <w:pPr>
        <w:pStyle w:val="Normal"/>
        <w:shd w:fill="FFFFFF" w:val="clear"/>
        <w:rPr>
          <w:color w:val="000000"/>
          <w:sz w:val="28"/>
          <w:szCs w:val="28"/>
        </w:rPr>
      </w:pPr>
      <w:r>
        <w:rPr>
          <w:color w:val="000000"/>
          <w:sz w:val="28"/>
          <w:szCs w:val="28"/>
        </w:rPr>
        <w:t>Предложения по проекту решения вносятся в форме конкретно сформулированных положений (норм) Устава либо в форме обращений (писем) с изложением сути вносимого предложения.</w:t>
      </w:r>
    </w:p>
    <w:p>
      <w:pPr>
        <w:pStyle w:val="Normal"/>
        <w:shd w:fill="FFFFFF" w:val="clear"/>
        <w:rPr/>
      </w:pPr>
      <w:r>
        <w:rPr>
          <w:color w:val="000000"/>
          <w:sz w:val="28"/>
          <w:szCs w:val="28"/>
        </w:rPr>
        <w:t xml:space="preserve">Учет поступивших предложений, их обобщение, юридическую экспертизу и подготовку заключения осуществляет оргкомитет. Для этих целей могут привлекаться соответствующие специалисты администрации </w:t>
      </w:r>
      <w:r>
        <w:rPr>
          <w:sz w:val="28"/>
          <w:szCs w:val="28"/>
        </w:rPr>
        <w:t>округа.</w:t>
      </w:r>
    </w:p>
    <w:p>
      <w:pPr>
        <w:pStyle w:val="Normal"/>
        <w:shd w:fill="FFFFFF" w:val="clear"/>
        <w:rPr>
          <w:color w:val="000000"/>
          <w:sz w:val="28"/>
          <w:szCs w:val="28"/>
        </w:rPr>
      </w:pPr>
      <w:r>
        <w:rPr>
          <w:color w:val="000000"/>
          <w:sz w:val="28"/>
          <w:szCs w:val="28"/>
        </w:rPr>
        <w:t>Рассмотрение поступивших предложений и принятие решений о внесении изменений и дополнений (поправок) в проект решения либо отклонении предложенных изменений и дополнений (поправок) осуществляются Советом.</w:t>
      </w:r>
    </w:p>
    <w:p>
      <w:pPr>
        <w:pStyle w:val="Normal"/>
        <w:shd w:fill="FFFFFF" w:val="clear"/>
        <w:rPr>
          <w:color w:val="000000"/>
          <w:sz w:val="28"/>
          <w:szCs w:val="28"/>
        </w:rPr>
      </w:pPr>
      <w:r>
        <w:rPr>
          <w:color w:val="000000"/>
          <w:sz w:val="28"/>
          <w:szCs w:val="28"/>
        </w:rPr>
        <w:t>Решение о внесении изменений и дополнений (поправок) в проект решения считается принятым, если за него проголосовало квалифицированное большинство в две трети от установленного числа депутатов Совета.</w:t>
      </w:r>
    </w:p>
    <w:p>
      <w:pPr>
        <w:pStyle w:val="Style28"/>
        <w:rPr>
          <w:color w:val="000000"/>
          <w:sz w:val="28"/>
          <w:szCs w:val="28"/>
        </w:rPr>
      </w:pPr>
      <w:r>
        <w:rPr>
          <w:color w:val="000000"/>
          <w:sz w:val="28"/>
          <w:szCs w:val="28"/>
        </w:rPr>
      </w:r>
    </w:p>
    <w:p>
      <w:pPr>
        <w:pStyle w:val="Normal"/>
        <w:spacing w:before="0" w:after="0"/>
        <w:contextualSpacing/>
        <w:jc w:val="right"/>
        <w:rPr>
          <w:color w:val="000000"/>
          <w:sz w:val="28"/>
          <w:szCs w:val="28"/>
        </w:rPr>
      </w:pPr>
      <w:r>
        <w:rPr>
          <w:color w:val="000000"/>
          <w:sz w:val="28"/>
          <w:szCs w:val="28"/>
        </w:rPr>
      </w:r>
    </w:p>
    <w:p>
      <w:pPr>
        <w:pStyle w:val="Normal"/>
        <w:spacing w:before="0" w:after="0"/>
        <w:contextualSpacing/>
        <w:jc w:val="right"/>
        <w:rPr>
          <w:color w:val="000000"/>
          <w:sz w:val="28"/>
          <w:szCs w:val="28"/>
        </w:rPr>
      </w:pPr>
      <w:r>
        <w:rPr>
          <w:color w:val="000000"/>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contextualSpacing/>
        <w:jc w:val="right"/>
        <w:rPr>
          <w:sz w:val="28"/>
          <w:szCs w:val="28"/>
        </w:rPr>
      </w:pPr>
      <w:r>
        <w:rPr>
          <w:sz w:val="28"/>
          <w:szCs w:val="28"/>
        </w:rPr>
      </w:r>
    </w:p>
    <w:p>
      <w:pPr>
        <w:pStyle w:val="Normal"/>
        <w:spacing w:before="0" w:after="0"/>
        <w:ind w:left="0" w:right="0" w:hanging="0"/>
        <w:contextualSpacing/>
        <w:rPr>
          <w:sz w:val="28"/>
          <w:szCs w:val="28"/>
        </w:rPr>
      </w:pPr>
      <w:r>
        <w:rPr>
          <w:sz w:val="28"/>
          <w:szCs w:val="28"/>
        </w:rPr>
      </w:r>
    </w:p>
    <w:p>
      <w:pPr>
        <w:pStyle w:val="Normal"/>
        <w:autoSpaceDE w:val="false"/>
        <w:ind w:left="5103" w:right="0" w:hanging="0"/>
        <w:jc w:val="left"/>
        <w:rPr>
          <w:sz w:val="28"/>
          <w:szCs w:val="28"/>
        </w:rPr>
      </w:pPr>
      <w:r>
        <w:rPr>
          <w:sz w:val="28"/>
          <w:szCs w:val="28"/>
        </w:rPr>
      </w:r>
    </w:p>
    <w:p>
      <w:pPr>
        <w:pStyle w:val="Normal"/>
        <w:autoSpaceDE w:val="false"/>
        <w:ind w:left="5103" w:right="0" w:hanging="0"/>
        <w:jc w:val="right"/>
        <w:rPr>
          <w:sz w:val="28"/>
          <w:szCs w:val="28"/>
        </w:rPr>
      </w:pPr>
      <w:r>
        <w:rPr>
          <w:color w:val="000000"/>
          <w:sz w:val="28"/>
          <w:szCs w:val="28"/>
        </w:rPr>
        <w:t>Приложение к Порядку</w:t>
      </w:r>
    </w:p>
    <w:p>
      <w:pPr>
        <w:pStyle w:val="Normal"/>
        <w:autoSpaceDE w:val="false"/>
        <w:ind w:left="5103" w:right="0" w:hanging="0"/>
        <w:jc w:val="right"/>
        <w:rPr>
          <w:color w:val="000000"/>
          <w:sz w:val="28"/>
          <w:szCs w:val="28"/>
        </w:rPr>
      </w:pPr>
      <w:r>
        <w:rPr>
          <w:sz w:val="28"/>
          <w:szCs w:val="28"/>
        </w:rPr>
        <w:t>учета предложений по проекту решения Совета городского округа муниципальное образование городской округ город Красный Луч Луганской Народной Республики «О внесении изменений в Устав муниципального образования городской округ город Красный Луч Луганской Народной Республики»</w:t>
      </w:r>
    </w:p>
    <w:p>
      <w:pPr>
        <w:pStyle w:val="Normal"/>
        <w:spacing w:before="0" w:after="0"/>
        <w:contextualSpacing/>
        <w:rPr>
          <w:color w:val="000000"/>
          <w:sz w:val="28"/>
          <w:szCs w:val="28"/>
        </w:rPr>
      </w:pPr>
      <w:r>
        <w:rPr>
          <w:color w:val="000000"/>
          <w:sz w:val="28"/>
          <w:szCs w:val="28"/>
        </w:rPr>
      </w:r>
    </w:p>
    <w:p>
      <w:pPr>
        <w:pStyle w:val="Normal"/>
        <w:spacing w:before="0" w:after="0"/>
        <w:ind w:left="0" w:right="0" w:hanging="0"/>
        <w:contextualSpacing/>
        <w:jc w:val="center"/>
        <w:rPr>
          <w:b/>
          <w:sz w:val="28"/>
          <w:szCs w:val="28"/>
        </w:rPr>
      </w:pPr>
      <w:r>
        <w:rPr>
          <w:b/>
          <w:sz w:val="28"/>
          <w:szCs w:val="28"/>
        </w:rPr>
        <w:t xml:space="preserve">Состав оргкомитета по учету предложений по проекту решения Совета городского округа муниципальное образование городской округ </w:t>
      </w:r>
    </w:p>
    <w:p>
      <w:pPr>
        <w:pStyle w:val="Normal"/>
        <w:spacing w:before="0" w:after="0"/>
        <w:ind w:left="0" w:right="0" w:hanging="0"/>
        <w:contextualSpacing/>
        <w:jc w:val="center"/>
        <w:rPr>
          <w:b/>
          <w:sz w:val="28"/>
          <w:szCs w:val="28"/>
        </w:rPr>
      </w:pPr>
      <w:r>
        <w:rPr>
          <w:b/>
          <w:sz w:val="28"/>
          <w:szCs w:val="28"/>
        </w:rPr>
        <w:t>город Красный Луч Луганской Народной Республики</w:t>
      </w:r>
    </w:p>
    <w:p>
      <w:pPr>
        <w:pStyle w:val="Normal"/>
        <w:spacing w:before="0" w:after="0"/>
        <w:ind w:left="0" w:right="0" w:hanging="0"/>
        <w:contextualSpacing/>
        <w:jc w:val="center"/>
        <w:rPr>
          <w:b/>
          <w:sz w:val="28"/>
          <w:szCs w:val="28"/>
        </w:rPr>
      </w:pPr>
      <w:r>
        <w:rPr>
          <w:b/>
          <w:sz w:val="28"/>
          <w:szCs w:val="28"/>
        </w:rPr>
        <w:t>«О внесении изменений в Устав муниципального образования</w:t>
      </w:r>
    </w:p>
    <w:p>
      <w:pPr>
        <w:pStyle w:val="Normal"/>
        <w:spacing w:before="0" w:after="0"/>
        <w:ind w:left="0" w:right="0" w:hanging="0"/>
        <w:contextualSpacing/>
        <w:jc w:val="center"/>
        <w:rPr/>
      </w:pPr>
      <w:r>
        <w:rPr>
          <w:b/>
          <w:sz w:val="28"/>
          <w:szCs w:val="28"/>
        </w:rPr>
        <w:t>городской округ город Красный Луч Луганской Народной</w:t>
      </w:r>
      <w:r>
        <w:rPr>
          <w:color w:val="000000"/>
          <w:sz w:val="28"/>
          <w:szCs w:val="28"/>
        </w:rPr>
        <w:t xml:space="preserve"> </w:t>
      </w:r>
      <w:r>
        <w:rPr>
          <w:b/>
          <w:color w:val="000000"/>
          <w:sz w:val="28"/>
          <w:szCs w:val="28"/>
        </w:rPr>
        <w:t>Республики»</w:t>
      </w:r>
    </w:p>
    <w:p>
      <w:pPr>
        <w:pStyle w:val="Normal"/>
        <w:spacing w:before="0" w:after="0"/>
        <w:contextualSpacing/>
        <w:rPr>
          <w:b/>
          <w:sz w:val="28"/>
          <w:szCs w:val="28"/>
        </w:rPr>
      </w:pPr>
      <w:r>
        <w:rPr>
          <w:b/>
          <w:sz w:val="28"/>
          <w:szCs w:val="28"/>
        </w:rPr>
      </w:r>
    </w:p>
    <w:p>
      <w:pPr>
        <w:pStyle w:val="Normal"/>
        <w:spacing w:before="0" w:after="0"/>
        <w:contextualSpacing/>
        <w:rPr/>
      </w:pPr>
      <w:r>
        <w:rPr>
          <w:sz w:val="28"/>
          <w:szCs w:val="28"/>
        </w:rPr>
        <w:t>Образовать оргкомитет по учету предложений по проекту решения Совета городского округа муниципальное образование городской округ город Красный Луч Луганской Народной Республики</w:t>
      </w:r>
      <w:r>
        <w:rPr>
          <w:b/>
          <w:sz w:val="28"/>
          <w:szCs w:val="28"/>
        </w:rPr>
        <w:t xml:space="preserve"> </w:t>
      </w:r>
      <w:r>
        <w:rPr>
          <w:sz w:val="28"/>
          <w:szCs w:val="28"/>
        </w:rPr>
        <w:t>«О внесении изменений в Устав муниципального образования городской округ город Красный Луч Луганской Народной Республики</w:t>
      </w:r>
      <w:r>
        <w:rPr>
          <w:color w:val="000000"/>
          <w:sz w:val="28"/>
          <w:szCs w:val="28"/>
        </w:rPr>
        <w:t>»</w:t>
      </w:r>
      <w:r>
        <w:rPr>
          <w:sz w:val="28"/>
          <w:szCs w:val="28"/>
        </w:rPr>
        <w:t xml:space="preserve"> в следующем составе:</w:t>
      </w:r>
    </w:p>
    <w:p>
      <w:pPr>
        <w:pStyle w:val="Normal"/>
        <w:spacing w:before="0" w:after="0"/>
        <w:contextualSpacing/>
        <w:rPr>
          <w:sz w:val="28"/>
          <w:szCs w:val="28"/>
        </w:rPr>
      </w:pPr>
      <w:r>
        <w:rPr>
          <w:sz w:val="28"/>
          <w:szCs w:val="28"/>
        </w:rPr>
      </w:r>
    </w:p>
    <w:p>
      <w:pPr>
        <w:pStyle w:val="Normal"/>
        <w:numPr>
          <w:ilvl w:val="0"/>
          <w:numId w:val="2"/>
        </w:numPr>
        <w:spacing w:before="0" w:after="0"/>
        <w:contextualSpacing/>
        <w:rPr>
          <w:sz w:val="28"/>
          <w:szCs w:val="28"/>
        </w:rPr>
      </w:pPr>
      <w:r>
        <w:rPr>
          <w:sz w:val="28"/>
          <w:szCs w:val="28"/>
        </w:rPr>
        <w:t>Бобкова Людмила Николаевна – начальник отдела информационной и внутренней политики Администрации городского округа муниципальное образование городской округ город Красный Луч Луганской Народной Республики;</w:t>
      </w:r>
    </w:p>
    <w:p>
      <w:pPr>
        <w:pStyle w:val="Normal"/>
        <w:numPr>
          <w:ilvl w:val="0"/>
          <w:numId w:val="2"/>
        </w:numPr>
        <w:spacing w:before="0" w:after="0"/>
        <w:contextualSpacing/>
        <w:rPr>
          <w:sz w:val="28"/>
          <w:szCs w:val="28"/>
        </w:rPr>
      </w:pPr>
      <w:r>
        <w:rPr>
          <w:sz w:val="28"/>
          <w:szCs w:val="28"/>
        </w:rPr>
        <w:t>Ведмеденко Ирина Витальевна – начальник отдела по работе с обращениями граждан Администрации городского округа муниципальное образование городской округ город Красный Луч Луганской Народной Республики;</w:t>
      </w:r>
    </w:p>
    <w:p>
      <w:pPr>
        <w:pStyle w:val="Normal"/>
        <w:numPr>
          <w:ilvl w:val="0"/>
          <w:numId w:val="2"/>
        </w:numPr>
        <w:spacing w:before="0" w:after="0"/>
        <w:contextualSpacing/>
        <w:rPr>
          <w:i/>
          <w:i/>
          <w:sz w:val="28"/>
          <w:szCs w:val="28"/>
        </w:rPr>
      </w:pPr>
      <w:r>
        <w:rPr>
          <w:sz w:val="28"/>
          <w:szCs w:val="28"/>
        </w:rPr>
        <w:t>Кускова Анастасия Сергеевна – главный специалист Аппарата Совета городского округа муниципальное образование городской округ город Красный Луч Луганской Народной Республики.</w:t>
      </w:r>
    </w:p>
    <w:p>
      <w:pPr>
        <w:pStyle w:val="Normal"/>
        <w:spacing w:before="0" w:after="0"/>
        <w:ind w:left="1069" w:right="0" w:hanging="0"/>
        <w:contextualSpacing/>
        <w:rPr>
          <w:i/>
          <w:i/>
          <w:sz w:val="28"/>
          <w:szCs w:val="28"/>
        </w:rPr>
      </w:pPr>
      <w:r>
        <w:rPr>
          <w:i/>
          <w:sz w:val="28"/>
          <w:szCs w:val="28"/>
        </w:rPr>
      </w:r>
    </w:p>
    <w:p>
      <w:pPr>
        <w:pStyle w:val="ConsPlusNormal"/>
        <w:jc w:val="right"/>
        <w:rPr>
          <w:rFonts w:ascii="Times New Roman" w:hAnsi="Times New Roman" w:cs="Times New Roman"/>
          <w:i/>
          <w:i/>
          <w:sz w:val="28"/>
          <w:szCs w:val="28"/>
        </w:rPr>
      </w:pPr>
      <w:r>
        <w:rPr>
          <w:rFonts w:cs="Times New Roman" w:ascii="Times New Roman" w:hAnsi="Times New Roman"/>
          <w:i/>
          <w:sz w:val="28"/>
          <w:szCs w:val="28"/>
        </w:rPr>
      </w:r>
    </w:p>
    <w:p>
      <w:pPr>
        <w:pStyle w:val="WW-"/>
        <w:spacing w:lineRule="auto" w:line="240" w:before="0" w:after="0"/>
        <w:ind w:left="0" w:right="0" w:hanging="0"/>
        <w:rPr>
          <w:rFonts w:ascii="Times New Roman" w:hAnsi="Times New Roman" w:cs="Times New Roman"/>
          <w:i/>
          <w:i/>
          <w:color w:val="000000"/>
          <w:sz w:val="28"/>
          <w:szCs w:val="28"/>
        </w:rPr>
      </w:pPr>
      <w:r>
        <w:rPr>
          <w:rFonts w:cs="Times New Roman"/>
          <w:i/>
          <w:color w:val="000000"/>
          <w:sz w:val="28"/>
          <w:szCs w:val="28"/>
        </w:rPr>
      </w:r>
    </w:p>
    <w:p>
      <w:pPr>
        <w:pStyle w:val="Normal"/>
        <w:ind w:left="0" w:right="0" w:firstLine="567"/>
        <w:rPr>
          <w:i/>
          <w:i/>
          <w:color w:val="000000"/>
          <w:sz w:val="28"/>
          <w:szCs w:val="28"/>
        </w:rPr>
      </w:pPr>
      <w:r>
        <w:rPr>
          <w:i/>
          <w:color w:val="000000"/>
          <w:sz w:val="28"/>
          <w:szCs w:val="28"/>
        </w:rPr>
      </w:r>
    </w:p>
    <w:sectPr>
      <w:headerReference w:type="default" r:id="rId5"/>
      <w:headerReference w:type="first" r:id="rId6"/>
      <w:type w:val="nextPage"/>
      <w:pgSz w:w="11906" w:h="16838"/>
      <w:pgMar w:left="1701" w:right="567" w:gutter="0" w:header="340" w:top="567"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variable"/>
  </w:font>
  <w:font w:name="Arial">
    <w:charset w:val="01"/>
    <w:family w:val="swiss"/>
    <w:pitch w:val="variable"/>
  </w:font>
  <w:font w:name="Calibri">
    <w:charset w:val="01"/>
    <w:family w:val="swiss"/>
    <w:pitch w:val="variable"/>
  </w:font>
  <w:font w:name="Tahoma">
    <w:charset w:val="01"/>
    <w:family w:val="swiss"/>
    <w:pitch w:val="variable"/>
  </w:font>
  <w:font w:name="Liberation Sans">
    <w:altName w:val="Arial"/>
    <w:charset w:val="01"/>
    <w:family w:val="swiss"/>
    <w:pitch w:val="variable"/>
  </w:font>
  <w:font w:name="Courier New">
    <w:charset w:val="01"/>
    <w:family w:val="moder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fldChar w:fldCharType="begin"/>
    </w:r>
    <w:r>
      <w:rPr/>
      <w:instrText xml:space="preserve">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ind w:left="0" w:right="0" w:hanging="0"/>
      <w:rPr>
        <w:lang w:val="ru-RU"/>
      </w:rPr>
    </w:pPr>
    <w:r>
      <w:rPr>
        <w:lang w:val="ru-RU"/>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pStyle w:val="7"/>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1069" w:hanging="360"/>
      </w:pPr>
      <w:rPr>
        <w:i w:val="false"/>
      </w:rPr>
    </w:lvl>
  </w:abstractNum>
  <w:num w:numId="1">
    <w:abstractNumId w:val="1"/>
  </w:num>
  <w:num w:numId="2">
    <w:abstractNumId w:val="2"/>
  </w:num>
</w:numbering>
</file>

<file path=word/settings.xml><?xml version="1.0" encoding="utf-8"?>
<w:settings xmlns:w="http://schemas.openxmlformats.org/wordprocessingml/2006/main">
  <w:zoom w:percent="96"/>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ind w:left="0" w:right="0" w:firstLine="709"/>
      <w:jc w:val="both"/>
    </w:pPr>
    <w:rPr>
      <w:rFonts w:ascii="Times New Roman" w:hAnsi="Times New Roman" w:eastAsia="Times New Roman" w:cs="Times New Roman"/>
      <w:color w:val="auto"/>
      <w:sz w:val="24"/>
      <w:szCs w:val="24"/>
      <w:lang w:val="ru-RU" w:eastAsia="zh-CN" w:bidi="ar-SA"/>
    </w:rPr>
  </w:style>
  <w:style w:type="paragraph" w:styleId="1">
    <w:name w:val="Heading 1"/>
    <w:basedOn w:val="Normal"/>
    <w:next w:val="Normal"/>
    <w:qFormat/>
    <w:pPr>
      <w:keepNext w:val="true"/>
      <w:widowControl w:val="false"/>
      <w:numPr>
        <w:ilvl w:val="0"/>
        <w:numId w:val="1"/>
      </w:numPr>
      <w:pBdr>
        <w:bottom w:val="single" w:sz="8" w:space="1" w:color="000000"/>
      </w:pBdr>
      <w:suppressAutoHyphens w:val="true"/>
      <w:jc w:val="center"/>
      <w:outlineLvl w:val="0"/>
    </w:pPr>
    <w:rPr>
      <w:rFonts w:ascii="Arial" w:hAnsi="Arial" w:eastAsia="Lucida Sans Unicode" w:cs="Arial"/>
      <w:b/>
      <w:kern w:val="2"/>
      <w:sz w:val="28"/>
      <w:lang w:val="ru-RU"/>
    </w:rPr>
  </w:style>
  <w:style w:type="paragraph" w:styleId="7">
    <w:name w:val="Heading 7"/>
    <w:basedOn w:val="Normal"/>
    <w:next w:val="Normal"/>
    <w:qFormat/>
    <w:pPr>
      <w:numPr>
        <w:ilvl w:val="6"/>
        <w:numId w:val="1"/>
      </w:numPr>
      <w:spacing w:before="240" w:after="60"/>
      <w:outlineLvl w:val="6"/>
    </w:pPr>
    <w:rPr>
      <w:rFonts w:ascii="Calibri" w:hAnsi="Calibri" w:cs="Calibri"/>
      <w:lang w:val="ru-RU"/>
    </w:rPr>
  </w:style>
  <w:style w:type="character" w:styleId="WW8Num2z0">
    <w:name w:val="WW8Num2z0"/>
    <w:qFormat/>
    <w:rPr>
      <w:i w:val="false"/>
    </w:rPr>
  </w:style>
  <w:style w:type="character" w:styleId="Style12">
    <w:name w:val="Основной шрифт абзаца"/>
    <w:qFormat/>
    <w:rPr/>
  </w:style>
  <w:style w:type="character" w:styleId="WW8Num1z0">
    <w:name w:val="WW8Num1z0"/>
    <w:qFormat/>
    <w:rPr>
      <w:rFonts w:ascii="Times New Roman" w:hAnsi="Times New Roman" w:cs="Times New Roman"/>
    </w:rPr>
  </w:style>
  <w:style w:type="character" w:styleId="WW8Num4z0">
    <w:name w:val="WW8Num4z0"/>
    <w:qFormat/>
    <w:rPr>
      <w:rFonts w:cs="Times New Roman"/>
      <w:b w:val="false"/>
    </w:rPr>
  </w:style>
  <w:style w:type="character" w:styleId="WW8Num7z0">
    <w:name w:val="WW8Num7z0"/>
    <w:qFormat/>
    <w:rPr>
      <w:rFonts w:cs="Times New Roman"/>
    </w:rPr>
  </w:style>
  <w:style w:type="character" w:styleId="WW8Num8z0">
    <w:name w:val="WW8Num8z0"/>
    <w:qFormat/>
    <w:rPr>
      <w:rFonts w:cs="Times New Roman"/>
    </w:rPr>
  </w:style>
  <w:style w:type="character" w:styleId="WW8Num10z0">
    <w:name w:val="WW8Num10z0"/>
    <w:qFormat/>
    <w:rPr>
      <w:rFonts w:cs="Times New Roman"/>
    </w:rPr>
  </w:style>
  <w:style w:type="character" w:styleId="WW8Num12z0">
    <w:name w:val="WW8Num12z0"/>
    <w:qFormat/>
    <w:rPr>
      <w:rFonts w:cs="Times New Roman"/>
    </w:rPr>
  </w:style>
  <w:style w:type="character" w:styleId="WW8Num13z0">
    <w:name w:val="WW8Num13z0"/>
    <w:qFormat/>
    <w:rPr>
      <w:rFonts w:cs="Times New Roman"/>
    </w:rPr>
  </w:style>
  <w:style w:type="character" w:styleId="WW8Num18z0">
    <w:name w:val="WW8Num18z0"/>
    <w:qFormat/>
    <w:rPr>
      <w:rFonts w:cs="Times New Roman"/>
    </w:rPr>
  </w:style>
  <w:style w:type="character" w:styleId="WW8Num20z0">
    <w:name w:val="WW8Num20z0"/>
    <w:qFormat/>
    <w:rPr>
      <w:rFonts w:cs="Times New Roman"/>
    </w:rPr>
  </w:style>
  <w:style w:type="character" w:styleId="WW8Num23z0">
    <w:name w:val="WW8Num23z0"/>
    <w:qFormat/>
    <w:rPr/>
  </w:style>
  <w:style w:type="character" w:styleId="WW8Num24z0">
    <w:name w:val="WW8Num24z0"/>
    <w:qFormat/>
    <w:rPr/>
  </w:style>
  <w:style w:type="character" w:styleId="WW8Num25z0">
    <w:name w:val="WW8Num25z0"/>
    <w:qFormat/>
    <w:rPr/>
  </w:style>
  <w:style w:type="character" w:styleId="WW8Num26z0">
    <w:name w:val="WW8Num26z0"/>
    <w:qFormat/>
    <w:rPr/>
  </w:style>
  <w:style w:type="character" w:styleId="WW8Num27z0">
    <w:name w:val="WW8Num27z0"/>
    <w:qFormat/>
    <w:rPr/>
  </w:style>
  <w:style w:type="character" w:styleId="WW8Num28z0">
    <w:name w:val="WW8Num28z0"/>
    <w:qFormat/>
    <w:rPr/>
  </w:style>
  <w:style w:type="character" w:styleId="WW8Num29z0">
    <w:name w:val="WW8Num29z0"/>
    <w:qFormat/>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WW8Num42z0">
    <w:name w:val="WW8Num42z0"/>
    <w:qFormat/>
    <w:rPr/>
  </w:style>
  <w:style w:type="character" w:styleId="WW8Num43z0">
    <w:name w:val="WW8Num43z0"/>
    <w:qFormat/>
    <w:rPr/>
  </w:style>
  <w:style w:type="character" w:styleId="WW8Num45z0">
    <w:name w:val="WW8Num45z0"/>
    <w:qFormat/>
    <w:rPr>
      <w:i w:val="false"/>
    </w:rPr>
  </w:style>
  <w:style w:type="character" w:styleId="11">
    <w:name w:val="Основной шрифт абзаца1"/>
    <w:qFormat/>
    <w:rPr/>
  </w:style>
  <w:style w:type="character" w:styleId="Apple-converted-space">
    <w:name w:val="apple-converted-space"/>
    <w:basedOn w:val="11"/>
    <w:qFormat/>
    <w:rPr/>
  </w:style>
  <w:style w:type="character" w:styleId="-">
    <w:name w:val="Hyperlink"/>
    <w:rPr>
      <w:color w:val="0000FF"/>
      <w:u w:val="single"/>
    </w:rPr>
  </w:style>
  <w:style w:type="character" w:styleId="Style13">
    <w:name w:val="Схема документа Знак"/>
    <w:qFormat/>
    <w:rPr>
      <w:rFonts w:ascii="Tahoma" w:hAnsi="Tahoma" w:cs="Tahoma"/>
      <w:sz w:val="16"/>
      <w:szCs w:val="16"/>
    </w:rPr>
  </w:style>
  <w:style w:type="character" w:styleId="Style14">
    <w:name w:val="Текст выноски Знак"/>
    <w:qFormat/>
    <w:rPr>
      <w:rFonts w:ascii="Tahoma" w:hAnsi="Tahoma" w:cs="Tahoma"/>
      <w:sz w:val="16"/>
      <w:szCs w:val="16"/>
    </w:rPr>
  </w:style>
  <w:style w:type="character" w:styleId="Style15">
    <w:name w:val="Page Number"/>
    <w:basedOn w:val="11"/>
    <w:rPr/>
  </w:style>
  <w:style w:type="character" w:styleId="Style16">
    <w:name w:val="Strong"/>
    <w:qFormat/>
    <w:rPr>
      <w:b/>
      <w:bCs/>
    </w:rPr>
  </w:style>
  <w:style w:type="character" w:styleId="Style17">
    <w:name w:val="Основной текст с отступом Знак"/>
    <w:qFormat/>
    <w:rPr>
      <w:rFonts w:cs="Calibri"/>
      <w:sz w:val="28"/>
    </w:rPr>
  </w:style>
  <w:style w:type="character" w:styleId="71">
    <w:name w:val="Заголовок 7 Знак"/>
    <w:qFormat/>
    <w:rPr>
      <w:rFonts w:ascii="Calibri" w:hAnsi="Calibri" w:eastAsia="Times New Roman" w:cs="Times New Roman"/>
      <w:sz w:val="24"/>
      <w:szCs w:val="24"/>
    </w:rPr>
  </w:style>
  <w:style w:type="character" w:styleId="12">
    <w:name w:val="Заголовок 1 Знак"/>
    <w:qFormat/>
    <w:rPr>
      <w:rFonts w:ascii="Arial" w:hAnsi="Arial" w:eastAsia="Lucida Sans Unicode" w:cs="Arial"/>
      <w:b/>
      <w:kern w:val="2"/>
      <w:sz w:val="28"/>
      <w:szCs w:val="24"/>
    </w:rPr>
  </w:style>
  <w:style w:type="character" w:styleId="Style18">
    <w:name w:val="Нижний колонтитул Знак"/>
    <w:qFormat/>
    <w:rPr>
      <w:sz w:val="24"/>
      <w:szCs w:val="24"/>
    </w:rPr>
  </w:style>
  <w:style w:type="character" w:styleId="Style19">
    <w:name w:val="Верхний колонтитул Знак"/>
    <w:qFormat/>
    <w:rPr>
      <w:sz w:val="24"/>
      <w:szCs w:val="24"/>
    </w:rPr>
  </w:style>
  <w:style w:type="character" w:styleId="13">
    <w:name w:val="Знак примечания1"/>
    <w:qFormat/>
    <w:rPr>
      <w:sz w:val="16"/>
      <w:szCs w:val="16"/>
    </w:rPr>
  </w:style>
  <w:style w:type="character" w:styleId="WW--">
    <w:name w:val="WW-Интернет-ссылка"/>
    <w:qFormat/>
    <w:rPr>
      <w:strike w:val="false"/>
      <w:dstrike w:val="false"/>
      <w:color w:val="0000FF"/>
      <w:u w:val="none"/>
    </w:rPr>
  </w:style>
  <w:style w:type="paragraph" w:styleId="Style20">
    <w:name w:val="Заголовок"/>
    <w:basedOn w:val="Normal"/>
    <w:next w:val="Style21"/>
    <w:qFormat/>
    <w:pPr>
      <w:keepNext w:val="true"/>
      <w:spacing w:before="240" w:after="120"/>
    </w:pPr>
    <w:rPr>
      <w:rFonts w:ascii="Liberation Sans;Arial" w:hAnsi="Liberation Sans;Arial" w:eastAsia="Microsoft YaHei" w:cs="Mangal;Courier New"/>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Mangal;Courier New"/>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Style25">
    <w:name w:val="Название объекта"/>
    <w:basedOn w:val="Normal"/>
    <w:qFormat/>
    <w:pPr>
      <w:suppressLineNumbers/>
      <w:spacing w:before="120" w:after="120"/>
    </w:pPr>
    <w:rPr>
      <w:rFonts w:cs="Mangal;Courier New"/>
      <w:i/>
      <w:iCs/>
      <w:sz w:val="24"/>
      <w:szCs w:val="24"/>
    </w:rPr>
  </w:style>
  <w:style w:type="paragraph" w:styleId="14">
    <w:name w:val="Указатель1"/>
    <w:basedOn w:val="Normal"/>
    <w:qFormat/>
    <w:pPr>
      <w:suppressLineNumbers/>
    </w:pPr>
    <w:rPr>
      <w:rFonts w:cs="Mangal;Courier New"/>
    </w:rPr>
  </w:style>
  <w:style w:type="paragraph" w:styleId="Caption1">
    <w:name w:val="Caption1"/>
    <w:basedOn w:val="Normal"/>
    <w:qFormat/>
    <w:pPr>
      <w:suppressLineNumbers/>
      <w:spacing w:before="120" w:after="120"/>
    </w:pPr>
    <w:rPr>
      <w:rFonts w:cs="Mangal;Courier New"/>
      <w:i/>
      <w:iCs/>
      <w:sz w:val="24"/>
      <w:szCs w:val="24"/>
    </w:rPr>
  </w:style>
  <w:style w:type="paragraph" w:styleId="Style26">
    <w:name w:val="Абзац списка"/>
    <w:basedOn w:val="Normal"/>
    <w:qFormat/>
    <w:pPr>
      <w:spacing w:before="0" w:after="0"/>
      <w:ind w:left="720" w:right="0" w:firstLine="709"/>
      <w:contextualSpacing/>
    </w:pPr>
    <w:rPr>
      <w:rFonts w:ascii="Calibri" w:hAnsi="Calibri" w:cs="Calibri"/>
      <w:sz w:val="22"/>
      <w:szCs w:val="22"/>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S1">
    <w:name w:val="s_1"/>
    <w:basedOn w:val="Normal"/>
    <w:qFormat/>
    <w:pPr>
      <w:spacing w:before="280" w:after="280"/>
    </w:pPr>
    <w:rPr/>
  </w:style>
  <w:style w:type="paragraph" w:styleId="15">
    <w:name w:val="Схема документа1"/>
    <w:basedOn w:val="Normal"/>
    <w:qFormat/>
    <w:pPr/>
    <w:rPr>
      <w:rFonts w:ascii="Tahoma" w:hAnsi="Tahoma" w:cs="Tahoma"/>
      <w:sz w:val="16"/>
      <w:szCs w:val="16"/>
      <w:lang w:val="ru-RU"/>
    </w:rPr>
  </w:style>
  <w:style w:type="paragraph" w:styleId="Style27">
    <w:name w:val="Текст выноски"/>
    <w:basedOn w:val="Normal"/>
    <w:qFormat/>
    <w:pPr/>
    <w:rPr>
      <w:rFonts w:ascii="Tahoma" w:hAnsi="Tahoma" w:cs="Tahoma"/>
      <w:sz w:val="16"/>
      <w:szCs w:val="16"/>
      <w:lang w:val="ru-RU"/>
    </w:rPr>
  </w:style>
  <w:style w:type="paragraph" w:styleId="Style28">
    <w:name w:val="Обычный (веб)"/>
    <w:basedOn w:val="Normal"/>
    <w:qFormat/>
    <w:pPr>
      <w:spacing w:before="280" w:after="280"/>
    </w:pPr>
    <w:rPr/>
  </w:style>
  <w:style w:type="paragraph" w:styleId="Style29">
    <w:name w:val="Колонтитул"/>
    <w:basedOn w:val="Normal"/>
    <w:qFormat/>
    <w:pPr>
      <w:suppressLineNumbers/>
      <w:tabs>
        <w:tab w:val="clear" w:pos="708"/>
        <w:tab w:val="center" w:pos="4819" w:leader="none"/>
        <w:tab w:val="right" w:pos="9638" w:leader="none"/>
      </w:tabs>
    </w:pPr>
    <w:rPr/>
  </w:style>
  <w:style w:type="paragraph" w:styleId="Style30">
    <w:name w:val="Header"/>
    <w:basedOn w:val="Normal"/>
    <w:pPr>
      <w:tabs>
        <w:tab w:val="clear" w:pos="708"/>
        <w:tab w:val="center" w:pos="4677" w:leader="none"/>
        <w:tab w:val="right" w:pos="9355" w:leader="none"/>
      </w:tabs>
    </w:pPr>
    <w:rPr>
      <w:lang w:val="ru-RU"/>
    </w:rPr>
  </w:style>
  <w:style w:type="paragraph" w:styleId="ConsPlusNormal">
    <w:name w:val="ConsPlusNormal"/>
    <w:qFormat/>
    <w:pPr>
      <w:widowControl w:val="false"/>
      <w:suppressAutoHyphens w:val="true"/>
      <w:kinsoku w:val="true"/>
      <w:overflowPunct w:val="true"/>
      <w:autoSpaceDE w:val="false"/>
      <w:bidi w:val="0"/>
      <w:ind w:left="0" w:right="0" w:firstLine="720"/>
      <w:jc w:val="both"/>
    </w:pPr>
    <w:rPr>
      <w:rFonts w:ascii="Arial" w:hAnsi="Arial" w:eastAsia="Times New Roman" w:cs="Arial"/>
      <w:color w:val="auto"/>
      <w:sz w:val="20"/>
      <w:szCs w:val="20"/>
      <w:lang w:val="ru-RU" w:eastAsia="zh-CN" w:bidi="ar-SA"/>
    </w:rPr>
  </w:style>
  <w:style w:type="paragraph" w:styleId="Textosn">
    <w:name w:val="text_osn"/>
    <w:basedOn w:val="Normal"/>
    <w:qFormat/>
    <w:pPr>
      <w:spacing w:before="280" w:after="280"/>
    </w:pPr>
    <w:rPr/>
  </w:style>
  <w:style w:type="paragraph" w:styleId="ListParagraph">
    <w:name w:val="List Paragraph"/>
    <w:basedOn w:val="Normal"/>
    <w:qFormat/>
    <w:pPr>
      <w:spacing w:lineRule="auto" w:line="276" w:before="0" w:after="200"/>
      <w:ind w:left="720" w:right="0" w:firstLine="709"/>
      <w:contextualSpacing/>
    </w:pPr>
    <w:rPr>
      <w:rFonts w:ascii="Calibri" w:hAnsi="Calibri" w:cs="Calibri"/>
      <w:sz w:val="22"/>
      <w:szCs w:val="22"/>
    </w:rPr>
  </w:style>
  <w:style w:type="paragraph" w:styleId="ParagraphStyle">
    <w:name w:val="Paragraph Style"/>
    <w:qFormat/>
    <w:pPr>
      <w:widowControl w:val="false"/>
      <w:suppressAutoHyphens w:val="true"/>
      <w:kinsoku w:val="true"/>
      <w:overflowPunct w:val="true"/>
      <w:autoSpaceDE w:val="false"/>
      <w:bidi w:val="0"/>
      <w:ind w:left="0" w:right="0" w:firstLine="709"/>
      <w:jc w:val="both"/>
    </w:pPr>
    <w:rPr>
      <w:rFonts w:ascii="Arial" w:hAnsi="Arial" w:eastAsia="Times New Roman" w:cs="Arial"/>
      <w:color w:val="auto"/>
      <w:sz w:val="20"/>
      <w:szCs w:val="24"/>
      <w:lang w:val="ru-RU" w:eastAsia="zh-CN" w:bidi="ar-SA"/>
    </w:rPr>
  </w:style>
  <w:style w:type="paragraph" w:styleId="Style31">
    <w:name w:val="Body Text Indent"/>
    <w:basedOn w:val="Normal"/>
    <w:pPr>
      <w:suppressAutoHyphens w:val="true"/>
      <w:ind w:left="0" w:right="0" w:firstLine="993"/>
    </w:pPr>
    <w:rPr>
      <w:sz w:val="28"/>
      <w:szCs w:val="20"/>
      <w:lang w:val="ru-RU"/>
    </w:rPr>
  </w:style>
  <w:style w:type="paragraph" w:styleId="WW-">
    <w:name w:val="WW-Базовый"/>
    <w:qFormat/>
    <w:pPr>
      <w:widowControl/>
      <w:suppressAutoHyphens w:val="true"/>
      <w:kinsoku w:val="true"/>
      <w:overflowPunct w:val="true"/>
      <w:autoSpaceDE w:val="true"/>
      <w:bidi w:val="0"/>
      <w:spacing w:lineRule="auto" w:line="276" w:before="0" w:after="200"/>
      <w:ind w:left="0" w:right="0" w:firstLine="709"/>
      <w:jc w:val="both"/>
    </w:pPr>
    <w:rPr>
      <w:rFonts w:ascii="Times New Roman" w:hAnsi="Times New Roman" w:eastAsia="Times New Roman" w:cs="Times New Roman"/>
      <w:color w:val="auto"/>
      <w:sz w:val="24"/>
      <w:szCs w:val="24"/>
      <w:lang w:val="ru-RU" w:eastAsia="zh-CN" w:bidi="ar-SA"/>
    </w:rPr>
  </w:style>
  <w:style w:type="paragraph" w:styleId="ConsPlusTitle">
    <w:name w:val="ConsPlusTitle"/>
    <w:qFormat/>
    <w:pPr>
      <w:widowControl w:val="false"/>
      <w:suppressAutoHyphens w:val="true"/>
      <w:kinsoku w:val="true"/>
      <w:overflowPunct w:val="true"/>
      <w:autoSpaceDE w:val="false"/>
      <w:bidi w:val="0"/>
      <w:ind w:left="0" w:right="0" w:firstLine="709"/>
      <w:jc w:val="both"/>
    </w:pPr>
    <w:rPr>
      <w:rFonts w:ascii="Calibri" w:hAnsi="Calibri" w:eastAsia="Times New Roman" w:cs="Calibri"/>
      <w:b/>
      <w:color w:val="auto"/>
      <w:sz w:val="22"/>
      <w:szCs w:val="22"/>
      <w:lang w:val="ru-RU" w:eastAsia="zh-CN" w:bidi="ar-SA"/>
    </w:rPr>
  </w:style>
  <w:style w:type="paragraph" w:styleId="Style32">
    <w:name w:val="Footer"/>
    <w:basedOn w:val="Normal"/>
    <w:pPr>
      <w:tabs>
        <w:tab w:val="clear" w:pos="708"/>
        <w:tab w:val="center" w:pos="4677" w:leader="none"/>
        <w:tab w:val="right" w:pos="9355" w:leader="none"/>
      </w:tabs>
    </w:pPr>
    <w:rPr>
      <w:lang w:val="ru-RU"/>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rasnluch@aglnr.org" TargetMode="External"/><Relationship Id="rId4" Type="http://schemas.openxmlformats.org/officeDocument/2006/relationships/hyperlink" Target="https://krasnyluch.su/"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LibreOffice/7.5.2.1$Linux_X86_64 LibreOffice_project/50$Build-1</Application>
  <AppVersion>15.0000</AppVersion>
  <Pages>4</Pages>
  <Words>768</Words>
  <Characters>5518</Characters>
  <CharactersWithSpaces>6462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2024-12-12T17:34:00Z</dcterms:created>
  <dc:creator>User</dc:creator>
  <dc:description/>
  <cp:keywords/>
  <dc:language>ru-RU</dc:language>
  <cp:lastModifiedBy/>
  <cp:lastPrinted>2024-12-24T16:28:05Z</cp:lastPrinted>
  <dcterms:modified xsi:type="dcterms:W3CDTF">2024-12-24T16:28:28Z</dcterms:modified>
  <cp:revision>7</cp:revision>
  <dc:subject/>
  <dc:title> </dc:title>
</cp:coreProperties>
</file>