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B9" w:rsidRDefault="00612BB2" w:rsidP="00C9185A">
      <w:pPr>
        <w:widowControl w:val="0"/>
        <w:suppressAutoHyphens/>
        <w:rPr>
          <w:rFonts w:eastAsia="Lucida Sans Unicode"/>
          <w:lang w:eastAsia="ru-RU"/>
        </w:rPr>
      </w:pPr>
      <w:r w:rsidRPr="00612BB2">
        <w:rPr>
          <w:b/>
          <w:noProof/>
          <w:lang w:eastAsia="ru-RU"/>
        </w:rPr>
        <w:drawing>
          <wp:inline distT="0" distB="0" distL="0" distR="0">
            <wp:extent cx="523561" cy="653486"/>
            <wp:effectExtent l="19050" t="0" r="0" b="0"/>
            <wp:docPr id="3"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цв для положения"/>
                    <pic:cNvPicPr>
                      <a:picLocks noChangeAspect="1" noChangeArrowheads="1"/>
                    </pic:cNvPicPr>
                  </pic:nvPicPr>
                  <pic:blipFill>
                    <a:blip r:embed="rId8" cstate="print">
                      <a:grayscl/>
                    </a:blip>
                    <a:srcRect t="21224" r="51719"/>
                    <a:stretch>
                      <a:fillRect/>
                    </a:stretch>
                  </pic:blipFill>
                  <pic:spPr bwMode="auto">
                    <a:xfrm>
                      <a:off x="0" y="0"/>
                      <a:ext cx="523561" cy="653486"/>
                    </a:xfrm>
                    <a:prstGeom prst="rect">
                      <a:avLst/>
                    </a:prstGeom>
                    <a:noFill/>
                    <a:ln w="9525">
                      <a:noFill/>
                      <a:miter lim="800000"/>
                      <a:headEnd/>
                      <a:tailEnd/>
                    </a:ln>
                  </pic:spPr>
                </pic:pic>
              </a:graphicData>
            </a:graphic>
          </wp:inline>
        </w:drawing>
      </w:r>
    </w:p>
    <w:p w:rsidR="00F645BA" w:rsidRDefault="00F645BA" w:rsidP="00F645BA">
      <w:pPr>
        <w:pStyle w:val="ConsPlusTitle"/>
        <w:jc w:val="center"/>
        <w:rPr>
          <w:rFonts w:ascii="Times New Roman" w:hAnsi="Times New Roman" w:cs="Times New Roman"/>
          <w:sz w:val="28"/>
          <w:szCs w:val="28"/>
        </w:rPr>
      </w:pPr>
    </w:p>
    <w:p w:rsidR="00F645BA" w:rsidRPr="006C1667" w:rsidRDefault="00F645BA" w:rsidP="00F645BA">
      <w:pPr>
        <w:pStyle w:val="ConsPlusTitle"/>
        <w:jc w:val="center"/>
        <w:rPr>
          <w:rFonts w:ascii="Times New Roman" w:hAnsi="Times New Roman" w:cs="Times New Roman"/>
          <w:sz w:val="28"/>
          <w:szCs w:val="28"/>
        </w:rPr>
      </w:pPr>
      <w:r w:rsidRPr="006C1667">
        <w:rPr>
          <w:rFonts w:ascii="Times New Roman" w:hAnsi="Times New Roman" w:cs="Times New Roman"/>
          <w:sz w:val="28"/>
          <w:szCs w:val="28"/>
        </w:rPr>
        <w:t>Администрация городского округа муниципальное образование городской округ город Красный Луч Луганской Народной Республики</w:t>
      </w:r>
    </w:p>
    <w:p w:rsidR="00F645BA" w:rsidRPr="006C1667" w:rsidRDefault="00F645BA" w:rsidP="00F645BA">
      <w:pPr>
        <w:ind w:right="4495"/>
      </w:pPr>
    </w:p>
    <w:p w:rsidR="00F645BA" w:rsidRDefault="00F645BA" w:rsidP="00F645BA">
      <w:pPr>
        <w:widowControl w:val="0"/>
        <w:suppressAutoHyphens/>
        <w:jc w:val="center"/>
        <w:rPr>
          <w:rFonts w:eastAsia="Lucida Sans Unicode"/>
          <w:b/>
          <w:lang w:eastAsia="ru-RU"/>
        </w:rPr>
      </w:pPr>
      <w:r>
        <w:rPr>
          <w:b/>
        </w:rPr>
        <w:t>ПОСТАНОВЛЕНИЕ</w:t>
      </w:r>
    </w:p>
    <w:p w:rsidR="00F645BA" w:rsidRDefault="00F645BA" w:rsidP="00F645BA">
      <w:pPr>
        <w:widowControl w:val="0"/>
        <w:suppressAutoHyphens/>
        <w:jc w:val="center"/>
        <w:rPr>
          <w:rFonts w:eastAsia="Lucida Sans Unicode"/>
          <w:b/>
          <w:lang w:eastAsia="ru-RU"/>
        </w:rPr>
      </w:pPr>
    </w:p>
    <w:tbl>
      <w:tblPr>
        <w:tblW w:w="10048" w:type="dxa"/>
        <w:jc w:val="center"/>
        <w:tblLayout w:type="fixed"/>
        <w:tblLook w:val="04A0"/>
      </w:tblPr>
      <w:tblGrid>
        <w:gridCol w:w="468"/>
        <w:gridCol w:w="7380"/>
        <w:gridCol w:w="540"/>
        <w:gridCol w:w="1660"/>
      </w:tblGrid>
      <w:tr w:rsidR="00F645BA" w:rsidTr="00BD4FD4">
        <w:trPr>
          <w:cantSplit/>
          <w:jc w:val="center"/>
        </w:trPr>
        <w:tc>
          <w:tcPr>
            <w:tcW w:w="468" w:type="dxa"/>
          </w:tcPr>
          <w:p w:rsidR="00F645BA" w:rsidRDefault="00F645BA" w:rsidP="00BD4FD4">
            <w:pPr>
              <w:widowControl w:val="0"/>
              <w:suppressAutoHyphens/>
              <w:jc w:val="center"/>
              <w:rPr>
                <w:rFonts w:eastAsia="Lucida Sans Unicode"/>
                <w:lang w:eastAsia="ru-RU"/>
              </w:rPr>
            </w:pPr>
          </w:p>
        </w:tc>
        <w:tc>
          <w:tcPr>
            <w:tcW w:w="7380" w:type="dxa"/>
          </w:tcPr>
          <w:p w:rsidR="00975FA0" w:rsidRDefault="00975FA0" w:rsidP="00BD4FD4">
            <w:pPr>
              <w:widowControl w:val="0"/>
              <w:suppressAutoHyphens/>
              <w:rPr>
                <w:rFonts w:eastAsia="Lucida Sans Unicode"/>
                <w:lang w:eastAsia="ru-RU"/>
              </w:rPr>
            </w:pPr>
            <w:r>
              <w:rPr>
                <w:rFonts w:eastAsia="Lucida Sans Unicode"/>
                <w:lang w:eastAsia="ru-RU"/>
              </w:rPr>
              <w:t xml:space="preserve">« </w:t>
            </w:r>
            <w:r w:rsidRPr="00975FA0">
              <w:rPr>
                <w:rFonts w:eastAsia="Lucida Sans Unicode"/>
                <w:u w:val="single"/>
                <w:lang w:eastAsia="ru-RU"/>
              </w:rPr>
              <w:t xml:space="preserve">16 </w:t>
            </w:r>
            <w:r>
              <w:rPr>
                <w:rFonts w:eastAsia="Lucida Sans Unicode"/>
                <w:lang w:eastAsia="ru-RU"/>
              </w:rPr>
              <w:t xml:space="preserve">»      </w:t>
            </w:r>
            <w:bookmarkStart w:id="0" w:name="_GoBack"/>
            <w:bookmarkEnd w:id="0"/>
            <w:r w:rsidRPr="00975FA0">
              <w:rPr>
                <w:rFonts w:eastAsia="Lucida Sans Unicode"/>
                <w:u w:val="single"/>
                <w:lang w:eastAsia="ru-RU"/>
              </w:rPr>
              <w:t xml:space="preserve">июля </w:t>
            </w:r>
            <w:r w:rsidR="00F645BA">
              <w:rPr>
                <w:rFonts w:eastAsia="Lucida Sans Unicode"/>
                <w:lang w:eastAsia="ru-RU"/>
              </w:rPr>
              <w:t>2024 г.</w:t>
            </w:r>
          </w:p>
        </w:tc>
        <w:tc>
          <w:tcPr>
            <w:tcW w:w="540" w:type="dxa"/>
          </w:tcPr>
          <w:p w:rsidR="00F645BA" w:rsidRDefault="00F645BA" w:rsidP="00BD4FD4">
            <w:pPr>
              <w:widowControl w:val="0"/>
              <w:suppressAutoHyphens/>
              <w:jc w:val="center"/>
              <w:rPr>
                <w:rFonts w:eastAsia="Lucida Sans Unicode"/>
                <w:lang w:eastAsia="ru-RU"/>
              </w:rPr>
            </w:pPr>
            <w:r>
              <w:rPr>
                <w:rFonts w:eastAsia="Lucida Sans Unicode"/>
                <w:lang w:eastAsia="ru-RU"/>
              </w:rPr>
              <w:t>№</w:t>
            </w:r>
          </w:p>
        </w:tc>
        <w:tc>
          <w:tcPr>
            <w:tcW w:w="1660" w:type="dxa"/>
          </w:tcPr>
          <w:p w:rsidR="00F645BA" w:rsidRPr="00975FA0" w:rsidRDefault="00975FA0" w:rsidP="00BD4FD4">
            <w:pPr>
              <w:widowControl w:val="0"/>
              <w:suppressAutoHyphens/>
              <w:rPr>
                <w:rFonts w:eastAsia="Lucida Sans Unicode"/>
                <w:u w:val="single"/>
                <w:lang w:eastAsia="ru-RU"/>
              </w:rPr>
            </w:pPr>
            <w:r w:rsidRPr="00975FA0">
              <w:rPr>
                <w:rFonts w:eastAsia="Lucida Sans Unicode"/>
                <w:u w:val="single"/>
                <w:lang w:eastAsia="ru-RU"/>
              </w:rPr>
              <w:t>П-216/24</w:t>
            </w:r>
          </w:p>
        </w:tc>
      </w:tr>
    </w:tbl>
    <w:p w:rsidR="00F645BA" w:rsidRPr="00612BB2" w:rsidRDefault="00F645BA" w:rsidP="00FE65C9">
      <w:pPr>
        <w:widowControl w:val="0"/>
        <w:suppressAutoHyphens/>
        <w:rPr>
          <w:rFonts w:eastAsia="Lucida Sans Unicode"/>
          <w:lang w:eastAsia="ru-RU"/>
        </w:rPr>
      </w:pPr>
      <w:r w:rsidRPr="00612BB2">
        <w:rPr>
          <w:rFonts w:eastAsia="Lucida Sans Unicode"/>
          <w:lang w:eastAsia="ru-RU"/>
        </w:rPr>
        <w:t>г. Красный Луч</w:t>
      </w:r>
    </w:p>
    <w:p w:rsidR="00F645BA" w:rsidRDefault="00F645BA" w:rsidP="00F645BA">
      <w:pPr>
        <w:widowControl w:val="0"/>
        <w:suppressAutoHyphens/>
        <w:rPr>
          <w:rFonts w:eastAsia="Lucida Sans Unicode"/>
          <w:b/>
          <w:lang w:eastAsia="ru-RU"/>
        </w:rPr>
      </w:pPr>
    </w:p>
    <w:p w:rsidR="00FE65C9" w:rsidRDefault="00FE65C9" w:rsidP="00F645BA">
      <w:pPr>
        <w:widowControl w:val="0"/>
        <w:suppressAutoHyphens/>
        <w:rPr>
          <w:rFonts w:eastAsia="Lucida Sans Unicode"/>
          <w:b/>
          <w:lang w:eastAsia="ru-RU"/>
        </w:rPr>
      </w:pPr>
    </w:p>
    <w:p w:rsidR="00F645BA" w:rsidRPr="00022B66" w:rsidRDefault="00F645BA" w:rsidP="00F645BA">
      <w:pPr>
        <w:widowControl w:val="0"/>
        <w:suppressAutoHyphens/>
        <w:rPr>
          <w:rFonts w:eastAsia="Lucida Sans Unicode"/>
          <w:b/>
          <w:lang w:val="en-US" w:eastAsia="ru-RU"/>
        </w:rPr>
      </w:pPr>
    </w:p>
    <w:p w:rsidR="00F645BA" w:rsidRDefault="00F645BA" w:rsidP="00F645BA">
      <w:pPr>
        <w:widowControl w:val="0"/>
        <w:autoSpaceDE w:val="0"/>
        <w:autoSpaceDN w:val="0"/>
        <w:adjustRightInd w:val="0"/>
        <w:jc w:val="center"/>
        <w:rPr>
          <w:b/>
          <w:bCs/>
        </w:rPr>
      </w:pPr>
      <w:r w:rsidRPr="0070197D">
        <w:rPr>
          <w:b/>
        </w:rPr>
        <w:t xml:space="preserve">Об утверждении административного регламента по предоставлению муниципальной услуги </w:t>
      </w:r>
      <w:r w:rsidRPr="0070197D">
        <w:rPr>
          <w:b/>
          <w:bCs/>
        </w:rPr>
        <w:t>«Присвоение спортивных разрядов «Второй спортивный разряд</w:t>
      </w:r>
      <w:r>
        <w:rPr>
          <w:b/>
          <w:bCs/>
        </w:rPr>
        <w:t>» и «Третий спортивный разряд»</w:t>
      </w:r>
    </w:p>
    <w:p w:rsidR="00F645BA" w:rsidRDefault="00F645BA" w:rsidP="00F645BA">
      <w:pPr>
        <w:jc w:val="both"/>
      </w:pPr>
    </w:p>
    <w:p w:rsidR="00FE65C9" w:rsidRDefault="00FE65C9" w:rsidP="00F645BA">
      <w:pPr>
        <w:jc w:val="both"/>
      </w:pPr>
    </w:p>
    <w:p w:rsidR="00FE65C9" w:rsidRDefault="00F645BA" w:rsidP="00FE65C9">
      <w:pPr>
        <w:spacing w:line="276" w:lineRule="auto"/>
        <w:ind w:firstLine="540"/>
        <w:jc w:val="both"/>
      </w:pPr>
      <w:r>
        <w:t>В</w:t>
      </w:r>
      <w:r w:rsidRPr="00730997">
        <w:t xml:space="preserve"> соответствии с Федеральным законом от 27.07.2010 года № 210-ФЗ «Об организации предоставления государственных и муниципальных услуг»</w:t>
      </w:r>
      <w:r>
        <w:t>, от 06.10.2003 № 131-ФЗ «Об общих принципах организации местного самоуправления в Российской Федерации», от 04.12.2007 № 329-ФЗ «О физической культуре и спорте в Российской Федерации», Приказом Минспорт</w:t>
      </w:r>
      <w:r w:rsidR="00435089">
        <w:t>а России от 19.12.2022 № 1255 «</w:t>
      </w:r>
      <w:r>
        <w:t xml:space="preserve">Об утверждении положения о Единой всероссийской спортивной классификации», руководствуясь </w:t>
      </w:r>
      <w:r w:rsidRPr="00730997">
        <w:t>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w:t>
      </w:r>
      <w:r w:rsidR="00FE65C9">
        <w:t>,</w:t>
      </w:r>
      <w:r w:rsidR="00435089">
        <w:t xml:space="preserve"> Администрация городского округа муниципальное образование городской округ город Красный Луч Луганской Народной Республики</w:t>
      </w:r>
    </w:p>
    <w:p w:rsidR="00FE65C9" w:rsidRDefault="00FE65C9" w:rsidP="00FE65C9">
      <w:pPr>
        <w:spacing w:line="276" w:lineRule="auto"/>
        <w:ind w:firstLine="540"/>
        <w:jc w:val="both"/>
      </w:pPr>
    </w:p>
    <w:p w:rsidR="00FE65C9" w:rsidRDefault="00FE65C9" w:rsidP="00FE65C9">
      <w:pPr>
        <w:spacing w:line="276" w:lineRule="auto"/>
        <w:ind w:firstLine="540"/>
        <w:jc w:val="both"/>
      </w:pPr>
    </w:p>
    <w:p w:rsidR="00FE65C9" w:rsidRPr="00FE65C9" w:rsidRDefault="00F645BA" w:rsidP="00FE65C9">
      <w:pPr>
        <w:spacing w:line="360" w:lineRule="auto"/>
        <w:rPr>
          <w:b/>
        </w:rPr>
      </w:pPr>
      <w:r w:rsidRPr="00577955">
        <w:rPr>
          <w:b/>
        </w:rPr>
        <w:t>ПОСТАНОВЛЯ</w:t>
      </w:r>
      <w:r>
        <w:rPr>
          <w:b/>
        </w:rPr>
        <w:t>ЕТ</w:t>
      </w:r>
      <w:r w:rsidRPr="00577955">
        <w:rPr>
          <w:b/>
        </w:rPr>
        <w:t>:</w:t>
      </w:r>
    </w:p>
    <w:p w:rsidR="00FE65C9" w:rsidRPr="00FE65C9" w:rsidRDefault="00FE65C9" w:rsidP="00FE65C9">
      <w:pPr>
        <w:spacing w:line="360" w:lineRule="auto"/>
        <w:rPr>
          <w:b/>
        </w:rPr>
      </w:pPr>
    </w:p>
    <w:p w:rsidR="00F645BA" w:rsidRDefault="00F645BA" w:rsidP="00FE65C9">
      <w:pPr>
        <w:spacing w:line="276" w:lineRule="auto"/>
        <w:ind w:firstLine="709"/>
        <w:jc w:val="both"/>
        <w:rPr>
          <w:lang w:eastAsia="ar-SA"/>
        </w:rPr>
      </w:pPr>
      <w:r w:rsidRPr="0070197D">
        <w:t xml:space="preserve">1. Утвердить административный регламент по предоставлению муниципальной услуги «Присвоение спортивных разрядов «Второй спортивный разряд» и «Третий спортивный разряд» </w:t>
      </w:r>
      <w:r w:rsidRPr="0070197D">
        <w:rPr>
          <w:lang w:eastAsia="ar-SA"/>
        </w:rPr>
        <w:t>согласно приложению.</w:t>
      </w:r>
    </w:p>
    <w:p w:rsidR="00F645BA" w:rsidRDefault="00C9185A" w:rsidP="00FE65C9">
      <w:pPr>
        <w:spacing w:line="276" w:lineRule="auto"/>
        <w:ind w:firstLine="708"/>
        <w:jc w:val="both"/>
      </w:pPr>
      <w:r w:rsidRPr="0070197D">
        <w:t>2. </w:t>
      </w:r>
      <w:r>
        <w:t>Разместить настоящее постановление в газете «Красный Луч» Государственного  унитарного  предприятия  Луганской  Народной  Республики</w:t>
      </w:r>
    </w:p>
    <w:p w:rsidR="00FE65C9" w:rsidRDefault="00F645BA" w:rsidP="00FE65C9">
      <w:pPr>
        <w:spacing w:line="276" w:lineRule="auto"/>
        <w:jc w:val="both"/>
      </w:pPr>
      <w:r>
        <w:lastRenderedPageBreak/>
        <w:t xml:space="preserve">«ЛУГАНЬМЕДИА» и на официальном сайте </w:t>
      </w:r>
      <w:r w:rsidR="00FE65C9">
        <w:t xml:space="preserve">    Администрации   </w:t>
      </w:r>
      <w:r w:rsidRPr="00730997">
        <w:t xml:space="preserve">городского </w:t>
      </w:r>
    </w:p>
    <w:p w:rsidR="00F645BA" w:rsidRPr="0070197D" w:rsidRDefault="00F645BA" w:rsidP="00FE65C9">
      <w:pPr>
        <w:spacing w:line="276" w:lineRule="auto"/>
        <w:jc w:val="both"/>
        <w:rPr>
          <w:bCs/>
        </w:rPr>
      </w:pPr>
      <w:r w:rsidRPr="00730997">
        <w:t>округа муниципальное образование городской округ город Красный Луч Луганской Народной Республики</w:t>
      </w:r>
      <w:r>
        <w:rPr>
          <w:rFonts w:cs="Verdana"/>
          <w:iCs/>
        </w:rPr>
        <w:t>в информационно-телекоммуникационной сети «Интернет»</w:t>
      </w:r>
      <w:r w:rsidRPr="00C922E1">
        <w:t>(</w:t>
      </w:r>
      <w:hyperlink r:id="rId9" w:history="1">
        <w:r w:rsidRPr="00C922E1">
          <w:rPr>
            <w:rStyle w:val="a4"/>
          </w:rPr>
          <w:t>https://krasnyluch.su/</w:t>
        </w:r>
      </w:hyperlink>
      <w:r w:rsidRPr="00C922E1">
        <w:t>)</w:t>
      </w:r>
      <w:r>
        <w:rPr>
          <w:rFonts w:cs="Verdana"/>
          <w:iCs/>
        </w:rPr>
        <w:t>.</w:t>
      </w:r>
    </w:p>
    <w:p w:rsidR="00F645BA" w:rsidRDefault="00F645BA" w:rsidP="00FE65C9">
      <w:pPr>
        <w:suppressAutoHyphens/>
        <w:spacing w:after="120" w:line="276" w:lineRule="auto"/>
        <w:ind w:firstLine="709"/>
        <w:jc w:val="both"/>
        <w:rPr>
          <w:rFonts w:cs="Verdana"/>
          <w:iCs/>
        </w:rPr>
      </w:pPr>
      <w:r w:rsidRPr="0070197D">
        <w:rPr>
          <w:rFonts w:cs="Verdana"/>
          <w:iCs/>
          <w:lang w:eastAsia="zh-CN"/>
        </w:rPr>
        <w:t>3</w:t>
      </w:r>
      <w:r w:rsidRPr="0070197D">
        <w:rPr>
          <w:lang w:eastAsia="zh-CN"/>
        </w:rPr>
        <w:t xml:space="preserve">. Контроль за исполнением постановления возложить </w:t>
      </w:r>
      <w:r w:rsidRPr="0070197D">
        <w:rPr>
          <w:lang w:eastAsia="zh-CN"/>
        </w:rPr>
        <w:br/>
        <w:t xml:space="preserve">на </w:t>
      </w:r>
      <w:r>
        <w:rPr>
          <w:lang w:eastAsia="zh-CN"/>
        </w:rPr>
        <w:t>заместителя Г</w:t>
      </w:r>
      <w:r w:rsidRPr="0070197D">
        <w:rPr>
          <w:lang w:eastAsia="zh-CN"/>
        </w:rPr>
        <w:t xml:space="preserve">лавы администрации </w:t>
      </w:r>
      <w:r>
        <w:rPr>
          <w:rFonts w:cs="Verdana"/>
          <w:iCs/>
        </w:rPr>
        <w:t>городского округа муниципальное образование городской округ город Красный Луч Луганской Народной Республики Воробьеву Е.С.</w:t>
      </w:r>
    </w:p>
    <w:p w:rsidR="00F645BA" w:rsidRDefault="00F645BA" w:rsidP="00F645BA">
      <w:pPr>
        <w:suppressAutoHyphens/>
        <w:spacing w:after="120" w:line="276" w:lineRule="auto"/>
        <w:ind w:firstLine="709"/>
        <w:jc w:val="both"/>
        <w:rPr>
          <w:rFonts w:cs="Verdana"/>
          <w:iCs/>
        </w:rPr>
      </w:pPr>
    </w:p>
    <w:p w:rsidR="00F645BA" w:rsidRDefault="00F645BA" w:rsidP="00F645BA">
      <w:pPr>
        <w:suppressAutoHyphens/>
        <w:spacing w:after="120" w:line="276" w:lineRule="auto"/>
        <w:ind w:firstLine="709"/>
        <w:jc w:val="both"/>
        <w:rPr>
          <w:rFonts w:cs="Verdana"/>
          <w:iCs/>
        </w:rPr>
      </w:pPr>
    </w:p>
    <w:p w:rsidR="00435089" w:rsidRDefault="00435089" w:rsidP="00F645BA">
      <w:pPr>
        <w:suppressAutoHyphens/>
        <w:spacing w:after="120" w:line="276" w:lineRule="auto"/>
        <w:ind w:firstLine="709"/>
        <w:jc w:val="both"/>
        <w:rPr>
          <w:rFonts w:cs="Verdana"/>
          <w:iCs/>
        </w:rPr>
      </w:pPr>
    </w:p>
    <w:p w:rsidR="00F645BA" w:rsidRPr="00EC1340" w:rsidRDefault="00F645BA" w:rsidP="00F645BA">
      <w:pPr>
        <w:jc w:val="both"/>
      </w:pPr>
      <w:r w:rsidRPr="00EC1340">
        <w:t xml:space="preserve">Глава городского округа </w:t>
      </w:r>
    </w:p>
    <w:p w:rsidR="00F645BA" w:rsidRPr="00EC1340" w:rsidRDefault="00F645BA" w:rsidP="00F645BA">
      <w:pPr>
        <w:jc w:val="both"/>
      </w:pPr>
      <w:r w:rsidRPr="00EC1340">
        <w:t xml:space="preserve">муниципальное образование </w:t>
      </w:r>
    </w:p>
    <w:p w:rsidR="00F645BA" w:rsidRPr="00EC1340" w:rsidRDefault="00F645BA" w:rsidP="00F645BA">
      <w:pPr>
        <w:jc w:val="both"/>
      </w:pPr>
      <w:r w:rsidRPr="00EC1340">
        <w:t xml:space="preserve">городской округ город Красный Луч </w:t>
      </w:r>
    </w:p>
    <w:p w:rsidR="00F645BA" w:rsidRDefault="00F645BA" w:rsidP="00F645BA">
      <w:pPr>
        <w:jc w:val="both"/>
      </w:pPr>
      <w:r w:rsidRPr="00EC1340">
        <w:t xml:space="preserve">Луганской Народной Республики                                           С.В. </w:t>
      </w:r>
      <w:r>
        <w:t>Соловьев</w:t>
      </w: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p w:rsidR="00C14450" w:rsidRDefault="00C14450" w:rsidP="00F645BA">
      <w:pPr>
        <w:jc w:val="both"/>
      </w:pPr>
    </w:p>
    <w:tbl>
      <w:tblPr>
        <w:tblStyle w:val="af"/>
        <w:tblW w:w="9634" w:type="dxa"/>
        <w:tblLook w:val="04A0"/>
      </w:tblPr>
      <w:tblGrid>
        <w:gridCol w:w="4672"/>
        <w:gridCol w:w="4962"/>
      </w:tblGrid>
      <w:tr w:rsidR="00C14450" w:rsidTr="00EA45D6">
        <w:tc>
          <w:tcPr>
            <w:tcW w:w="4672" w:type="dxa"/>
            <w:tcBorders>
              <w:top w:val="nil"/>
              <w:left w:val="nil"/>
              <w:bottom w:val="nil"/>
              <w:right w:val="nil"/>
            </w:tcBorders>
          </w:tcPr>
          <w:p w:rsidR="00C14450" w:rsidRDefault="00C14450" w:rsidP="00EA45D6">
            <w:pPr>
              <w:widowControl w:val="0"/>
              <w:autoSpaceDE w:val="0"/>
              <w:autoSpaceDN w:val="0"/>
              <w:adjustRightInd w:val="0"/>
              <w:jc w:val="both"/>
              <w:rPr>
                <w:b/>
              </w:rPr>
            </w:pPr>
          </w:p>
        </w:tc>
        <w:tc>
          <w:tcPr>
            <w:tcW w:w="4962" w:type="dxa"/>
            <w:tcBorders>
              <w:top w:val="nil"/>
              <w:left w:val="nil"/>
              <w:bottom w:val="nil"/>
              <w:right w:val="nil"/>
            </w:tcBorders>
          </w:tcPr>
          <w:p w:rsidR="00C14450" w:rsidRDefault="00C14450" w:rsidP="00EA45D6">
            <w:pPr>
              <w:widowControl w:val="0"/>
              <w:autoSpaceDE w:val="0"/>
              <w:autoSpaceDN w:val="0"/>
              <w:adjustRightInd w:val="0"/>
              <w:jc w:val="both"/>
            </w:pPr>
            <w:r w:rsidRPr="00954125">
              <w:t xml:space="preserve">Приложение к </w:t>
            </w:r>
            <w:r>
              <w:t>постановлению</w:t>
            </w:r>
          </w:p>
          <w:p w:rsidR="00C14450" w:rsidRDefault="00C14450" w:rsidP="00EA45D6">
            <w:pPr>
              <w:widowControl w:val="0"/>
              <w:autoSpaceDE w:val="0"/>
              <w:autoSpaceDN w:val="0"/>
              <w:adjustRightInd w:val="0"/>
              <w:jc w:val="both"/>
            </w:pPr>
            <w:r>
              <w:t>А</w:t>
            </w:r>
            <w:r w:rsidRPr="00954125">
              <w:t xml:space="preserve">дминистрации городского округа муниципальное образование городской </w:t>
            </w:r>
          </w:p>
          <w:p w:rsidR="00C14450" w:rsidRDefault="00C14450" w:rsidP="00EA45D6">
            <w:pPr>
              <w:widowControl w:val="0"/>
              <w:autoSpaceDE w:val="0"/>
              <w:autoSpaceDN w:val="0"/>
              <w:adjustRightInd w:val="0"/>
              <w:jc w:val="both"/>
            </w:pPr>
            <w:r w:rsidRPr="00954125">
              <w:t xml:space="preserve">округ город Красный Луч </w:t>
            </w:r>
          </w:p>
          <w:p w:rsidR="00C14450" w:rsidRDefault="00C14450" w:rsidP="00EA45D6">
            <w:pPr>
              <w:widowControl w:val="0"/>
              <w:autoSpaceDE w:val="0"/>
              <w:autoSpaceDN w:val="0"/>
              <w:adjustRightInd w:val="0"/>
              <w:jc w:val="both"/>
            </w:pPr>
            <w:r w:rsidRPr="00954125">
              <w:t xml:space="preserve">Луганской Народной Республики </w:t>
            </w:r>
          </w:p>
          <w:p w:rsidR="00C14450" w:rsidRDefault="00C14450" w:rsidP="00EA45D6">
            <w:pPr>
              <w:widowControl w:val="0"/>
              <w:autoSpaceDE w:val="0"/>
              <w:autoSpaceDN w:val="0"/>
              <w:adjustRightInd w:val="0"/>
              <w:jc w:val="both"/>
            </w:pPr>
            <w:r>
              <w:t xml:space="preserve">от </w:t>
            </w:r>
            <w:r w:rsidRPr="00C145F3">
              <w:rPr>
                <w:u w:val="single"/>
              </w:rPr>
              <w:t>16 июля 2024 г.</w:t>
            </w:r>
            <w:r>
              <w:t xml:space="preserve">  № </w:t>
            </w:r>
            <w:r w:rsidRPr="00C145F3">
              <w:rPr>
                <w:u w:val="single"/>
              </w:rPr>
              <w:t>П-216/24</w:t>
            </w:r>
          </w:p>
          <w:p w:rsidR="00C14450" w:rsidRPr="00954125" w:rsidRDefault="00C14450" w:rsidP="00EA45D6">
            <w:pPr>
              <w:widowControl w:val="0"/>
              <w:autoSpaceDE w:val="0"/>
              <w:autoSpaceDN w:val="0"/>
              <w:adjustRightInd w:val="0"/>
              <w:jc w:val="both"/>
            </w:pPr>
          </w:p>
        </w:tc>
      </w:tr>
    </w:tbl>
    <w:p w:rsidR="00C14450" w:rsidRDefault="00C14450" w:rsidP="00C14450">
      <w:pPr>
        <w:widowControl w:val="0"/>
        <w:autoSpaceDE w:val="0"/>
        <w:autoSpaceDN w:val="0"/>
        <w:adjustRightInd w:val="0"/>
        <w:jc w:val="both"/>
        <w:rPr>
          <w:b/>
        </w:rPr>
      </w:pPr>
    </w:p>
    <w:p w:rsidR="00C14450" w:rsidRDefault="00C14450" w:rsidP="00C14450">
      <w:pPr>
        <w:widowControl w:val="0"/>
        <w:autoSpaceDE w:val="0"/>
        <w:autoSpaceDN w:val="0"/>
        <w:adjustRightInd w:val="0"/>
        <w:jc w:val="both"/>
        <w:rPr>
          <w:b/>
        </w:rPr>
      </w:pPr>
    </w:p>
    <w:p w:rsidR="00C14450" w:rsidRDefault="00C14450" w:rsidP="00C14450">
      <w:pPr>
        <w:widowControl w:val="0"/>
        <w:autoSpaceDE w:val="0"/>
        <w:autoSpaceDN w:val="0"/>
        <w:adjustRightInd w:val="0"/>
        <w:jc w:val="both"/>
        <w:rPr>
          <w:b/>
        </w:rPr>
      </w:pPr>
    </w:p>
    <w:p w:rsidR="00C14450" w:rsidRPr="0070197D" w:rsidRDefault="00C14450" w:rsidP="00C14450">
      <w:pPr>
        <w:tabs>
          <w:tab w:val="left" w:pos="567"/>
          <w:tab w:val="left" w:pos="851"/>
          <w:tab w:val="left" w:pos="1134"/>
        </w:tabs>
        <w:jc w:val="center"/>
        <w:rPr>
          <w:b/>
          <w:bCs/>
        </w:rPr>
      </w:pPr>
      <w:r w:rsidRPr="0070197D">
        <w:rPr>
          <w:b/>
          <w:bCs/>
        </w:rPr>
        <w:t>АДМИНИСТРАТИВНЫЙ РЕГЛАМЕНТ</w:t>
      </w:r>
    </w:p>
    <w:p w:rsidR="00C14450" w:rsidRPr="0070197D" w:rsidRDefault="00C14450" w:rsidP="00C14450">
      <w:pPr>
        <w:tabs>
          <w:tab w:val="left" w:pos="567"/>
          <w:tab w:val="left" w:pos="851"/>
          <w:tab w:val="left" w:pos="1134"/>
        </w:tabs>
        <w:jc w:val="center"/>
        <w:rPr>
          <w:b/>
          <w:bCs/>
        </w:rPr>
      </w:pPr>
      <w:r w:rsidRPr="0070197D">
        <w:rPr>
          <w:b/>
          <w:bCs/>
        </w:rPr>
        <w:t>ПРЕДОСТАВЛЕНИЯ МУНИЦИПАЛЬНОЙ УСЛУГИ</w:t>
      </w:r>
    </w:p>
    <w:p w:rsidR="00C14450" w:rsidRPr="0070197D" w:rsidRDefault="00C14450" w:rsidP="00C14450">
      <w:pPr>
        <w:tabs>
          <w:tab w:val="left" w:pos="567"/>
          <w:tab w:val="left" w:pos="851"/>
          <w:tab w:val="left" w:pos="1134"/>
        </w:tabs>
        <w:ind w:hanging="180"/>
        <w:jc w:val="center"/>
        <w:rPr>
          <w:b/>
          <w:bCs/>
        </w:rPr>
      </w:pPr>
    </w:p>
    <w:p w:rsidR="00C14450" w:rsidRPr="0070197D" w:rsidRDefault="00C14450" w:rsidP="00C14450">
      <w:pPr>
        <w:widowControl w:val="0"/>
        <w:autoSpaceDE w:val="0"/>
        <w:autoSpaceDN w:val="0"/>
        <w:adjustRightInd w:val="0"/>
        <w:jc w:val="center"/>
        <w:rPr>
          <w:b/>
          <w:bCs/>
        </w:rPr>
      </w:pPr>
      <w:r w:rsidRPr="0070197D">
        <w:rPr>
          <w:b/>
          <w:bCs/>
        </w:rPr>
        <w:t xml:space="preserve">«Присвоение спортивных разрядов </w:t>
      </w:r>
    </w:p>
    <w:p w:rsidR="00C14450" w:rsidRPr="0070197D" w:rsidRDefault="00C14450" w:rsidP="00C14450">
      <w:pPr>
        <w:widowControl w:val="0"/>
        <w:autoSpaceDE w:val="0"/>
        <w:autoSpaceDN w:val="0"/>
        <w:adjustRightInd w:val="0"/>
        <w:jc w:val="center"/>
        <w:rPr>
          <w:b/>
          <w:bCs/>
        </w:rPr>
      </w:pPr>
      <w:r w:rsidRPr="0070197D">
        <w:rPr>
          <w:b/>
          <w:bCs/>
        </w:rPr>
        <w:t>«Второй спортивный разря</w:t>
      </w:r>
      <w:r>
        <w:rPr>
          <w:b/>
          <w:bCs/>
        </w:rPr>
        <w:t>д» и «Третий спортивный разряд»</w:t>
      </w:r>
    </w:p>
    <w:p w:rsidR="00C14450" w:rsidRPr="0070197D" w:rsidRDefault="00C14450" w:rsidP="00C14450">
      <w:pPr>
        <w:widowControl w:val="0"/>
        <w:autoSpaceDE w:val="0"/>
        <w:autoSpaceDN w:val="0"/>
        <w:adjustRightInd w:val="0"/>
        <w:jc w:val="center"/>
        <w:rPr>
          <w:b/>
          <w:bCs/>
        </w:rPr>
      </w:pPr>
    </w:p>
    <w:p w:rsidR="00C14450" w:rsidRPr="0070197D" w:rsidRDefault="00C14450" w:rsidP="00C14450"/>
    <w:p w:rsidR="00C14450" w:rsidRPr="00A67627" w:rsidRDefault="00C14450" w:rsidP="00C14450">
      <w:pPr>
        <w:pStyle w:val="af5"/>
        <w:spacing w:line="276" w:lineRule="auto"/>
        <w:ind w:firstLine="709"/>
        <w:jc w:val="center"/>
        <w:rPr>
          <w:b/>
          <w:sz w:val="28"/>
          <w:szCs w:val="28"/>
        </w:rPr>
      </w:pPr>
      <w:r w:rsidRPr="00A67627">
        <w:rPr>
          <w:b/>
          <w:color w:val="000000"/>
          <w:sz w:val="28"/>
          <w:szCs w:val="28"/>
          <w:lang w:val="en-US"/>
        </w:rPr>
        <w:t>I</w:t>
      </w:r>
      <w:r w:rsidRPr="00A67627">
        <w:rPr>
          <w:b/>
          <w:color w:val="000000"/>
          <w:sz w:val="28"/>
          <w:szCs w:val="28"/>
        </w:rPr>
        <w:t>.Общие</w:t>
      </w:r>
      <w:r w:rsidRPr="00A67627">
        <w:rPr>
          <w:b/>
          <w:sz w:val="28"/>
          <w:szCs w:val="28"/>
        </w:rPr>
        <w:t xml:space="preserve"> положения</w:t>
      </w:r>
    </w:p>
    <w:p w:rsidR="00C14450" w:rsidRPr="00851394" w:rsidRDefault="00C14450" w:rsidP="00C14450">
      <w:pPr>
        <w:pStyle w:val="af5"/>
        <w:spacing w:line="276" w:lineRule="auto"/>
        <w:ind w:firstLine="709"/>
        <w:jc w:val="both"/>
        <w:rPr>
          <w:sz w:val="28"/>
          <w:szCs w:val="28"/>
        </w:rPr>
      </w:pPr>
    </w:p>
    <w:p w:rsidR="00C14450" w:rsidRPr="0068306E" w:rsidRDefault="00C14450" w:rsidP="00C14450">
      <w:pPr>
        <w:pStyle w:val="af5"/>
        <w:spacing w:line="276" w:lineRule="auto"/>
        <w:ind w:firstLine="709"/>
        <w:rPr>
          <w:sz w:val="28"/>
          <w:szCs w:val="28"/>
        </w:rPr>
      </w:pPr>
      <w:r w:rsidRPr="0068306E">
        <w:rPr>
          <w:sz w:val="28"/>
          <w:szCs w:val="28"/>
        </w:rPr>
        <w:t>1.1. Предмет регулирования административного регламента</w:t>
      </w:r>
    </w:p>
    <w:p w:rsidR="00C14450" w:rsidRPr="0068306E" w:rsidRDefault="00C14450" w:rsidP="00C14450">
      <w:pPr>
        <w:pStyle w:val="af5"/>
        <w:spacing w:line="276" w:lineRule="auto"/>
        <w:ind w:firstLine="709"/>
        <w:jc w:val="both"/>
        <w:rPr>
          <w:sz w:val="28"/>
          <w:szCs w:val="28"/>
        </w:rPr>
      </w:pPr>
      <w:r w:rsidRPr="0068306E">
        <w:rPr>
          <w:sz w:val="28"/>
          <w:szCs w:val="28"/>
        </w:rPr>
        <w:t>Настоящий административный регламент по предоставлению муниципальной услуги «Присвоение спортивных разрядов «второй спортивный разряд» и «третий спортивный разряд» (далее- Административный регламент) определяет стандарты, сроки и последовательность административных процедур (действий) по предоставлению Администрацией городского округа муниципальное образование городской округ город Красный Луч Луганской Народной Республики (далее-Администрация) муниципальной услуги «Присвоение спортивных разрядов «второй спортивный разряд» и «третий спортивный разряд» (далее-муниципальная услуга).</w:t>
      </w:r>
    </w:p>
    <w:p w:rsidR="00C14450" w:rsidRPr="0068306E" w:rsidRDefault="00C14450" w:rsidP="00C14450">
      <w:pPr>
        <w:pStyle w:val="af5"/>
        <w:spacing w:line="276" w:lineRule="auto"/>
        <w:ind w:firstLine="709"/>
        <w:jc w:val="both"/>
        <w:rPr>
          <w:iCs/>
          <w:sz w:val="28"/>
          <w:szCs w:val="28"/>
        </w:rPr>
      </w:pPr>
      <w:r w:rsidRPr="0068306E">
        <w:rPr>
          <w:iCs/>
          <w:sz w:val="28"/>
          <w:szCs w:val="28"/>
        </w:rPr>
        <w:t>1.2. Круг заявителей</w:t>
      </w:r>
    </w:p>
    <w:p w:rsidR="00C14450" w:rsidRPr="00851394" w:rsidRDefault="00C14450" w:rsidP="00C14450">
      <w:pPr>
        <w:pStyle w:val="af5"/>
        <w:spacing w:line="276" w:lineRule="auto"/>
        <w:ind w:firstLine="709"/>
        <w:jc w:val="both"/>
        <w:rPr>
          <w:iCs/>
          <w:sz w:val="28"/>
          <w:szCs w:val="28"/>
        </w:rPr>
      </w:pPr>
      <w:r>
        <w:rPr>
          <w:iCs/>
          <w:sz w:val="28"/>
          <w:szCs w:val="28"/>
        </w:rPr>
        <w:t xml:space="preserve">1.2.1. </w:t>
      </w:r>
      <w:r w:rsidRPr="0068306E">
        <w:rPr>
          <w:iCs/>
          <w:sz w:val="28"/>
          <w:szCs w:val="28"/>
        </w:rPr>
        <w:t>Заявителями при предоставлении муниципальной услуги (далее-Заявители) являются местные спортивные федерации, физкультурно-спортивные организации, осуществляющие спортивную подготовку, к которой принадлежит спортсмен.</w:t>
      </w:r>
    </w:p>
    <w:p w:rsidR="00C14450" w:rsidRPr="0068306E" w:rsidRDefault="00C14450" w:rsidP="00C14450">
      <w:pPr>
        <w:pStyle w:val="af5"/>
        <w:spacing w:line="276" w:lineRule="auto"/>
        <w:ind w:firstLine="709"/>
        <w:jc w:val="both"/>
        <w:rPr>
          <w:iCs/>
          <w:color w:val="000000"/>
          <w:sz w:val="28"/>
          <w:szCs w:val="28"/>
        </w:rPr>
      </w:pPr>
      <w:r w:rsidRPr="0068306E">
        <w:rPr>
          <w:iCs/>
          <w:color w:val="000000"/>
          <w:sz w:val="28"/>
          <w:szCs w:val="28"/>
        </w:rPr>
        <w:t>1.3.</w:t>
      </w:r>
      <w:r>
        <w:rPr>
          <w:iCs/>
          <w:color w:val="000000"/>
          <w:sz w:val="28"/>
          <w:szCs w:val="28"/>
        </w:rPr>
        <w:t> </w:t>
      </w:r>
      <w:r w:rsidRPr="0068306E">
        <w:rPr>
          <w:iCs/>
          <w:color w:val="000000"/>
          <w:sz w:val="28"/>
          <w:szCs w:val="28"/>
        </w:rPr>
        <w:t>Требования к порядку информирования о предоставлении       муниципальной услуги</w:t>
      </w:r>
      <w:bookmarkStart w:id="1" w:name="sub_4"/>
    </w:p>
    <w:p w:rsidR="00C14450" w:rsidRPr="0068306E" w:rsidRDefault="00C14450" w:rsidP="00C14450">
      <w:pPr>
        <w:pStyle w:val="af5"/>
        <w:spacing w:line="276" w:lineRule="auto"/>
        <w:ind w:firstLine="709"/>
        <w:jc w:val="both"/>
        <w:rPr>
          <w:sz w:val="28"/>
          <w:szCs w:val="28"/>
        </w:rPr>
      </w:pPr>
      <w:r w:rsidRPr="0068306E">
        <w:rPr>
          <w:sz w:val="28"/>
          <w:szCs w:val="28"/>
        </w:rPr>
        <w:t>1.3.1.</w:t>
      </w:r>
      <w:bookmarkEnd w:id="1"/>
      <w:r>
        <w:rPr>
          <w:sz w:val="28"/>
          <w:szCs w:val="28"/>
        </w:rPr>
        <w:t> </w:t>
      </w:r>
      <w:r w:rsidRPr="0068306E">
        <w:rPr>
          <w:sz w:val="28"/>
          <w:szCs w:val="28"/>
        </w:rPr>
        <w:t xml:space="preserve">Информация о предоставлении муниципальной услуги предоставляется специалистом управления культуры, молодежи, спорта и религий Администрации (далее-специалист) при обращении Заявителя для получения муниципальной услуги, за консультацией по вопросам предоставления муниципальной услуги (лично, письменно, посредствам </w:t>
      </w:r>
      <w:r w:rsidRPr="0068306E">
        <w:rPr>
          <w:sz w:val="28"/>
          <w:szCs w:val="28"/>
        </w:rPr>
        <w:lastRenderedPageBreak/>
        <w:t>электронной почты, по справочным телефонам), на официальном сайте Администрации, на информационных стендах в местах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1.3.2. Информация по вопросам предоставления муниципальной услуги включает следующие сведения:</w:t>
      </w:r>
    </w:p>
    <w:p w:rsidR="00C14450" w:rsidRPr="0068306E" w:rsidRDefault="00C14450" w:rsidP="00C14450">
      <w:pPr>
        <w:pStyle w:val="af5"/>
        <w:spacing w:line="276" w:lineRule="auto"/>
        <w:ind w:firstLine="709"/>
        <w:jc w:val="both"/>
        <w:rPr>
          <w:sz w:val="28"/>
          <w:szCs w:val="28"/>
        </w:rPr>
      </w:pPr>
      <w:r w:rsidRPr="0068306E">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14450" w:rsidRPr="0068306E" w:rsidRDefault="00C14450" w:rsidP="00C14450">
      <w:pPr>
        <w:pStyle w:val="af5"/>
        <w:spacing w:line="276" w:lineRule="auto"/>
        <w:ind w:firstLine="709"/>
        <w:jc w:val="both"/>
        <w:rPr>
          <w:sz w:val="28"/>
          <w:szCs w:val="28"/>
        </w:rPr>
      </w:pPr>
      <w:r w:rsidRPr="0068306E">
        <w:rPr>
          <w:sz w:val="28"/>
          <w:szCs w:val="28"/>
        </w:rPr>
        <w:t>-категории Заявителей, которым предоставляется муниципальная услуга;</w:t>
      </w:r>
    </w:p>
    <w:p w:rsidR="00C14450" w:rsidRPr="0068306E" w:rsidRDefault="00C14450" w:rsidP="00C14450">
      <w:pPr>
        <w:pStyle w:val="af5"/>
        <w:spacing w:line="276" w:lineRule="auto"/>
        <w:ind w:firstLine="709"/>
        <w:jc w:val="both"/>
        <w:rPr>
          <w:sz w:val="28"/>
          <w:szCs w:val="28"/>
        </w:rPr>
      </w:pPr>
      <w:r w:rsidRPr="0068306E">
        <w:rPr>
          <w:sz w:val="28"/>
          <w:szCs w:val="28"/>
        </w:rPr>
        <w:t>-перечень документов, предоставляемых Заявителю для получения муниципальной услуги, требования, предъявляемые к этим документам и их оформлению;</w:t>
      </w:r>
    </w:p>
    <w:p w:rsidR="00C14450" w:rsidRPr="0068306E" w:rsidRDefault="00C14450" w:rsidP="00C14450">
      <w:pPr>
        <w:pStyle w:val="af5"/>
        <w:spacing w:line="276" w:lineRule="auto"/>
        <w:ind w:firstLine="709"/>
        <w:jc w:val="both"/>
        <w:rPr>
          <w:sz w:val="28"/>
          <w:szCs w:val="28"/>
        </w:rPr>
      </w:pPr>
      <w:r w:rsidRPr="0068306E">
        <w:rPr>
          <w:sz w:val="28"/>
          <w:szCs w:val="28"/>
        </w:rPr>
        <w:t>-сроки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порядок и способы подачи документов, предоставляемых Заявителем для получения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порядок получения информации Заявителем по вопросам предоставления муниципальной услуги, сведений о ходе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перечень оснований для отказа в предоставлении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сведения о местонахождении, графике работы, справочных телефонах, электронной почте Администрации;</w:t>
      </w:r>
    </w:p>
    <w:p w:rsidR="00C14450" w:rsidRPr="0068306E" w:rsidRDefault="00C14450" w:rsidP="00C14450">
      <w:pPr>
        <w:pStyle w:val="af5"/>
        <w:spacing w:line="276" w:lineRule="auto"/>
        <w:ind w:firstLine="709"/>
        <w:jc w:val="both"/>
        <w:rPr>
          <w:sz w:val="28"/>
          <w:szCs w:val="28"/>
        </w:rPr>
      </w:pPr>
      <w:r w:rsidRPr="0068306E">
        <w:rPr>
          <w:sz w:val="28"/>
          <w:szCs w:val="28"/>
        </w:rPr>
        <w:t>- порядок досудебного (внесудебного) обжалования решений и действий (бездействий) Администрации, а также ее должностных лиц; иная информация о порядке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1.3.3. Информация о местонахождении, графике работы, справочных телефонах, электронной почте Администрации размещается на официальном сайте (</w:t>
      </w:r>
      <w:hyperlink r:id="rId10" w:history="1">
        <w:r w:rsidRPr="0068306E">
          <w:rPr>
            <w:rStyle w:val="a4"/>
            <w:sz w:val="28"/>
            <w:szCs w:val="28"/>
          </w:rPr>
          <w:t>https://krasnyluch.su/</w:t>
        </w:r>
      </w:hyperlink>
      <w:r w:rsidRPr="0068306E">
        <w:rPr>
          <w:sz w:val="28"/>
          <w:szCs w:val="28"/>
        </w:rPr>
        <w:t>) в сети «Интернет», а также на информационных стендах в местах предоставления муниципальных услуг.</w:t>
      </w:r>
    </w:p>
    <w:p w:rsidR="00C14450" w:rsidRPr="0068306E" w:rsidRDefault="00C14450" w:rsidP="00C14450">
      <w:pPr>
        <w:pStyle w:val="af5"/>
        <w:spacing w:line="276" w:lineRule="auto"/>
        <w:ind w:firstLine="709"/>
        <w:jc w:val="both"/>
        <w:rPr>
          <w:sz w:val="28"/>
          <w:szCs w:val="28"/>
        </w:rPr>
      </w:pPr>
      <w:r w:rsidRPr="0068306E">
        <w:rPr>
          <w:sz w:val="28"/>
          <w:szCs w:val="28"/>
        </w:rPr>
        <w:t>1.3.4. На официальном сайте «Интернет», информационных стендах в местах предоставления муниципальных услуг в Администрации размещается следующая информация:</w:t>
      </w:r>
    </w:p>
    <w:p w:rsidR="00C14450" w:rsidRPr="0068306E" w:rsidRDefault="00C14450" w:rsidP="00C14450">
      <w:pPr>
        <w:pStyle w:val="af5"/>
        <w:spacing w:line="276" w:lineRule="auto"/>
        <w:ind w:firstLine="709"/>
        <w:jc w:val="both"/>
        <w:rPr>
          <w:sz w:val="28"/>
          <w:szCs w:val="28"/>
        </w:rPr>
      </w:pPr>
      <w:r w:rsidRPr="0068306E">
        <w:rPr>
          <w:sz w:val="28"/>
          <w:szCs w:val="28"/>
        </w:rPr>
        <w:t>-Административный регламент;</w:t>
      </w:r>
    </w:p>
    <w:p w:rsidR="00C14450" w:rsidRPr="0068306E" w:rsidRDefault="00C14450" w:rsidP="00C14450">
      <w:pPr>
        <w:pStyle w:val="af5"/>
        <w:spacing w:line="276" w:lineRule="auto"/>
        <w:ind w:firstLine="709"/>
        <w:jc w:val="both"/>
        <w:rPr>
          <w:sz w:val="28"/>
          <w:szCs w:val="28"/>
        </w:rPr>
      </w:pPr>
      <w:r w:rsidRPr="0068306E">
        <w:rPr>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14450" w:rsidRPr="0068306E" w:rsidRDefault="00C14450" w:rsidP="00C14450">
      <w:pPr>
        <w:pStyle w:val="af5"/>
        <w:spacing w:line="276" w:lineRule="auto"/>
        <w:ind w:firstLine="709"/>
        <w:jc w:val="both"/>
        <w:rPr>
          <w:sz w:val="28"/>
          <w:szCs w:val="28"/>
        </w:rPr>
      </w:pPr>
      <w:r w:rsidRPr="0068306E">
        <w:rPr>
          <w:sz w:val="28"/>
          <w:szCs w:val="28"/>
        </w:rPr>
        <w:lastRenderedPageBreak/>
        <w:t>- время приема заявителя;</w:t>
      </w:r>
    </w:p>
    <w:p w:rsidR="00C14450" w:rsidRPr="0068306E" w:rsidRDefault="00C14450" w:rsidP="00C14450">
      <w:pPr>
        <w:pStyle w:val="af5"/>
        <w:spacing w:line="276" w:lineRule="auto"/>
        <w:ind w:firstLine="709"/>
        <w:jc w:val="both"/>
        <w:rPr>
          <w:sz w:val="28"/>
          <w:szCs w:val="28"/>
        </w:rPr>
      </w:pPr>
      <w:r w:rsidRPr="0068306E">
        <w:rPr>
          <w:sz w:val="28"/>
          <w:szCs w:val="28"/>
        </w:rPr>
        <w:t>-перечень документов, предоставляемых Заявителю для получения муниципальной услуги, требования, предъявляемые к этим документам и их оформлению;</w:t>
      </w:r>
    </w:p>
    <w:p w:rsidR="00C14450" w:rsidRPr="0068306E" w:rsidRDefault="00C14450" w:rsidP="00C14450">
      <w:pPr>
        <w:pStyle w:val="af5"/>
        <w:spacing w:line="276" w:lineRule="auto"/>
        <w:ind w:firstLine="709"/>
        <w:jc w:val="both"/>
        <w:rPr>
          <w:sz w:val="28"/>
          <w:szCs w:val="28"/>
        </w:rPr>
      </w:pPr>
      <w:r w:rsidRPr="0068306E">
        <w:rPr>
          <w:sz w:val="28"/>
          <w:szCs w:val="28"/>
        </w:rPr>
        <w:t>-сроки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порядок и способы подачи документов, предоставляемых Заявителем для получения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результаты предоставления муниципальной услуги, порядок направления документа, являющегося результатом предоставления муниципальной услуги; основания для отказа в предоставлении муниципальной услуги; порядок получения информации Заявителем по вопросам предоставления муниципальной услуги; порядок досудебного (внесудебного) обжалования решений и действий (бездействий) Администрации, а также его должностных лиц.</w:t>
      </w:r>
    </w:p>
    <w:p w:rsidR="00C14450" w:rsidRPr="0068306E" w:rsidRDefault="00C14450" w:rsidP="00C14450">
      <w:pPr>
        <w:pStyle w:val="af5"/>
        <w:spacing w:line="276" w:lineRule="auto"/>
        <w:ind w:firstLine="709"/>
        <w:jc w:val="both"/>
        <w:rPr>
          <w:sz w:val="28"/>
          <w:szCs w:val="28"/>
        </w:rPr>
      </w:pPr>
      <w:r w:rsidRPr="0068306E">
        <w:rPr>
          <w:sz w:val="28"/>
          <w:szCs w:val="28"/>
        </w:rPr>
        <w:t>1.3.5. По вопросам предоставле</w:t>
      </w:r>
      <w:r>
        <w:rPr>
          <w:sz w:val="28"/>
          <w:szCs w:val="28"/>
        </w:rPr>
        <w:t>н</w:t>
      </w:r>
      <w:r w:rsidRPr="0068306E">
        <w:rPr>
          <w:sz w:val="28"/>
          <w:szCs w:val="28"/>
        </w:rPr>
        <w:t>ия муниципальной услуги и сведений о ходе предоставления муниципальной услуги Заявители информируются специалистами письменно, посредствам электронной почты, по справочным телефонам или на личном приеме.</w:t>
      </w:r>
    </w:p>
    <w:p w:rsidR="00C14450" w:rsidRPr="0068306E" w:rsidRDefault="00C14450" w:rsidP="00C14450">
      <w:pPr>
        <w:pStyle w:val="af5"/>
        <w:spacing w:line="276" w:lineRule="auto"/>
        <w:ind w:firstLine="709"/>
        <w:jc w:val="both"/>
        <w:rPr>
          <w:sz w:val="28"/>
          <w:szCs w:val="28"/>
        </w:rPr>
      </w:pPr>
      <w:r w:rsidRPr="0068306E">
        <w:rPr>
          <w:sz w:val="28"/>
          <w:szCs w:val="28"/>
        </w:rPr>
        <w:t>1.3.6. Для получения сведений о ходе предоставления муниципальной услуги Заявителем указываются полное наименование организации, а также дата предоставления документов для оказания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Заявители, представившие документы для оказания муниципальной услуги, информируются специалистами о результатах предоставления муниципальной услуги посредством направления уведомления в письменной или электронной форме, а также посредством телефонной связи в порядке, установленном Административным регламентом.</w:t>
      </w:r>
    </w:p>
    <w:p w:rsidR="00C14450" w:rsidRPr="0068306E" w:rsidRDefault="00C14450" w:rsidP="00C14450">
      <w:pPr>
        <w:pStyle w:val="af5"/>
        <w:spacing w:line="276" w:lineRule="auto"/>
        <w:ind w:firstLine="709"/>
        <w:jc w:val="both"/>
        <w:rPr>
          <w:sz w:val="28"/>
          <w:szCs w:val="28"/>
        </w:rPr>
      </w:pPr>
      <w:r w:rsidRPr="0068306E">
        <w:rPr>
          <w:sz w:val="28"/>
          <w:szCs w:val="28"/>
        </w:rPr>
        <w:t>1.3.7. Консультации о порядке предоставления муниципальной услуги предоставляются по вопросам, указанным в пункте 1.4.2. Административного регламента.</w:t>
      </w:r>
    </w:p>
    <w:p w:rsidR="00C14450" w:rsidRPr="0068306E" w:rsidRDefault="00C14450" w:rsidP="00C14450">
      <w:pPr>
        <w:pStyle w:val="af5"/>
        <w:spacing w:line="276" w:lineRule="auto"/>
        <w:ind w:firstLine="709"/>
        <w:jc w:val="both"/>
        <w:rPr>
          <w:sz w:val="28"/>
          <w:szCs w:val="28"/>
        </w:rPr>
      </w:pPr>
      <w:r w:rsidRPr="0068306E">
        <w:rPr>
          <w:sz w:val="28"/>
          <w:szCs w:val="28"/>
        </w:rPr>
        <w:t>Консультации представляются при личном обращении, посредством телефонной связи или почты.</w:t>
      </w:r>
    </w:p>
    <w:p w:rsidR="00C14450" w:rsidRPr="0068306E" w:rsidRDefault="00C14450" w:rsidP="00C14450">
      <w:pPr>
        <w:pStyle w:val="af5"/>
        <w:spacing w:line="276" w:lineRule="auto"/>
        <w:ind w:firstLine="709"/>
        <w:jc w:val="both"/>
        <w:rPr>
          <w:sz w:val="28"/>
          <w:szCs w:val="28"/>
        </w:rPr>
      </w:pPr>
      <w:r w:rsidRPr="0068306E">
        <w:rPr>
          <w:sz w:val="28"/>
          <w:szCs w:val="28"/>
        </w:rPr>
        <w:t>При личном обращении консультации предоставляются в часы приема заявлений, в иных случаях- в рабочее время, в том числе, когда прием заявлений на предоставление муниципальной услуги не осуществляется.</w:t>
      </w:r>
    </w:p>
    <w:p w:rsidR="00C14450" w:rsidRPr="0068306E" w:rsidRDefault="00C14450" w:rsidP="00C14450">
      <w:pPr>
        <w:pStyle w:val="af5"/>
        <w:spacing w:line="276" w:lineRule="auto"/>
        <w:ind w:firstLine="709"/>
        <w:jc w:val="both"/>
        <w:rPr>
          <w:sz w:val="28"/>
          <w:szCs w:val="28"/>
        </w:rPr>
      </w:pPr>
      <w:r w:rsidRPr="0068306E">
        <w:rPr>
          <w:sz w:val="28"/>
          <w:szCs w:val="28"/>
        </w:rPr>
        <w:t>1.3.8. В ответе по телефону на устные обращения специалист информируетобратившегося гражданина о своих фамилии, имени, отчестве, должности, интересующих его вопросах.</w:t>
      </w:r>
    </w:p>
    <w:p w:rsidR="00C14450" w:rsidRPr="0068306E" w:rsidRDefault="00C14450" w:rsidP="00C14450">
      <w:pPr>
        <w:pStyle w:val="af5"/>
        <w:spacing w:line="276" w:lineRule="auto"/>
        <w:ind w:firstLine="709"/>
        <w:jc w:val="both"/>
        <w:rPr>
          <w:sz w:val="28"/>
          <w:szCs w:val="28"/>
        </w:rPr>
      </w:pPr>
      <w:r w:rsidRPr="0068306E">
        <w:rPr>
          <w:sz w:val="28"/>
          <w:szCs w:val="28"/>
        </w:rPr>
        <w:t>1.3.9.</w:t>
      </w:r>
      <w:r>
        <w:rPr>
          <w:sz w:val="28"/>
          <w:szCs w:val="28"/>
        </w:rPr>
        <w:t> </w:t>
      </w:r>
      <w:r w:rsidRPr="0068306E">
        <w:rPr>
          <w:sz w:val="28"/>
          <w:szCs w:val="28"/>
        </w:rPr>
        <w:t xml:space="preserve">На информационных стендах (информационных уголках) размещается: </w:t>
      </w:r>
    </w:p>
    <w:p w:rsidR="00C14450" w:rsidRPr="0068306E" w:rsidRDefault="00C14450" w:rsidP="00C14450">
      <w:pPr>
        <w:pStyle w:val="af5"/>
        <w:spacing w:line="276" w:lineRule="auto"/>
        <w:ind w:firstLine="709"/>
        <w:jc w:val="both"/>
        <w:rPr>
          <w:sz w:val="28"/>
          <w:szCs w:val="28"/>
        </w:rPr>
      </w:pPr>
      <w:r w:rsidRPr="0068306E">
        <w:rPr>
          <w:sz w:val="28"/>
          <w:szCs w:val="28"/>
        </w:rPr>
        <w:lastRenderedPageBreak/>
        <w:t>почтовый адрес Администрации;</w:t>
      </w:r>
    </w:p>
    <w:p w:rsidR="00C14450" w:rsidRPr="0068306E" w:rsidRDefault="00C14450" w:rsidP="00C14450">
      <w:pPr>
        <w:pStyle w:val="af5"/>
        <w:spacing w:line="276" w:lineRule="auto"/>
        <w:ind w:firstLine="709"/>
        <w:jc w:val="both"/>
        <w:rPr>
          <w:sz w:val="28"/>
          <w:szCs w:val="28"/>
        </w:rPr>
      </w:pPr>
      <w:r w:rsidRPr="0068306E">
        <w:rPr>
          <w:sz w:val="28"/>
          <w:szCs w:val="28"/>
        </w:rPr>
        <w:t>адрес сайта Администрации;</w:t>
      </w:r>
    </w:p>
    <w:p w:rsidR="00C14450" w:rsidRPr="0068306E" w:rsidRDefault="00C14450" w:rsidP="00C14450">
      <w:pPr>
        <w:pStyle w:val="af5"/>
        <w:spacing w:line="276" w:lineRule="auto"/>
        <w:ind w:firstLine="709"/>
        <w:jc w:val="both"/>
        <w:rPr>
          <w:sz w:val="28"/>
          <w:szCs w:val="28"/>
        </w:rPr>
      </w:pPr>
      <w:r w:rsidRPr="0068306E">
        <w:rPr>
          <w:sz w:val="28"/>
          <w:szCs w:val="28"/>
        </w:rPr>
        <w:t>справочный номер телефона Администрации;</w:t>
      </w:r>
    </w:p>
    <w:p w:rsidR="00C14450" w:rsidRPr="0068306E" w:rsidRDefault="00C14450" w:rsidP="00C14450">
      <w:pPr>
        <w:pStyle w:val="af5"/>
        <w:spacing w:line="276" w:lineRule="auto"/>
        <w:ind w:firstLine="709"/>
        <w:jc w:val="both"/>
        <w:rPr>
          <w:sz w:val="28"/>
          <w:szCs w:val="28"/>
        </w:rPr>
      </w:pPr>
      <w:r w:rsidRPr="0068306E">
        <w:rPr>
          <w:sz w:val="28"/>
          <w:szCs w:val="28"/>
        </w:rPr>
        <w:t>режим работы Администрации;</w:t>
      </w:r>
    </w:p>
    <w:p w:rsidR="00C14450" w:rsidRPr="0068306E" w:rsidRDefault="00C14450" w:rsidP="00C14450">
      <w:pPr>
        <w:pStyle w:val="af5"/>
        <w:spacing w:line="276" w:lineRule="auto"/>
        <w:ind w:firstLine="709"/>
        <w:jc w:val="both"/>
        <w:rPr>
          <w:sz w:val="28"/>
          <w:szCs w:val="28"/>
        </w:rPr>
      </w:pPr>
      <w:r w:rsidRPr="0068306E">
        <w:rPr>
          <w:sz w:val="28"/>
          <w:szCs w:val="28"/>
        </w:rPr>
        <w:t>выдержки из нормативных правовых актов, содержащих нормы, регулирующие деятельность по предоставлению муниципальных услуг; перечень документов, необходимых для получения муниципальной услуги; форма заявления и образец ее заполнения.</w:t>
      </w:r>
    </w:p>
    <w:p w:rsidR="00C14450" w:rsidRPr="0068306E" w:rsidRDefault="00C14450" w:rsidP="00C14450">
      <w:pPr>
        <w:pStyle w:val="af5"/>
        <w:spacing w:line="276" w:lineRule="auto"/>
        <w:ind w:firstLine="709"/>
        <w:jc w:val="both"/>
        <w:rPr>
          <w:sz w:val="28"/>
          <w:szCs w:val="28"/>
        </w:rPr>
      </w:pPr>
      <w:r w:rsidRPr="0068306E">
        <w:rPr>
          <w:sz w:val="28"/>
          <w:szCs w:val="28"/>
        </w:rPr>
        <w:t>1.4.</w:t>
      </w:r>
      <w:r>
        <w:rPr>
          <w:sz w:val="28"/>
          <w:szCs w:val="28"/>
          <w:lang w:val="en-US"/>
        </w:rPr>
        <w:t> </w:t>
      </w:r>
      <w:r w:rsidRPr="0068306E">
        <w:rPr>
          <w:sz w:val="28"/>
          <w:szCs w:val="28"/>
        </w:rPr>
        <w:t>За предоставлением муниципальной услуги Заявитель может обратиться по адресу: 294520, Луганская Народная Республика, г. Красный Луч, улица Коммунистическая, д. 33. График работы: с понедельника по четверг с 9.00 до 18.00, в пятницу с 9.00 до 16.45, перерыв с 13.00 до 13.45.</w:t>
      </w:r>
    </w:p>
    <w:p w:rsidR="00C14450" w:rsidRPr="0068306E" w:rsidRDefault="00C14450" w:rsidP="00C14450">
      <w:pPr>
        <w:pStyle w:val="af5"/>
        <w:spacing w:line="276" w:lineRule="auto"/>
        <w:ind w:firstLine="709"/>
        <w:jc w:val="both"/>
        <w:rPr>
          <w:sz w:val="28"/>
          <w:szCs w:val="28"/>
        </w:rPr>
      </w:pPr>
      <w:r w:rsidRPr="0068306E">
        <w:rPr>
          <w:sz w:val="28"/>
          <w:szCs w:val="28"/>
        </w:rPr>
        <w:t>Телефон: 2-00-22</w:t>
      </w:r>
    </w:p>
    <w:p w:rsidR="00C14450" w:rsidRPr="0068306E" w:rsidRDefault="00C14450" w:rsidP="00C14450">
      <w:pPr>
        <w:pStyle w:val="af5"/>
        <w:spacing w:line="276" w:lineRule="auto"/>
        <w:ind w:firstLine="709"/>
        <w:jc w:val="both"/>
        <w:rPr>
          <w:color w:val="000000"/>
          <w:sz w:val="28"/>
          <w:szCs w:val="28"/>
        </w:rPr>
      </w:pPr>
    </w:p>
    <w:p w:rsidR="00C14450" w:rsidRPr="00007134" w:rsidRDefault="00C14450" w:rsidP="00C14450">
      <w:pPr>
        <w:pStyle w:val="af5"/>
        <w:spacing w:line="276" w:lineRule="auto"/>
        <w:ind w:firstLine="709"/>
        <w:jc w:val="center"/>
        <w:rPr>
          <w:b/>
          <w:color w:val="000000"/>
          <w:sz w:val="28"/>
          <w:szCs w:val="28"/>
        </w:rPr>
      </w:pPr>
      <w:r w:rsidRPr="00007134">
        <w:rPr>
          <w:b/>
          <w:color w:val="000000"/>
          <w:sz w:val="28"/>
          <w:szCs w:val="28"/>
          <w:lang w:val="en-US"/>
        </w:rPr>
        <w:t>II</w:t>
      </w:r>
      <w:r w:rsidRPr="00007134">
        <w:rPr>
          <w:b/>
          <w:color w:val="000000"/>
          <w:sz w:val="28"/>
          <w:szCs w:val="28"/>
        </w:rPr>
        <w:t>. Стандарт предоставления муниципальной услуги</w:t>
      </w:r>
    </w:p>
    <w:p w:rsidR="00C14450" w:rsidRPr="0068306E" w:rsidRDefault="00C14450" w:rsidP="00C14450">
      <w:pPr>
        <w:pStyle w:val="af5"/>
        <w:spacing w:line="276" w:lineRule="auto"/>
        <w:ind w:firstLine="709"/>
        <w:jc w:val="center"/>
        <w:rPr>
          <w:color w:val="000000"/>
          <w:sz w:val="28"/>
          <w:szCs w:val="28"/>
        </w:rPr>
      </w:pPr>
    </w:p>
    <w:p w:rsidR="00C14450" w:rsidRPr="0068306E" w:rsidRDefault="00C14450" w:rsidP="00C14450">
      <w:pPr>
        <w:pStyle w:val="af5"/>
        <w:spacing w:line="276" w:lineRule="auto"/>
        <w:jc w:val="both"/>
        <w:rPr>
          <w:color w:val="000000"/>
          <w:sz w:val="28"/>
          <w:szCs w:val="28"/>
        </w:rPr>
      </w:pPr>
      <w:r w:rsidRPr="0068306E">
        <w:rPr>
          <w:color w:val="000000"/>
          <w:sz w:val="28"/>
          <w:szCs w:val="28"/>
        </w:rPr>
        <w:t xml:space="preserve"> 2. 1. Наименование муниципальной услуги</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 xml:space="preserve">2.1.1. Наименование муниципальной услуги: </w:t>
      </w:r>
      <w:r w:rsidRPr="0068306E">
        <w:rPr>
          <w:sz w:val="28"/>
          <w:szCs w:val="28"/>
        </w:rPr>
        <w:t>«Присвоение спортивных разрядов «Второй спортивный разряд» и «Третий спортивный разряд».</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2.2. Наименование органа, предоставляющего муниципальную услугу</w:t>
      </w:r>
    </w:p>
    <w:p w:rsidR="00C14450" w:rsidRPr="0068306E" w:rsidRDefault="00C14450" w:rsidP="00C14450">
      <w:pPr>
        <w:pStyle w:val="af5"/>
        <w:spacing w:line="276" w:lineRule="auto"/>
        <w:ind w:firstLine="709"/>
        <w:jc w:val="both"/>
        <w:rPr>
          <w:sz w:val="28"/>
          <w:szCs w:val="28"/>
        </w:rPr>
      </w:pPr>
      <w:r w:rsidRPr="0068306E">
        <w:rPr>
          <w:color w:val="000000"/>
          <w:sz w:val="28"/>
          <w:szCs w:val="28"/>
        </w:rPr>
        <w:t>2.2.1. Муниципальная услуга предоставляется Администрацией.</w:t>
      </w:r>
    </w:p>
    <w:p w:rsidR="00C14450" w:rsidRPr="0068306E" w:rsidRDefault="00C14450" w:rsidP="00C14450">
      <w:pPr>
        <w:pStyle w:val="af5"/>
        <w:spacing w:line="276" w:lineRule="auto"/>
        <w:ind w:firstLine="709"/>
        <w:jc w:val="both"/>
        <w:rPr>
          <w:sz w:val="28"/>
          <w:szCs w:val="28"/>
        </w:rPr>
      </w:pPr>
      <w:r w:rsidRPr="0068306E">
        <w:rPr>
          <w:color w:val="000000"/>
          <w:sz w:val="28"/>
          <w:szCs w:val="28"/>
        </w:rPr>
        <w:t>2.2.2.</w:t>
      </w:r>
      <w:r>
        <w:rPr>
          <w:color w:val="000000"/>
          <w:sz w:val="28"/>
          <w:szCs w:val="28"/>
        </w:rPr>
        <w:t> </w:t>
      </w:r>
      <w:r w:rsidRPr="0068306E">
        <w:rPr>
          <w:color w:val="000000"/>
          <w:sz w:val="28"/>
          <w:szCs w:val="28"/>
        </w:rPr>
        <w:t>Функции по предоставлению муниципальной услуги в Администрации осуществляются через управление культуры, молодежи, спорта и религий Администрации.</w:t>
      </w:r>
    </w:p>
    <w:p w:rsidR="00C14450" w:rsidRPr="0068306E" w:rsidRDefault="00C14450" w:rsidP="00C14450">
      <w:pPr>
        <w:pStyle w:val="af5"/>
        <w:spacing w:line="276" w:lineRule="auto"/>
        <w:ind w:firstLine="709"/>
        <w:jc w:val="both"/>
        <w:rPr>
          <w:sz w:val="28"/>
          <w:szCs w:val="28"/>
        </w:rPr>
      </w:pPr>
      <w:r w:rsidRPr="0068306E">
        <w:rPr>
          <w:color w:val="000000"/>
          <w:sz w:val="28"/>
          <w:szCs w:val="28"/>
        </w:rPr>
        <w:t>2.3. Результат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color w:val="000000"/>
          <w:sz w:val="28"/>
          <w:szCs w:val="28"/>
        </w:rPr>
        <w:t>- принятие решения о присвоении спортивного разряда и занесение соответствующих данных в зачетную квалификационную книжку;</w:t>
      </w:r>
    </w:p>
    <w:p w:rsidR="00C14450" w:rsidRPr="0068306E" w:rsidRDefault="00C14450" w:rsidP="00C14450">
      <w:pPr>
        <w:pStyle w:val="af5"/>
        <w:spacing w:line="276" w:lineRule="auto"/>
        <w:ind w:firstLine="709"/>
        <w:jc w:val="both"/>
        <w:rPr>
          <w:sz w:val="28"/>
          <w:szCs w:val="28"/>
        </w:rPr>
      </w:pPr>
      <w:r w:rsidRPr="0068306E">
        <w:rPr>
          <w:color w:val="000000"/>
          <w:sz w:val="28"/>
          <w:szCs w:val="28"/>
        </w:rPr>
        <w:t>-принятие решения о подтверждении спортивного разряда и занесение соответствующих данных в зачетную квалификационную книжку;</w:t>
      </w:r>
    </w:p>
    <w:p w:rsidR="00C14450" w:rsidRPr="0068306E" w:rsidRDefault="00C14450" w:rsidP="00C14450">
      <w:pPr>
        <w:pStyle w:val="af5"/>
        <w:spacing w:line="276" w:lineRule="auto"/>
        <w:ind w:firstLine="709"/>
        <w:jc w:val="both"/>
        <w:rPr>
          <w:sz w:val="28"/>
          <w:szCs w:val="28"/>
        </w:rPr>
      </w:pPr>
      <w:r w:rsidRPr="0068306E">
        <w:rPr>
          <w:color w:val="000000"/>
          <w:sz w:val="28"/>
          <w:szCs w:val="28"/>
        </w:rPr>
        <w:t>-принятие решения об отказе в присвоении (подтверждении) спортивного разряда.</w:t>
      </w:r>
    </w:p>
    <w:p w:rsidR="00C14450" w:rsidRPr="0068306E" w:rsidRDefault="00C14450" w:rsidP="00C14450">
      <w:pPr>
        <w:pStyle w:val="af5"/>
        <w:spacing w:line="276" w:lineRule="auto"/>
        <w:ind w:firstLine="709"/>
        <w:jc w:val="both"/>
        <w:rPr>
          <w:sz w:val="28"/>
          <w:szCs w:val="28"/>
        </w:rPr>
      </w:pPr>
      <w:r w:rsidRPr="0068306E">
        <w:rPr>
          <w:color w:val="000000"/>
          <w:sz w:val="28"/>
          <w:szCs w:val="28"/>
        </w:rPr>
        <w:t>2.4. Срок предоставления муниципальной услуги</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2.4.1. Максимальный срок предоставления муниципальной услуги:</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-при обращении за присвоением спортивного разряда- 16 рабочих дней со дня регистрации, а Администрации представления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 xml:space="preserve">-при обращении за подтверждением спортивного разряда-16 рабочих дней со дня регистрации в Администрации ходатайства и документов, </w:t>
      </w:r>
      <w:r w:rsidRPr="0068306E">
        <w:rPr>
          <w:color w:val="000000"/>
          <w:sz w:val="28"/>
          <w:szCs w:val="28"/>
        </w:rPr>
        <w:lastRenderedPageBreak/>
        <w:t>необходимых для предоставления муниципальной услуги, поступивших от Заявителя на личном приеме или посредством почтового отправления;</w:t>
      </w:r>
    </w:p>
    <w:p w:rsidR="00C14450" w:rsidRPr="0068306E" w:rsidRDefault="00C14450" w:rsidP="00C14450">
      <w:pPr>
        <w:pStyle w:val="af5"/>
        <w:spacing w:line="276" w:lineRule="auto"/>
        <w:ind w:firstLine="709"/>
        <w:jc w:val="both"/>
        <w:rPr>
          <w:color w:val="000000"/>
          <w:sz w:val="28"/>
          <w:szCs w:val="28"/>
        </w:rPr>
      </w:pPr>
      <w:r w:rsidRPr="0068306E">
        <w:rPr>
          <w:sz w:val="28"/>
          <w:szCs w:val="28"/>
        </w:rPr>
        <w:t xml:space="preserve">- при обращении за лишением спортивного разряда- </w:t>
      </w:r>
      <w:r w:rsidRPr="0068306E">
        <w:rPr>
          <w:color w:val="000000"/>
          <w:sz w:val="28"/>
          <w:szCs w:val="28"/>
        </w:rPr>
        <w:t>16 рабочих дней со дня регистрации в Администрации заявления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C14450" w:rsidRPr="0068306E" w:rsidRDefault="00C14450" w:rsidP="00C14450">
      <w:pPr>
        <w:pStyle w:val="af5"/>
        <w:spacing w:line="276" w:lineRule="auto"/>
        <w:ind w:firstLine="709"/>
        <w:jc w:val="both"/>
        <w:rPr>
          <w:color w:val="000000"/>
          <w:sz w:val="28"/>
          <w:szCs w:val="28"/>
        </w:rPr>
      </w:pPr>
      <w:r w:rsidRPr="0068306E">
        <w:rPr>
          <w:sz w:val="28"/>
          <w:szCs w:val="28"/>
        </w:rPr>
        <w:t xml:space="preserve">- при обращении за восстановлением спортивного разряда- </w:t>
      </w:r>
      <w:r w:rsidRPr="0068306E">
        <w:rPr>
          <w:color w:val="000000"/>
          <w:sz w:val="28"/>
          <w:szCs w:val="28"/>
        </w:rPr>
        <w:t>16 рабочих дней со дня регистрации в Администрации заявления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-при обращении за исправлением допущенных опечаток и (или) ошибок в выданных документах- 10 рабочих дней со дня регистрации в Администрации представления и документов, необходимых для предоставления муниципальной услуги, поступивших от Заявителя на личном приеме или посредством почтового отправления.</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2.5. Правовые основания для предоставления муниципальной услуги</w:t>
      </w:r>
    </w:p>
    <w:p w:rsidR="00C14450" w:rsidRPr="0068306E" w:rsidRDefault="00C14450" w:rsidP="00C14450">
      <w:pPr>
        <w:pStyle w:val="af5"/>
        <w:spacing w:line="276" w:lineRule="auto"/>
        <w:ind w:firstLine="709"/>
        <w:jc w:val="both"/>
        <w:rPr>
          <w:color w:val="000000"/>
          <w:sz w:val="28"/>
          <w:szCs w:val="28"/>
        </w:rPr>
      </w:pPr>
      <w:r w:rsidRPr="0068306E">
        <w:rPr>
          <w:color w:val="000000"/>
          <w:sz w:val="28"/>
          <w:szCs w:val="28"/>
        </w:rPr>
        <w:t>2.5.1.</w:t>
      </w:r>
      <w:r>
        <w:rPr>
          <w:color w:val="000000"/>
          <w:sz w:val="28"/>
          <w:szCs w:val="28"/>
        </w:rPr>
        <w:t> </w:t>
      </w:r>
      <w:r w:rsidRPr="0068306E">
        <w:rPr>
          <w:sz w:val="28"/>
          <w:szCs w:val="28"/>
        </w:rPr>
        <w:t>Предоставление муниципальной услуги осуществляется в соответствии со следующими нормативными правовыми актами:</w:t>
      </w:r>
    </w:p>
    <w:p w:rsidR="00C14450" w:rsidRPr="0068306E" w:rsidRDefault="00C14450" w:rsidP="00C14450">
      <w:pPr>
        <w:pStyle w:val="af5"/>
        <w:spacing w:line="276" w:lineRule="auto"/>
        <w:ind w:firstLine="709"/>
        <w:jc w:val="both"/>
        <w:rPr>
          <w:sz w:val="28"/>
          <w:szCs w:val="28"/>
        </w:rPr>
      </w:pPr>
      <w:r w:rsidRPr="0068306E">
        <w:rPr>
          <w:sz w:val="28"/>
          <w:szCs w:val="28"/>
        </w:rPr>
        <w:t xml:space="preserve">Федеральным законом от 27.07.2010 года № 210-ФЗ «Об организации предоставления государственных и муниципальных услуг», </w:t>
      </w:r>
    </w:p>
    <w:p w:rsidR="00C14450" w:rsidRPr="0068306E" w:rsidRDefault="00C14450" w:rsidP="00C14450">
      <w:pPr>
        <w:pStyle w:val="af5"/>
        <w:spacing w:line="276" w:lineRule="auto"/>
        <w:ind w:firstLine="709"/>
        <w:jc w:val="both"/>
        <w:rPr>
          <w:sz w:val="28"/>
          <w:szCs w:val="28"/>
        </w:rPr>
      </w:pPr>
      <w:r w:rsidRPr="0068306E">
        <w:rPr>
          <w:sz w:val="28"/>
          <w:szCs w:val="28"/>
        </w:rPr>
        <w:t xml:space="preserve">Федеральным законом от 04.12.2007 № 329-ФЗ «О физической культуре и спорте в Российской Федерации», </w:t>
      </w:r>
    </w:p>
    <w:p w:rsidR="00C14450" w:rsidRPr="0068306E" w:rsidRDefault="00C14450" w:rsidP="00C14450">
      <w:pPr>
        <w:pStyle w:val="af5"/>
        <w:spacing w:line="276" w:lineRule="auto"/>
        <w:ind w:firstLine="709"/>
        <w:jc w:val="both"/>
        <w:rPr>
          <w:sz w:val="28"/>
          <w:szCs w:val="28"/>
        </w:rPr>
      </w:pPr>
      <w:r w:rsidRPr="0068306E">
        <w:rPr>
          <w:sz w:val="28"/>
          <w:szCs w:val="28"/>
        </w:rPr>
        <w:t>«Положением о Единой всероссийской спортивной классификации», утвержденным приказом Министерства спорта России от 19.12.2022 № 1255.</w:t>
      </w:r>
    </w:p>
    <w:p w:rsidR="00C14450" w:rsidRPr="0068306E" w:rsidRDefault="00C14450" w:rsidP="00C14450">
      <w:pPr>
        <w:pStyle w:val="af5"/>
        <w:spacing w:line="276" w:lineRule="auto"/>
        <w:ind w:firstLine="709"/>
        <w:jc w:val="both"/>
        <w:rPr>
          <w:sz w:val="28"/>
          <w:szCs w:val="28"/>
        </w:rPr>
      </w:pPr>
      <w:r w:rsidRPr="0068306E">
        <w:rPr>
          <w:sz w:val="28"/>
          <w:szCs w:val="28"/>
        </w:rPr>
        <w:t>2.6.</w:t>
      </w:r>
      <w:r>
        <w:rPr>
          <w:sz w:val="28"/>
          <w:szCs w:val="28"/>
        </w:rPr>
        <w:t> </w:t>
      </w:r>
      <w:r w:rsidRPr="0068306E">
        <w:rPr>
          <w:sz w:val="28"/>
          <w:szCs w:val="28"/>
        </w:rPr>
        <w:t>Исчерпывающий перечень документов, необходимых для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2.6.1. Для получения муниципальной услуги Заявитель обращается в Администрацию и предоставляет следующие документы:</w:t>
      </w:r>
    </w:p>
    <w:p w:rsidR="00C14450" w:rsidRPr="0068306E" w:rsidRDefault="00C14450" w:rsidP="00C14450">
      <w:pPr>
        <w:pStyle w:val="af5"/>
        <w:spacing w:line="276" w:lineRule="auto"/>
        <w:ind w:firstLine="709"/>
        <w:jc w:val="both"/>
        <w:rPr>
          <w:sz w:val="28"/>
          <w:szCs w:val="28"/>
        </w:rPr>
      </w:pPr>
      <w:r w:rsidRPr="0068306E">
        <w:rPr>
          <w:sz w:val="28"/>
          <w:szCs w:val="28"/>
        </w:rPr>
        <w:t>- представление (Приложение №1) на присвоение (подтверждение)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 копия протокола официального соревнования, отражающая выполнение норм и (или) требований ЕВСК и условий их выполнения, в том числе о победах в поединках или выписка из протокола, подписанная председателем главной судейской коллегии официального соревнования- для всех спортивных разрядов;</w:t>
      </w:r>
    </w:p>
    <w:p w:rsidR="00C14450" w:rsidRPr="0068306E" w:rsidRDefault="00C14450" w:rsidP="00C14450">
      <w:pPr>
        <w:pStyle w:val="af5"/>
        <w:spacing w:line="276" w:lineRule="auto"/>
        <w:ind w:firstLine="709"/>
        <w:jc w:val="both"/>
        <w:rPr>
          <w:sz w:val="28"/>
          <w:szCs w:val="28"/>
        </w:rPr>
      </w:pPr>
      <w:r w:rsidRPr="0068306E">
        <w:rPr>
          <w:sz w:val="28"/>
          <w:szCs w:val="28"/>
        </w:rPr>
        <w:lastRenderedPageBreak/>
        <w:t xml:space="preserve">- копия справки о составе и квалификации </w:t>
      </w:r>
      <w:r>
        <w:rPr>
          <w:sz w:val="28"/>
          <w:szCs w:val="28"/>
        </w:rPr>
        <w:t xml:space="preserve">судейской коллегии, подписанная </w:t>
      </w:r>
      <w:r w:rsidRPr="0068306E">
        <w:rPr>
          <w:sz w:val="28"/>
          <w:szCs w:val="28"/>
        </w:rPr>
        <w:t>председателем судейской коллегии и лицом, уполномоченным организацией, проводящей официальные соревнования;</w:t>
      </w:r>
    </w:p>
    <w:p w:rsidR="00C14450" w:rsidRPr="0068306E" w:rsidRDefault="00C14450" w:rsidP="00C14450">
      <w:pPr>
        <w:pStyle w:val="af5"/>
        <w:spacing w:line="276" w:lineRule="auto"/>
        <w:ind w:firstLine="709"/>
        <w:jc w:val="both"/>
        <w:rPr>
          <w:sz w:val="28"/>
          <w:szCs w:val="28"/>
        </w:rPr>
      </w:pPr>
      <w:r w:rsidRPr="0068306E">
        <w:rPr>
          <w:sz w:val="28"/>
          <w:szCs w:val="28"/>
        </w:rPr>
        <w:t>- копии второй и третьей страниц паспорта гражданина Российской Федерации,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
    <w:p w:rsidR="00C14450" w:rsidRPr="0068306E" w:rsidRDefault="00C14450" w:rsidP="00C14450">
      <w:pPr>
        <w:pStyle w:val="af5"/>
        <w:spacing w:line="276" w:lineRule="auto"/>
        <w:ind w:firstLine="709"/>
        <w:jc w:val="both"/>
        <w:rPr>
          <w:sz w:val="28"/>
          <w:szCs w:val="28"/>
        </w:rPr>
      </w:pPr>
      <w:r w:rsidRPr="0068306E">
        <w:rPr>
          <w:sz w:val="28"/>
          <w:szCs w:val="28"/>
        </w:rPr>
        <w:t xml:space="preserve">- две фотографии размером </w:t>
      </w:r>
      <w:r w:rsidRPr="0068306E">
        <w:rPr>
          <w:sz w:val="28"/>
          <w:szCs w:val="28"/>
          <w:shd w:val="clear" w:color="auto" w:fill="FFFFFF"/>
        </w:rPr>
        <w:t>3х4 см.</w:t>
      </w:r>
    </w:p>
    <w:p w:rsidR="00C14450" w:rsidRPr="0068306E" w:rsidRDefault="00C14450" w:rsidP="00C14450">
      <w:pPr>
        <w:pStyle w:val="af5"/>
        <w:spacing w:line="276" w:lineRule="auto"/>
        <w:ind w:firstLine="709"/>
        <w:jc w:val="both"/>
        <w:rPr>
          <w:sz w:val="28"/>
          <w:szCs w:val="28"/>
        </w:rPr>
      </w:pPr>
      <w:r w:rsidRPr="0068306E">
        <w:rPr>
          <w:sz w:val="28"/>
          <w:szCs w:val="28"/>
        </w:rPr>
        <w:t>Для лиц, не дост</w:t>
      </w:r>
      <w:r>
        <w:rPr>
          <w:sz w:val="28"/>
          <w:szCs w:val="28"/>
        </w:rPr>
        <w:t>игших возраста четырнадцати лет</w:t>
      </w:r>
      <w:r w:rsidRPr="0068306E">
        <w:rPr>
          <w:sz w:val="28"/>
          <w:szCs w:val="28"/>
        </w:rPr>
        <w:t xml:space="preserve"> - копия свидетельства о рождении.</w:t>
      </w:r>
    </w:p>
    <w:p w:rsidR="00C14450" w:rsidRPr="0068306E" w:rsidRDefault="00C14450" w:rsidP="00C14450">
      <w:pPr>
        <w:pStyle w:val="af5"/>
        <w:spacing w:line="276" w:lineRule="auto"/>
        <w:ind w:firstLine="709"/>
        <w:jc w:val="both"/>
        <w:rPr>
          <w:sz w:val="28"/>
          <w:szCs w:val="28"/>
        </w:rPr>
      </w:pPr>
      <w:r w:rsidRPr="0068306E">
        <w:rPr>
          <w:sz w:val="28"/>
          <w:szCs w:val="28"/>
        </w:rPr>
        <w:t>Военнослужащие срочной службы вместо паспорта гражданина Российской Федерации представляют копии страниц военного билета, содержащих сведения о фамилии, имени, отчестве (при наличии) и месте прохождения службы.</w:t>
      </w:r>
    </w:p>
    <w:p w:rsidR="00C14450" w:rsidRPr="0068306E" w:rsidRDefault="00C14450" w:rsidP="00C14450">
      <w:pPr>
        <w:pStyle w:val="af5"/>
        <w:spacing w:line="276" w:lineRule="auto"/>
        <w:ind w:firstLine="709"/>
        <w:jc w:val="both"/>
        <w:rPr>
          <w:sz w:val="28"/>
          <w:szCs w:val="28"/>
        </w:rPr>
      </w:pPr>
      <w:r w:rsidRPr="0068306E">
        <w:rPr>
          <w:sz w:val="28"/>
          <w:szCs w:val="28"/>
        </w:rPr>
        <w:t>Все требуемые для присвоения спортивных разрядов копии документов должны полностью воспроизводить информацию подлинного документа.</w:t>
      </w:r>
    </w:p>
    <w:p w:rsidR="00C14450" w:rsidRPr="0068306E" w:rsidRDefault="00C14450" w:rsidP="00C14450">
      <w:pPr>
        <w:pStyle w:val="af5"/>
        <w:spacing w:line="276" w:lineRule="auto"/>
        <w:ind w:firstLine="709"/>
        <w:jc w:val="both"/>
        <w:rPr>
          <w:sz w:val="28"/>
          <w:szCs w:val="28"/>
        </w:rPr>
      </w:pPr>
      <w:r w:rsidRPr="0068306E">
        <w:rPr>
          <w:sz w:val="28"/>
          <w:szCs w:val="28"/>
        </w:rPr>
        <w:t>Представление на присвоение спортивного разряда подается в течение 4х месяцев с момента выполнения спортсменом норм, требований и условий их выполнения для присвоения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Представление на подтверждение спортивного разряда подается всрок не ранее чем за 2 месяца до дня окончания срока, на который был присвоен спортивный разряд.</w:t>
      </w:r>
    </w:p>
    <w:p w:rsidR="00C14450" w:rsidRPr="0068306E" w:rsidRDefault="00C14450" w:rsidP="00C14450">
      <w:pPr>
        <w:pStyle w:val="af5"/>
        <w:spacing w:line="276" w:lineRule="auto"/>
        <w:ind w:firstLine="709"/>
        <w:jc w:val="both"/>
        <w:rPr>
          <w:sz w:val="28"/>
          <w:szCs w:val="28"/>
        </w:rPr>
      </w:pPr>
      <w:r w:rsidRPr="0068306E">
        <w:rPr>
          <w:sz w:val="28"/>
          <w:szCs w:val="28"/>
        </w:rPr>
        <w:t>Заявитель несет ответственность за достоверность указанных в представлении сведений.</w:t>
      </w:r>
    </w:p>
    <w:p w:rsidR="00C14450" w:rsidRPr="0068306E" w:rsidRDefault="00C14450" w:rsidP="00C14450">
      <w:pPr>
        <w:pStyle w:val="af5"/>
        <w:spacing w:line="276" w:lineRule="auto"/>
        <w:ind w:firstLine="709"/>
        <w:jc w:val="both"/>
        <w:rPr>
          <w:sz w:val="28"/>
          <w:szCs w:val="28"/>
        </w:rPr>
      </w:pPr>
      <w:r w:rsidRPr="0068306E">
        <w:rPr>
          <w:sz w:val="28"/>
          <w:szCs w:val="28"/>
        </w:rPr>
        <w:t>2.6.2. Документы, указанные в настоящем пункте Административного регламента, могут быть представлены лично либо направляться по почте. В случаях, предусмотренных законодательством, копии документов, направляемых по почте, должны быть нотариально заверены. Днем обращения за предоставлением государственной услуги считается дата получения документов уполномоченным органом. Обязанность подтверждения факта отправки документов лежит на заявителе.</w:t>
      </w:r>
    </w:p>
    <w:p w:rsidR="00C14450" w:rsidRPr="0068306E" w:rsidRDefault="00C14450" w:rsidP="00C14450">
      <w:pPr>
        <w:pStyle w:val="af5"/>
        <w:spacing w:line="276" w:lineRule="auto"/>
        <w:ind w:firstLine="709"/>
        <w:jc w:val="both"/>
        <w:rPr>
          <w:sz w:val="28"/>
          <w:szCs w:val="28"/>
        </w:rPr>
      </w:pPr>
      <w:r w:rsidRPr="0068306E">
        <w:rPr>
          <w:sz w:val="28"/>
          <w:szCs w:val="28"/>
        </w:rPr>
        <w:t>2.6.3. Предоставление муниципальной услуги в электронной форме не осуществляется.</w:t>
      </w:r>
    </w:p>
    <w:p w:rsidR="00C14450" w:rsidRPr="0068306E" w:rsidRDefault="00C14450" w:rsidP="00C14450">
      <w:pPr>
        <w:pStyle w:val="af5"/>
        <w:spacing w:line="276" w:lineRule="auto"/>
        <w:ind w:firstLine="709"/>
        <w:jc w:val="both"/>
        <w:rPr>
          <w:sz w:val="28"/>
          <w:szCs w:val="28"/>
        </w:rPr>
      </w:pPr>
      <w:r w:rsidRPr="0068306E">
        <w:rPr>
          <w:sz w:val="28"/>
          <w:szCs w:val="28"/>
        </w:rPr>
        <w:t>2.6.4. Для принятия решения о лишении спортивного разряда Заявитель подает в Администрацию лично следующие документы:</w:t>
      </w:r>
    </w:p>
    <w:p w:rsidR="00C14450" w:rsidRPr="0068306E" w:rsidRDefault="00C14450" w:rsidP="00C14450">
      <w:pPr>
        <w:pStyle w:val="af5"/>
        <w:spacing w:line="276" w:lineRule="auto"/>
        <w:ind w:firstLine="709"/>
        <w:jc w:val="both"/>
        <w:rPr>
          <w:sz w:val="28"/>
          <w:szCs w:val="28"/>
        </w:rPr>
      </w:pPr>
      <w:r w:rsidRPr="0068306E">
        <w:rPr>
          <w:sz w:val="28"/>
          <w:szCs w:val="28"/>
        </w:rPr>
        <w:t xml:space="preserve">- заявление о лишении спортивного разряда, содержащее фамилию, имя, отчество (при наличии), дату рождения спортсмена, в отношении которого </w:t>
      </w:r>
      <w:r w:rsidRPr="0068306E">
        <w:rPr>
          <w:sz w:val="28"/>
          <w:szCs w:val="28"/>
        </w:rPr>
        <w:lastRenderedPageBreak/>
        <w:t>подано заявление о лишении спортивного разряда, дату и номер распоряжения о присвоении спортивного разряда; сведения, подтверждающие основания для лишения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-документы, подтверждающие основания для лишения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Основанием для лишения спортивного разряда является:</w:t>
      </w:r>
    </w:p>
    <w:p w:rsidR="00C14450" w:rsidRPr="0068306E" w:rsidRDefault="00C14450" w:rsidP="00C14450">
      <w:pPr>
        <w:pStyle w:val="af5"/>
        <w:spacing w:line="276" w:lineRule="auto"/>
        <w:ind w:firstLine="709"/>
        <w:jc w:val="both"/>
        <w:rPr>
          <w:sz w:val="28"/>
          <w:szCs w:val="28"/>
        </w:rPr>
      </w:pPr>
      <w:r w:rsidRPr="0068306E">
        <w:rPr>
          <w:sz w:val="28"/>
          <w:szCs w:val="28"/>
        </w:rPr>
        <w:t>- выявление недостоверных сведений в документах для присвоения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 спортивная дисквалификация спортсмена за нарушение правил вида спорта, положений (регламентов) спортивных соревнований, антидопинговых правил, норма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спорта, по которым спортсмен участвует в соответствующих соревнованиях, решение о которой было принято после завершения соревнований, по итогам которых спортсмену был присвоен спортивный разряд.</w:t>
      </w:r>
    </w:p>
    <w:p w:rsidR="00C14450" w:rsidRPr="0068306E" w:rsidRDefault="00C14450" w:rsidP="00C14450">
      <w:pPr>
        <w:pStyle w:val="af5"/>
        <w:spacing w:line="276" w:lineRule="auto"/>
        <w:ind w:firstLine="709"/>
        <w:jc w:val="both"/>
        <w:rPr>
          <w:sz w:val="28"/>
          <w:szCs w:val="28"/>
        </w:rPr>
      </w:pPr>
      <w:r w:rsidRPr="0068306E">
        <w:rPr>
          <w:sz w:val="28"/>
          <w:szCs w:val="28"/>
        </w:rPr>
        <w:t>В случае если с заявлением о лишении спортивного разряда обращается Заявитель,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законом и учредительными документами, подтверждающая полномочия представителями.</w:t>
      </w:r>
    </w:p>
    <w:p w:rsidR="00C14450" w:rsidRPr="0068306E" w:rsidRDefault="00C14450" w:rsidP="00C14450">
      <w:pPr>
        <w:pStyle w:val="af5"/>
        <w:spacing w:line="276" w:lineRule="auto"/>
        <w:ind w:firstLine="709"/>
        <w:jc w:val="both"/>
        <w:rPr>
          <w:sz w:val="28"/>
          <w:szCs w:val="28"/>
        </w:rPr>
      </w:pPr>
      <w:r w:rsidRPr="0068306E">
        <w:rPr>
          <w:sz w:val="28"/>
          <w:szCs w:val="28"/>
        </w:rPr>
        <w:t>2.6.5. Для принятия решения о восстановлении спортивного разряда Заявитель подает в Администрацию лично следующие документы:</w:t>
      </w:r>
    </w:p>
    <w:p w:rsidR="00C14450" w:rsidRPr="0068306E" w:rsidRDefault="00C14450" w:rsidP="00C14450">
      <w:pPr>
        <w:pStyle w:val="af5"/>
        <w:spacing w:line="276" w:lineRule="auto"/>
        <w:ind w:firstLine="709"/>
        <w:jc w:val="both"/>
        <w:rPr>
          <w:sz w:val="28"/>
          <w:szCs w:val="28"/>
        </w:rPr>
      </w:pPr>
      <w:r w:rsidRPr="0068306E">
        <w:rPr>
          <w:sz w:val="28"/>
          <w:szCs w:val="28"/>
        </w:rPr>
        <w:t>- заявление о восстановлении спортивного разряда, содержащее: фамилию, имя, отчество (при наличии), дату рождения спортсмена, в отношении которого подано заявление о восстановлении спортивного разряда; дату и номер приказа о лишении спортивного разряда; сведения, подтверждающие основание для восстановления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 документы, подтверждающие основания для восстановления спортивного разряда.</w:t>
      </w:r>
    </w:p>
    <w:p w:rsidR="00C14450" w:rsidRPr="0068306E" w:rsidRDefault="00C14450" w:rsidP="00C14450">
      <w:pPr>
        <w:pStyle w:val="af5"/>
        <w:spacing w:line="276" w:lineRule="auto"/>
        <w:ind w:firstLine="709"/>
        <w:jc w:val="both"/>
        <w:rPr>
          <w:sz w:val="28"/>
          <w:szCs w:val="28"/>
        </w:rPr>
      </w:pPr>
      <w:r w:rsidRPr="0068306E">
        <w:rPr>
          <w:sz w:val="28"/>
          <w:szCs w:val="28"/>
        </w:rPr>
        <w:t>Основанием для восстановления спортивного разряда является окончание срока действия спортивной дисквалификации спортсмена.</w:t>
      </w:r>
    </w:p>
    <w:p w:rsidR="00C14450" w:rsidRPr="0068306E" w:rsidRDefault="00C14450" w:rsidP="00C14450">
      <w:pPr>
        <w:pStyle w:val="af5"/>
        <w:spacing w:line="276" w:lineRule="auto"/>
        <w:ind w:firstLine="709"/>
        <w:jc w:val="both"/>
        <w:rPr>
          <w:sz w:val="28"/>
          <w:szCs w:val="28"/>
        </w:rPr>
      </w:pPr>
      <w:r w:rsidRPr="0068306E">
        <w:rPr>
          <w:sz w:val="28"/>
          <w:szCs w:val="28"/>
        </w:rPr>
        <w:t xml:space="preserve">В случае если с заявлением о восстановлении спортивного разряда обращается представитель Заявителя-юридического лица, дополнительно предоставляется доверенность от имени юридического лица за подписью его руководителя или иного лица, уполномоченного на это в соответствии с </w:t>
      </w:r>
      <w:r w:rsidRPr="0068306E">
        <w:rPr>
          <w:sz w:val="28"/>
          <w:szCs w:val="28"/>
        </w:rPr>
        <w:lastRenderedPageBreak/>
        <w:t>законом и учредительными документами, подтверждающая полномочия представителя.</w:t>
      </w:r>
    </w:p>
    <w:p w:rsidR="00C14450" w:rsidRPr="0068306E" w:rsidRDefault="00C14450" w:rsidP="00C14450">
      <w:pPr>
        <w:pStyle w:val="af5"/>
        <w:spacing w:line="276" w:lineRule="auto"/>
        <w:ind w:firstLine="709"/>
        <w:jc w:val="both"/>
        <w:rPr>
          <w:sz w:val="28"/>
          <w:szCs w:val="28"/>
        </w:rPr>
      </w:pPr>
      <w:r w:rsidRPr="0068306E">
        <w:rPr>
          <w:sz w:val="28"/>
          <w:szCs w:val="28"/>
        </w:rPr>
        <w:t>В случае если с заявлением о восстановлении спортивного разряда обращается представитель Заявителя-физического лица, дополнительно предоставляется нотариально удостоверенная доверенность либо доверенность, приравненная в соответствии со статьей 185.1 Гражданского кодекса Российской федерации к нотариально удостоверенной доверенности, подтверждающая полномочия представителя.</w:t>
      </w:r>
    </w:p>
    <w:p w:rsidR="00C14450" w:rsidRPr="0068306E" w:rsidRDefault="00C14450" w:rsidP="00C14450">
      <w:pPr>
        <w:pStyle w:val="af5"/>
        <w:spacing w:line="276" w:lineRule="auto"/>
        <w:ind w:firstLine="709"/>
        <w:jc w:val="both"/>
        <w:rPr>
          <w:sz w:val="28"/>
          <w:szCs w:val="28"/>
        </w:rPr>
      </w:pPr>
      <w:r w:rsidRPr="0068306E">
        <w:rPr>
          <w:sz w:val="28"/>
          <w:szCs w:val="28"/>
        </w:rPr>
        <w:t>2.6.6.</w:t>
      </w:r>
      <w:r>
        <w:rPr>
          <w:sz w:val="28"/>
          <w:szCs w:val="28"/>
        </w:rPr>
        <w:t> </w:t>
      </w:r>
      <w:r w:rsidRPr="0068306E">
        <w:rPr>
          <w:sz w:val="28"/>
          <w:szCs w:val="28"/>
        </w:rPr>
        <w:t>Обязанность по предоставлению документов, указанных в подпунктах 2.6.2-2.6.4 пункта 2.6 раздела 2 Административного регламента, возложена на Заявителя.</w:t>
      </w:r>
    </w:p>
    <w:p w:rsidR="00C14450" w:rsidRPr="0068306E" w:rsidRDefault="00C14450" w:rsidP="00C14450">
      <w:pPr>
        <w:pStyle w:val="af5"/>
        <w:spacing w:line="276" w:lineRule="auto"/>
        <w:ind w:firstLine="709"/>
        <w:jc w:val="both"/>
        <w:rPr>
          <w:sz w:val="28"/>
          <w:szCs w:val="28"/>
        </w:rPr>
      </w:pPr>
      <w:r w:rsidRPr="0068306E">
        <w:rPr>
          <w:sz w:val="28"/>
          <w:szCs w:val="28"/>
        </w:rPr>
        <w:t>2.6.7. Для исполнения допущенных опечаток и (или) ошибок в выданных в результате предоставления муниципальной услуги документах Заявитель подает в Администрацию лично письменное заявление о допущенных ошибках в выданных в результате предоставления муниципальной услуги документах.</w:t>
      </w:r>
    </w:p>
    <w:p w:rsidR="00C14450" w:rsidRPr="0068306E" w:rsidRDefault="00C14450" w:rsidP="00C14450">
      <w:pPr>
        <w:pStyle w:val="af5"/>
        <w:spacing w:line="276" w:lineRule="auto"/>
        <w:ind w:firstLine="709"/>
        <w:jc w:val="both"/>
        <w:rPr>
          <w:sz w:val="28"/>
          <w:szCs w:val="28"/>
        </w:rPr>
      </w:pPr>
      <w:r w:rsidRPr="0068306E">
        <w:rPr>
          <w:sz w:val="28"/>
          <w:szCs w:val="28"/>
        </w:rPr>
        <w:t>2.6.8. Требования к предоставлению документов на бумажном носителе, необходимых для оказания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-текст заявления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C14450" w:rsidRPr="0068306E" w:rsidRDefault="00C14450" w:rsidP="00C14450">
      <w:pPr>
        <w:pStyle w:val="af5"/>
        <w:spacing w:line="276" w:lineRule="auto"/>
        <w:ind w:firstLine="709"/>
        <w:jc w:val="both"/>
        <w:rPr>
          <w:sz w:val="28"/>
          <w:szCs w:val="28"/>
        </w:rPr>
      </w:pPr>
      <w:r w:rsidRPr="0068306E">
        <w:rPr>
          <w:sz w:val="28"/>
          <w:szCs w:val="28"/>
        </w:rPr>
        <w:t>- не допускается использование сокращений и аббревиатур, а также подчисток, приписок, зачеркнутых слов и иных неоговоренных исправлений, не заверенных подписью заявителя;</w:t>
      </w:r>
    </w:p>
    <w:p w:rsidR="00C14450" w:rsidRPr="0068306E" w:rsidRDefault="00C14450" w:rsidP="00C14450">
      <w:pPr>
        <w:pStyle w:val="af5"/>
        <w:spacing w:line="276" w:lineRule="auto"/>
        <w:ind w:firstLine="709"/>
        <w:jc w:val="both"/>
        <w:rPr>
          <w:sz w:val="28"/>
          <w:szCs w:val="28"/>
        </w:rPr>
      </w:pPr>
      <w:r w:rsidRPr="0068306E">
        <w:rPr>
          <w:sz w:val="28"/>
          <w:szCs w:val="28"/>
        </w:rPr>
        <w:t>- текст заявления может быть оформлен машинописным способом.</w:t>
      </w:r>
    </w:p>
    <w:p w:rsidR="00C14450" w:rsidRPr="0068306E" w:rsidRDefault="00C14450" w:rsidP="00C14450">
      <w:pPr>
        <w:pStyle w:val="af5"/>
        <w:spacing w:line="276" w:lineRule="auto"/>
        <w:ind w:firstLine="709"/>
        <w:jc w:val="both"/>
        <w:rPr>
          <w:sz w:val="28"/>
          <w:szCs w:val="28"/>
        </w:rPr>
      </w:pPr>
      <w:r w:rsidRPr="0068306E">
        <w:rPr>
          <w:sz w:val="28"/>
          <w:szCs w:val="28"/>
        </w:rPr>
        <w:t>2.7. Исчерпывающий перечень оснований для приостановления и отказа в предоставлении муниципальной услуги</w:t>
      </w:r>
    </w:p>
    <w:p w:rsidR="00C14450" w:rsidRPr="0068306E" w:rsidRDefault="00C14450" w:rsidP="00C14450">
      <w:pPr>
        <w:pStyle w:val="af5"/>
        <w:spacing w:line="276" w:lineRule="auto"/>
        <w:ind w:firstLine="709"/>
        <w:jc w:val="both"/>
        <w:rPr>
          <w:iCs/>
          <w:sz w:val="28"/>
          <w:szCs w:val="28"/>
        </w:rPr>
      </w:pPr>
      <w:r w:rsidRPr="0068306E">
        <w:rPr>
          <w:iCs/>
          <w:sz w:val="28"/>
          <w:szCs w:val="28"/>
        </w:rPr>
        <w:t>2.7.1. В предоставлении муниципальной услуги отказывается в случае:</w:t>
      </w:r>
    </w:p>
    <w:p w:rsidR="00C14450" w:rsidRPr="0068306E" w:rsidRDefault="00C14450" w:rsidP="00C14450">
      <w:pPr>
        <w:pStyle w:val="af5"/>
        <w:spacing w:line="276" w:lineRule="auto"/>
        <w:ind w:firstLine="709"/>
        <w:jc w:val="both"/>
        <w:rPr>
          <w:iCs/>
          <w:sz w:val="28"/>
          <w:szCs w:val="28"/>
        </w:rPr>
      </w:pPr>
      <w:r w:rsidRPr="0068306E">
        <w:rPr>
          <w:iCs/>
          <w:sz w:val="28"/>
          <w:szCs w:val="28"/>
        </w:rPr>
        <w:t>- несоответствие результата спортсмена, указанного в представлении, нормам и (или) требованиям ЕВСК и условиям их выполнения;</w:t>
      </w:r>
    </w:p>
    <w:p w:rsidR="00C14450" w:rsidRPr="0068306E" w:rsidRDefault="00C14450" w:rsidP="00C14450">
      <w:pPr>
        <w:pStyle w:val="af5"/>
        <w:spacing w:line="276" w:lineRule="auto"/>
        <w:ind w:firstLine="709"/>
        <w:jc w:val="both"/>
        <w:rPr>
          <w:iCs/>
          <w:sz w:val="28"/>
          <w:szCs w:val="28"/>
        </w:rPr>
      </w:pPr>
      <w:r w:rsidRPr="0068306E">
        <w:rPr>
          <w:iCs/>
          <w:sz w:val="28"/>
          <w:szCs w:val="28"/>
        </w:rPr>
        <w:t>- спортивная дисквалификация спортсмена, произошедшая до или в день проведения официального соревнования, на которых спортсмен выполнил соответствующую норму и (или) требование ЕВСК и условия ее выполнения.</w:t>
      </w:r>
    </w:p>
    <w:p w:rsidR="00C14450" w:rsidRPr="0068306E" w:rsidRDefault="00C14450" w:rsidP="00C14450">
      <w:pPr>
        <w:pStyle w:val="af5"/>
        <w:spacing w:line="276" w:lineRule="auto"/>
        <w:ind w:firstLine="709"/>
        <w:jc w:val="both"/>
        <w:rPr>
          <w:iCs/>
          <w:sz w:val="28"/>
          <w:szCs w:val="28"/>
        </w:rPr>
      </w:pPr>
      <w:r w:rsidRPr="0068306E">
        <w:rPr>
          <w:iCs/>
          <w:sz w:val="28"/>
          <w:szCs w:val="28"/>
        </w:rPr>
        <w:t>После устранения оснований для отказа в предоставлении муниципальной услуги заявитель вправе повторно обратиться для получения муниципальной услуги.</w:t>
      </w:r>
    </w:p>
    <w:p w:rsidR="00C14450" w:rsidRPr="0068306E" w:rsidRDefault="00C14450" w:rsidP="00C14450">
      <w:pPr>
        <w:pStyle w:val="af5"/>
        <w:spacing w:line="276" w:lineRule="auto"/>
        <w:ind w:firstLine="709"/>
        <w:jc w:val="both"/>
        <w:rPr>
          <w:iCs/>
          <w:sz w:val="28"/>
          <w:szCs w:val="28"/>
        </w:rPr>
      </w:pPr>
      <w:r w:rsidRPr="0068306E">
        <w:rPr>
          <w:iCs/>
          <w:sz w:val="28"/>
          <w:szCs w:val="28"/>
        </w:rPr>
        <w:t xml:space="preserve">В случае подачи представления и документов, не соответствующих требованиям пункта 2.6.1 Административного регламента, Администрация в </w:t>
      </w:r>
      <w:r w:rsidRPr="0068306E">
        <w:rPr>
          <w:iCs/>
          <w:sz w:val="28"/>
          <w:szCs w:val="28"/>
        </w:rPr>
        <w:lastRenderedPageBreak/>
        <w:t>течение 10 рабочих дней со дня поступления указанных документов возвращает их заявителю с указанием причин возврата.</w:t>
      </w:r>
    </w:p>
    <w:p w:rsidR="00C14450" w:rsidRPr="0068306E" w:rsidRDefault="00C14450" w:rsidP="00C14450">
      <w:pPr>
        <w:pStyle w:val="af5"/>
        <w:spacing w:line="276" w:lineRule="auto"/>
        <w:ind w:firstLine="709"/>
        <w:jc w:val="both"/>
        <w:rPr>
          <w:iCs/>
          <w:sz w:val="28"/>
          <w:szCs w:val="28"/>
        </w:rPr>
      </w:pPr>
      <w:r w:rsidRPr="0068306E">
        <w:rPr>
          <w:iCs/>
          <w:sz w:val="28"/>
          <w:szCs w:val="28"/>
        </w:rPr>
        <w:t>В случае возврата Заявитель в течение 20 рабочих дней со дня получения представления и документов устраняют несоответствия и повторно направляют их для рассмотрения в Администрацию.</w:t>
      </w:r>
    </w:p>
    <w:p w:rsidR="00C14450" w:rsidRPr="0068306E" w:rsidRDefault="00C14450" w:rsidP="00C14450">
      <w:pPr>
        <w:pStyle w:val="af5"/>
        <w:spacing w:line="276" w:lineRule="auto"/>
        <w:ind w:firstLine="709"/>
        <w:jc w:val="both"/>
        <w:rPr>
          <w:iCs/>
          <w:sz w:val="28"/>
          <w:szCs w:val="28"/>
        </w:rPr>
      </w:pPr>
      <w:r w:rsidRPr="0068306E">
        <w:rPr>
          <w:iCs/>
          <w:sz w:val="28"/>
          <w:szCs w:val="28"/>
        </w:rPr>
        <w:t>Оснований для приостановления предоставления муниципальной услуги не предусмотрено.</w:t>
      </w:r>
    </w:p>
    <w:p w:rsidR="00C14450" w:rsidRPr="0068306E" w:rsidRDefault="00C14450" w:rsidP="00C14450">
      <w:pPr>
        <w:pStyle w:val="af5"/>
        <w:spacing w:line="276" w:lineRule="auto"/>
        <w:ind w:firstLine="709"/>
        <w:jc w:val="both"/>
        <w:rPr>
          <w:iCs/>
          <w:sz w:val="28"/>
          <w:szCs w:val="28"/>
        </w:rPr>
      </w:pPr>
      <w:r w:rsidRPr="0068306E">
        <w:rPr>
          <w:iCs/>
          <w:sz w:val="28"/>
          <w:szCs w:val="28"/>
        </w:rPr>
        <w:t>Заявитель несет ответственность за достоверность и полноту представленных сведений.</w:t>
      </w:r>
    </w:p>
    <w:p w:rsidR="00C14450" w:rsidRPr="0068306E" w:rsidRDefault="00C14450" w:rsidP="00C14450">
      <w:pPr>
        <w:pStyle w:val="af5"/>
        <w:spacing w:line="276" w:lineRule="auto"/>
        <w:ind w:firstLine="709"/>
        <w:jc w:val="both"/>
        <w:rPr>
          <w:iCs/>
          <w:sz w:val="28"/>
          <w:szCs w:val="28"/>
        </w:rPr>
      </w:pPr>
      <w:r w:rsidRPr="0068306E">
        <w:rPr>
          <w:iCs/>
          <w:sz w:val="28"/>
          <w:szCs w:val="28"/>
        </w:rPr>
        <w:t>Администрация вправе осуществить проверку сведений, указанных в документах, представляемых Заявителем.</w:t>
      </w:r>
    </w:p>
    <w:p w:rsidR="00C14450" w:rsidRPr="0068306E" w:rsidRDefault="00C14450" w:rsidP="00C14450">
      <w:pPr>
        <w:pStyle w:val="af5"/>
        <w:spacing w:line="276" w:lineRule="auto"/>
        <w:ind w:firstLine="709"/>
        <w:jc w:val="both"/>
        <w:rPr>
          <w:iCs/>
          <w:sz w:val="28"/>
          <w:szCs w:val="28"/>
        </w:rPr>
      </w:pPr>
      <w:r w:rsidRPr="0068306E">
        <w:rPr>
          <w:iCs/>
          <w:sz w:val="28"/>
          <w:szCs w:val="28"/>
        </w:rPr>
        <w:t>2.7.2.</w:t>
      </w:r>
      <w:r>
        <w:rPr>
          <w:iCs/>
          <w:sz w:val="28"/>
          <w:szCs w:val="28"/>
          <w:lang w:val="en-US"/>
        </w:rPr>
        <w:t> </w:t>
      </w:r>
      <w:r w:rsidRPr="0068306E">
        <w:rPr>
          <w:iCs/>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2.8. Исчерпывающий перечень оснований для отказа в приеме документов, необходимых для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2.8.1.</w:t>
      </w:r>
      <w:r>
        <w:rPr>
          <w:sz w:val="28"/>
          <w:szCs w:val="28"/>
        </w:rPr>
        <w:t> </w:t>
      </w:r>
      <w:r w:rsidRPr="0068306E">
        <w:rPr>
          <w:sz w:val="28"/>
          <w:szCs w:val="28"/>
        </w:rPr>
        <w:t>Основания для отказа в приеме документов, необходимых для предоставления муниципальной услуги отсутствуют.</w:t>
      </w:r>
    </w:p>
    <w:p w:rsidR="00C14450" w:rsidRPr="0068306E" w:rsidRDefault="00C14450" w:rsidP="00C14450">
      <w:pPr>
        <w:pStyle w:val="af5"/>
        <w:spacing w:line="276" w:lineRule="auto"/>
        <w:ind w:firstLine="709"/>
        <w:jc w:val="both"/>
        <w:rPr>
          <w:sz w:val="28"/>
          <w:szCs w:val="28"/>
        </w:rPr>
      </w:pPr>
      <w:r w:rsidRPr="0068306E">
        <w:rPr>
          <w:sz w:val="28"/>
          <w:szCs w:val="28"/>
        </w:rPr>
        <w:t>2.8.2. Основанием для отказа в присвоении спортивного разряда является:</w:t>
      </w:r>
    </w:p>
    <w:p w:rsidR="00C14450" w:rsidRPr="0068306E" w:rsidRDefault="00C14450" w:rsidP="00C14450">
      <w:pPr>
        <w:pStyle w:val="af5"/>
        <w:spacing w:line="276" w:lineRule="auto"/>
        <w:ind w:firstLine="709"/>
        <w:jc w:val="both"/>
        <w:rPr>
          <w:sz w:val="28"/>
          <w:szCs w:val="28"/>
        </w:rPr>
      </w:pPr>
      <w:r w:rsidRPr="0068306E">
        <w:rPr>
          <w:sz w:val="28"/>
          <w:szCs w:val="28"/>
        </w:rPr>
        <w:t>- запрос подан с нарушением сроков обращения, установленных приказом Уполномоченного органа спорта России от 19.12.2022 № 1225 «Положения о Единой всероссийской спортивной классификации»;</w:t>
      </w:r>
    </w:p>
    <w:p w:rsidR="00C14450" w:rsidRPr="0068306E" w:rsidRDefault="00C14450" w:rsidP="00C14450">
      <w:pPr>
        <w:pStyle w:val="af5"/>
        <w:spacing w:line="276" w:lineRule="auto"/>
        <w:ind w:firstLine="709"/>
        <w:jc w:val="both"/>
        <w:rPr>
          <w:sz w:val="28"/>
          <w:szCs w:val="28"/>
        </w:rPr>
      </w:pPr>
      <w:r w:rsidRPr="0068306E">
        <w:rPr>
          <w:sz w:val="28"/>
          <w:szCs w:val="28"/>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C14450" w:rsidRPr="0068306E" w:rsidRDefault="00C14450" w:rsidP="00C14450">
      <w:pPr>
        <w:pStyle w:val="af5"/>
        <w:spacing w:line="276" w:lineRule="auto"/>
        <w:ind w:firstLine="709"/>
        <w:jc w:val="both"/>
        <w:rPr>
          <w:sz w:val="28"/>
          <w:szCs w:val="28"/>
        </w:rPr>
      </w:pPr>
      <w:r w:rsidRPr="0068306E">
        <w:rPr>
          <w:sz w:val="28"/>
          <w:szCs w:val="28"/>
        </w:rPr>
        <w:t>- не соответствие результата спортсмена, указанногов документах для присвоения спортивного разряда, утвержденным Уполномоченным органом спорта Российской Федерации нормам, требованиям и условиям их выполнения;</w:t>
      </w:r>
    </w:p>
    <w:p w:rsidR="00C14450" w:rsidRPr="0068306E" w:rsidRDefault="00C14450" w:rsidP="00C14450">
      <w:pPr>
        <w:pStyle w:val="af5"/>
        <w:spacing w:line="276" w:lineRule="auto"/>
        <w:ind w:firstLine="709"/>
        <w:jc w:val="both"/>
        <w:rPr>
          <w:sz w:val="28"/>
          <w:szCs w:val="28"/>
        </w:rPr>
      </w:pPr>
      <w:r w:rsidRPr="0068306E">
        <w:rPr>
          <w:sz w:val="28"/>
          <w:szCs w:val="28"/>
        </w:rPr>
        <w:t>- спортивная дисквалификация спортсмена;</w:t>
      </w:r>
    </w:p>
    <w:p w:rsidR="00C14450" w:rsidRPr="0068306E" w:rsidRDefault="00C14450" w:rsidP="00C14450">
      <w:pPr>
        <w:pStyle w:val="af5"/>
        <w:spacing w:line="276" w:lineRule="auto"/>
        <w:ind w:firstLine="709"/>
        <w:jc w:val="both"/>
        <w:rPr>
          <w:sz w:val="28"/>
          <w:szCs w:val="28"/>
        </w:rPr>
      </w:pPr>
      <w:r w:rsidRPr="0068306E">
        <w:rPr>
          <w:sz w:val="28"/>
          <w:szCs w:val="28"/>
        </w:rPr>
        <w:t>-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14450" w:rsidRPr="0068306E" w:rsidRDefault="00C14450" w:rsidP="00C14450">
      <w:pPr>
        <w:pStyle w:val="af5"/>
        <w:spacing w:line="276" w:lineRule="auto"/>
        <w:ind w:firstLine="709"/>
        <w:jc w:val="both"/>
        <w:rPr>
          <w:sz w:val="28"/>
          <w:szCs w:val="28"/>
        </w:rPr>
      </w:pPr>
      <w:r w:rsidRPr="0068306E">
        <w:rPr>
          <w:sz w:val="28"/>
          <w:szCs w:val="28"/>
        </w:rPr>
        <w:t>- наличие решений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C14450" w:rsidRPr="0068306E" w:rsidRDefault="00C14450" w:rsidP="00C14450">
      <w:pPr>
        <w:pStyle w:val="af5"/>
        <w:spacing w:line="276" w:lineRule="auto"/>
        <w:ind w:firstLine="709"/>
        <w:jc w:val="both"/>
        <w:rPr>
          <w:sz w:val="28"/>
          <w:szCs w:val="28"/>
        </w:rPr>
      </w:pPr>
      <w:r w:rsidRPr="0068306E">
        <w:rPr>
          <w:sz w:val="28"/>
          <w:szCs w:val="28"/>
        </w:rPr>
        <w:lastRenderedPageBreak/>
        <w:t>2.8.3. Основанием для отказа в подтверждении спортивного разряда является:</w:t>
      </w:r>
    </w:p>
    <w:p w:rsidR="00C14450" w:rsidRPr="0068306E" w:rsidRDefault="00C14450" w:rsidP="00C14450">
      <w:pPr>
        <w:pStyle w:val="af5"/>
        <w:spacing w:line="276" w:lineRule="auto"/>
        <w:ind w:firstLine="709"/>
        <w:jc w:val="both"/>
        <w:rPr>
          <w:sz w:val="28"/>
          <w:szCs w:val="28"/>
        </w:rPr>
      </w:pPr>
      <w:r w:rsidRPr="0068306E">
        <w:rPr>
          <w:sz w:val="28"/>
          <w:szCs w:val="28"/>
        </w:rPr>
        <w:t>- несоответствие результата спортсмена, указанного в ходатайстве на под</w:t>
      </w:r>
      <w:r w:rsidRPr="0068306E">
        <w:rPr>
          <w:spacing w:val="-2"/>
          <w:sz w:val="28"/>
          <w:szCs w:val="28"/>
        </w:rPr>
        <w:t>т</w:t>
      </w:r>
      <w:r w:rsidRPr="0068306E">
        <w:rPr>
          <w:sz w:val="28"/>
          <w:szCs w:val="28"/>
        </w:rPr>
        <w:t>верждение спортивного разряда, утвержденным Министерством спорта Российской Федерации нормам, требованиям и условиям их выполнения;</w:t>
      </w:r>
    </w:p>
    <w:p w:rsidR="00C14450" w:rsidRPr="0068306E" w:rsidRDefault="00C14450" w:rsidP="00C14450">
      <w:pPr>
        <w:pStyle w:val="af5"/>
        <w:spacing w:line="276" w:lineRule="auto"/>
        <w:ind w:firstLine="709"/>
        <w:jc w:val="both"/>
        <w:rPr>
          <w:spacing w:val="-2"/>
          <w:sz w:val="28"/>
          <w:szCs w:val="28"/>
        </w:rPr>
      </w:pPr>
      <w:r w:rsidRPr="0068306E">
        <w:rPr>
          <w:sz w:val="28"/>
          <w:szCs w:val="28"/>
        </w:rPr>
        <w:t xml:space="preserve">- спортивная дисквалификация спортсмена, произошедшая до или в день </w:t>
      </w:r>
      <w:r w:rsidRPr="0068306E">
        <w:rPr>
          <w:spacing w:val="-2"/>
          <w:sz w:val="28"/>
          <w:szCs w:val="28"/>
        </w:rPr>
        <w:t>проведения соревнования, на котором спортсмен подтвердил спортивный разряд;</w:t>
      </w:r>
    </w:p>
    <w:p w:rsidR="00C14450" w:rsidRPr="0068306E" w:rsidRDefault="00C14450" w:rsidP="00C14450">
      <w:pPr>
        <w:pStyle w:val="af5"/>
        <w:spacing w:line="276" w:lineRule="auto"/>
        <w:ind w:firstLine="709"/>
        <w:jc w:val="both"/>
        <w:rPr>
          <w:sz w:val="28"/>
          <w:szCs w:val="28"/>
        </w:rPr>
      </w:pPr>
      <w:r w:rsidRPr="0068306E">
        <w:rPr>
          <w:sz w:val="28"/>
          <w:szCs w:val="28"/>
        </w:rPr>
        <w:t xml:space="preserve">- нарушение условий допуска к соревнованиям и (или) физкультурным </w:t>
      </w:r>
      <w:r w:rsidRPr="0068306E">
        <w:rPr>
          <w:sz w:val="28"/>
          <w:szCs w:val="28"/>
        </w:rPr>
        <w:br/>
        <w:t>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C14450" w:rsidRPr="0068306E" w:rsidRDefault="00C14450" w:rsidP="00C14450">
      <w:pPr>
        <w:pStyle w:val="af5"/>
        <w:spacing w:line="276" w:lineRule="auto"/>
        <w:ind w:firstLine="709"/>
        <w:jc w:val="both"/>
        <w:rPr>
          <w:sz w:val="28"/>
          <w:szCs w:val="28"/>
        </w:rPr>
      </w:pPr>
      <w:r w:rsidRPr="0068306E">
        <w:rPr>
          <w:sz w:val="28"/>
          <w:szCs w:val="28"/>
        </w:rPr>
        <w:t xml:space="preserve">2.8.4. </w:t>
      </w:r>
      <w:r w:rsidRPr="0068306E">
        <w:rPr>
          <w:spacing w:val="-2"/>
          <w:sz w:val="28"/>
          <w:szCs w:val="28"/>
        </w:rPr>
        <w:t>Основаниями для отказа в лишении спортивного разряда являются:</w:t>
      </w:r>
    </w:p>
    <w:p w:rsidR="00C14450" w:rsidRPr="0068306E" w:rsidRDefault="00C14450" w:rsidP="00C14450">
      <w:pPr>
        <w:pStyle w:val="af5"/>
        <w:spacing w:line="276" w:lineRule="auto"/>
        <w:ind w:firstLine="709"/>
        <w:jc w:val="both"/>
        <w:rPr>
          <w:sz w:val="28"/>
          <w:szCs w:val="28"/>
        </w:rPr>
      </w:pPr>
      <w:r w:rsidRPr="0068306E">
        <w:rPr>
          <w:sz w:val="28"/>
          <w:szCs w:val="28"/>
        </w:rPr>
        <w:t>- несоответствие представленных сведений основаниям для лишения спортивного разряда, предусмотренным подпунктом 2.6.3 пункта 2.6 раздела 2 Административного регламента;</w:t>
      </w:r>
    </w:p>
    <w:p w:rsidR="00C14450" w:rsidRPr="0068306E" w:rsidRDefault="00C14450" w:rsidP="00C14450">
      <w:pPr>
        <w:pStyle w:val="af5"/>
        <w:spacing w:line="276" w:lineRule="auto"/>
        <w:ind w:firstLine="709"/>
        <w:jc w:val="both"/>
        <w:rPr>
          <w:sz w:val="28"/>
          <w:szCs w:val="28"/>
        </w:rPr>
      </w:pPr>
      <w:r w:rsidRPr="0068306E">
        <w:rPr>
          <w:spacing w:val="-2"/>
          <w:sz w:val="28"/>
          <w:szCs w:val="28"/>
        </w:rPr>
        <w:t>- наличие решения Администрации по заявлению о лишении спортивного разряда,</w:t>
      </w:r>
      <w:r w:rsidRPr="0068306E">
        <w:rPr>
          <w:sz w:val="28"/>
          <w:szCs w:val="28"/>
        </w:rPr>
        <w:t xml:space="preserve"> поданному заявителем ранее по тем же основаниям.</w:t>
      </w:r>
    </w:p>
    <w:p w:rsidR="00C14450" w:rsidRPr="0068306E" w:rsidRDefault="00C14450" w:rsidP="00C14450">
      <w:pPr>
        <w:pStyle w:val="af5"/>
        <w:spacing w:line="276" w:lineRule="auto"/>
        <w:ind w:firstLine="709"/>
        <w:jc w:val="both"/>
        <w:rPr>
          <w:sz w:val="28"/>
          <w:szCs w:val="28"/>
        </w:rPr>
      </w:pPr>
      <w:r w:rsidRPr="0068306E">
        <w:rPr>
          <w:sz w:val="28"/>
          <w:szCs w:val="28"/>
        </w:rPr>
        <w:t xml:space="preserve">2.8.5. Основанием для отказа в восстановлении спортивного разряда является: </w:t>
      </w:r>
    </w:p>
    <w:p w:rsidR="00C14450" w:rsidRPr="0068306E" w:rsidRDefault="00C14450" w:rsidP="00C14450">
      <w:pPr>
        <w:pStyle w:val="af5"/>
        <w:spacing w:line="276" w:lineRule="auto"/>
        <w:ind w:firstLine="709"/>
        <w:jc w:val="both"/>
        <w:rPr>
          <w:sz w:val="28"/>
          <w:szCs w:val="28"/>
        </w:rPr>
      </w:pPr>
      <w:r w:rsidRPr="0068306E">
        <w:rPr>
          <w:sz w:val="28"/>
          <w:szCs w:val="28"/>
        </w:rPr>
        <w:t>- несоответствие представленных сведений основанию для восстановления спортивного разряда, предусмотренному абзацем пятым подпункта 2.6.4 пункта 2.6 раздела 2 Административного регламента;</w:t>
      </w:r>
    </w:p>
    <w:p w:rsidR="00C14450" w:rsidRPr="00851394" w:rsidRDefault="00C14450" w:rsidP="00C14450">
      <w:pPr>
        <w:pStyle w:val="af5"/>
        <w:spacing w:line="276" w:lineRule="auto"/>
        <w:ind w:firstLine="709"/>
        <w:jc w:val="both"/>
        <w:rPr>
          <w:sz w:val="28"/>
          <w:szCs w:val="28"/>
        </w:rPr>
      </w:pPr>
      <w:r w:rsidRPr="0068306E">
        <w:rPr>
          <w:sz w:val="28"/>
          <w:szCs w:val="28"/>
        </w:rPr>
        <w:t>- наличие решения комитета по заявлению о восстановлении спортивного разряда, поданному заявителем ранее по тем же основаниям.</w:t>
      </w:r>
    </w:p>
    <w:p w:rsidR="00C14450" w:rsidRPr="0068306E" w:rsidRDefault="00C14450" w:rsidP="00C14450">
      <w:pPr>
        <w:pStyle w:val="af5"/>
        <w:spacing w:line="276" w:lineRule="auto"/>
        <w:ind w:firstLine="709"/>
        <w:jc w:val="both"/>
        <w:rPr>
          <w:sz w:val="28"/>
          <w:szCs w:val="28"/>
        </w:rPr>
      </w:pPr>
      <w:r w:rsidRPr="0068306E">
        <w:rPr>
          <w:sz w:val="28"/>
          <w:szCs w:val="28"/>
        </w:rPr>
        <w:t>2.9. Порядок, размер и основания взимания муниципальной пошлины или иной платы, взимаемой за предоставление муниципальной услуги</w:t>
      </w:r>
    </w:p>
    <w:p w:rsidR="00C14450" w:rsidRPr="0068306E"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lang w:eastAsia="en-US"/>
        </w:rPr>
        <w:t>2.9.1. Муниципальная услуга предоставляется бесплатно.</w:t>
      </w:r>
    </w:p>
    <w:p w:rsidR="00C14450" w:rsidRPr="0068306E" w:rsidRDefault="00C14450" w:rsidP="00C14450">
      <w:pPr>
        <w:pStyle w:val="af5"/>
        <w:spacing w:line="276" w:lineRule="auto"/>
        <w:ind w:firstLine="709"/>
        <w:jc w:val="both"/>
        <w:rPr>
          <w:sz w:val="28"/>
          <w:szCs w:val="28"/>
        </w:rPr>
      </w:pPr>
    </w:p>
    <w:p w:rsidR="00C14450" w:rsidRPr="00007134" w:rsidRDefault="00C14450" w:rsidP="00C14450">
      <w:pPr>
        <w:pStyle w:val="af5"/>
        <w:spacing w:line="276" w:lineRule="auto"/>
        <w:ind w:firstLine="709"/>
        <w:jc w:val="center"/>
        <w:rPr>
          <w:b/>
          <w:sz w:val="28"/>
          <w:szCs w:val="28"/>
        </w:rPr>
      </w:pPr>
      <w:r w:rsidRPr="00007134">
        <w:rPr>
          <w:b/>
          <w:sz w:val="28"/>
          <w:szCs w:val="28"/>
          <w:lang w:val="en-US"/>
        </w:rPr>
        <w:t>III</w:t>
      </w:r>
      <w:r w:rsidRPr="00007134">
        <w:rPr>
          <w:b/>
          <w:sz w:val="28"/>
          <w:szCs w:val="28"/>
        </w:rPr>
        <w:t>. Состав, последовательность и сроки выполнения административных процедур, требования к порядку их выполнения</w:t>
      </w:r>
    </w:p>
    <w:p w:rsidR="00C14450" w:rsidRPr="0068306E" w:rsidRDefault="00C14450" w:rsidP="00C14450">
      <w:pPr>
        <w:pStyle w:val="af5"/>
        <w:spacing w:line="276" w:lineRule="auto"/>
        <w:ind w:firstLine="709"/>
        <w:jc w:val="both"/>
        <w:rPr>
          <w:rFonts w:eastAsia="Calibri"/>
          <w:i/>
          <w:sz w:val="28"/>
          <w:szCs w:val="28"/>
          <w:lang w:eastAsia="en-US"/>
        </w:rPr>
      </w:pPr>
    </w:p>
    <w:p w:rsidR="00C14450" w:rsidRPr="0068306E"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lang w:eastAsia="en-US"/>
        </w:rPr>
        <w:t>3.1. Предоставление муниципальной услуги включает в себя следующие административные процедуры:</w:t>
      </w:r>
    </w:p>
    <w:p w:rsidR="00C14450" w:rsidRPr="0068306E"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lang w:eastAsia="en-US"/>
        </w:rPr>
        <w:t>- прием и регистрация документов на предоставление муниципальной услуги;</w:t>
      </w:r>
    </w:p>
    <w:p w:rsidR="00C14450" w:rsidRPr="0068306E"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lang w:eastAsia="en-US"/>
        </w:rPr>
        <w:t>- рассмотрение документов на предоставление муниципальной услуги;</w:t>
      </w:r>
    </w:p>
    <w:p w:rsidR="00C14450" w:rsidRPr="0068306E"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lang w:eastAsia="en-US"/>
        </w:rPr>
        <w:t>- у</w:t>
      </w:r>
      <w:r w:rsidRPr="0068306E">
        <w:rPr>
          <w:sz w:val="28"/>
          <w:szCs w:val="28"/>
        </w:rPr>
        <w:t>тверждение распоряжения о присвоении спортивных разрядов или квалификационных категорий спортивных судей</w:t>
      </w:r>
      <w:r w:rsidRPr="0068306E">
        <w:rPr>
          <w:rFonts w:eastAsia="Calibri"/>
          <w:sz w:val="28"/>
          <w:szCs w:val="28"/>
          <w:lang w:eastAsia="en-US"/>
        </w:rPr>
        <w:t>;</w:t>
      </w:r>
    </w:p>
    <w:p w:rsidR="00C14450" w:rsidRPr="00904CD4" w:rsidRDefault="00C14450" w:rsidP="00C14450">
      <w:pPr>
        <w:pStyle w:val="af5"/>
        <w:spacing w:line="276" w:lineRule="auto"/>
        <w:ind w:firstLine="709"/>
        <w:jc w:val="both"/>
        <w:rPr>
          <w:sz w:val="28"/>
          <w:szCs w:val="28"/>
        </w:rPr>
      </w:pPr>
      <w:r w:rsidRPr="0068306E">
        <w:rPr>
          <w:rFonts w:eastAsia="Calibri"/>
          <w:sz w:val="28"/>
          <w:szCs w:val="28"/>
          <w:lang w:eastAsia="en-US"/>
        </w:rPr>
        <w:lastRenderedPageBreak/>
        <w:t>- в</w:t>
      </w:r>
      <w:r w:rsidRPr="0068306E">
        <w:rPr>
          <w:sz w:val="28"/>
          <w:szCs w:val="28"/>
        </w:rPr>
        <w:t>ыдача (направление) Заявителю или представителю результата предоставления муниципальной услуги или отказа в предоставлении муниципальной услуги.</w:t>
      </w:r>
    </w:p>
    <w:p w:rsidR="00C14450" w:rsidRPr="0068306E" w:rsidRDefault="00C14450" w:rsidP="00C14450">
      <w:pPr>
        <w:pStyle w:val="af5"/>
        <w:spacing w:line="276" w:lineRule="auto"/>
        <w:ind w:firstLine="709"/>
        <w:jc w:val="both"/>
        <w:rPr>
          <w:rFonts w:eastAsia="Calibri"/>
          <w:sz w:val="28"/>
          <w:szCs w:val="28"/>
          <w:lang w:eastAsia="en-US"/>
        </w:rPr>
      </w:pPr>
      <w:r w:rsidRPr="0068306E">
        <w:rPr>
          <w:iCs/>
          <w:color w:val="000000"/>
          <w:sz w:val="28"/>
          <w:szCs w:val="28"/>
        </w:rPr>
        <w:t xml:space="preserve">3.2. Прием и регистрация </w:t>
      </w:r>
      <w:r w:rsidRPr="0068306E">
        <w:rPr>
          <w:rFonts w:eastAsia="Calibri"/>
          <w:sz w:val="28"/>
          <w:szCs w:val="28"/>
          <w:lang w:eastAsia="en-US"/>
        </w:rPr>
        <w:t>документов на предоставление муниципальной услуги</w:t>
      </w:r>
    </w:p>
    <w:p w:rsidR="00C14450" w:rsidRPr="0068306E" w:rsidRDefault="00C14450" w:rsidP="00C14450">
      <w:pPr>
        <w:pStyle w:val="af5"/>
        <w:spacing w:line="276" w:lineRule="auto"/>
        <w:ind w:firstLine="709"/>
        <w:jc w:val="both"/>
        <w:rPr>
          <w:iCs/>
          <w:sz w:val="28"/>
          <w:szCs w:val="28"/>
        </w:rPr>
      </w:pPr>
      <w:r w:rsidRPr="0068306E">
        <w:rPr>
          <w:iCs/>
          <w:sz w:val="28"/>
          <w:szCs w:val="28"/>
        </w:rPr>
        <w:t>3.2.1. Основанием для начала исполнения административной процедуры приема и регистрации документов на предоставление муниципальной услуги является личное обращение Заявителя или представителя с комплектом документов, необходимых для предоставления муниципальной услуги, в Администрацию или поступление необходимых документов по почте.</w:t>
      </w:r>
    </w:p>
    <w:p w:rsidR="00C14450" w:rsidRPr="0068306E" w:rsidRDefault="00C14450" w:rsidP="00C14450">
      <w:pPr>
        <w:pStyle w:val="af5"/>
        <w:spacing w:line="276" w:lineRule="auto"/>
        <w:ind w:firstLine="709"/>
        <w:jc w:val="both"/>
        <w:rPr>
          <w:iCs/>
          <w:sz w:val="28"/>
          <w:szCs w:val="28"/>
        </w:rPr>
      </w:pPr>
      <w:r w:rsidRPr="0068306E">
        <w:rPr>
          <w:iCs/>
          <w:sz w:val="28"/>
          <w:szCs w:val="28"/>
        </w:rPr>
        <w:t>Специалист проверяет соответствие представленных документов, указанных в 2.</w:t>
      </w:r>
      <w:hyperlink r:id="rId11" w:history="1">
        <w:r w:rsidRPr="0068306E">
          <w:rPr>
            <w:iCs/>
            <w:sz w:val="28"/>
            <w:szCs w:val="28"/>
          </w:rPr>
          <w:t>6</w:t>
        </w:r>
      </w:hyperlink>
      <w:r w:rsidRPr="0068306E">
        <w:rPr>
          <w:iCs/>
          <w:sz w:val="28"/>
          <w:szCs w:val="28"/>
        </w:rPr>
        <w:t>.1 настоящего Административного регламента, и определяет наличие оснований для предоставления муниципальной услуги.</w:t>
      </w:r>
    </w:p>
    <w:p w:rsidR="00C14450" w:rsidRPr="0068306E" w:rsidRDefault="00C14450" w:rsidP="00C14450">
      <w:pPr>
        <w:pStyle w:val="af5"/>
        <w:spacing w:line="276" w:lineRule="auto"/>
        <w:ind w:firstLine="709"/>
        <w:jc w:val="both"/>
        <w:rPr>
          <w:iCs/>
          <w:sz w:val="28"/>
          <w:szCs w:val="28"/>
        </w:rPr>
      </w:pPr>
      <w:r w:rsidRPr="0068306E">
        <w:rPr>
          <w:iCs/>
          <w:sz w:val="28"/>
          <w:szCs w:val="28"/>
        </w:rPr>
        <w:t>В день регистрации документы направляются начальнику управления культуры, молодежи, спорта и религий Администрации, который в течение 3 рабочих дней с момента поступления документов передает их специалисту (специалистам), ответственному (ответственным) за рассмотрение документов.</w:t>
      </w:r>
    </w:p>
    <w:p w:rsidR="00C14450" w:rsidRPr="0068306E" w:rsidRDefault="00C14450" w:rsidP="00C14450">
      <w:pPr>
        <w:pStyle w:val="af5"/>
        <w:spacing w:line="276" w:lineRule="auto"/>
        <w:ind w:firstLine="709"/>
        <w:jc w:val="both"/>
        <w:rPr>
          <w:iCs/>
          <w:sz w:val="28"/>
          <w:szCs w:val="28"/>
        </w:rPr>
      </w:pPr>
      <w:r w:rsidRPr="0068306E">
        <w:rPr>
          <w:iCs/>
          <w:sz w:val="28"/>
          <w:szCs w:val="28"/>
        </w:rPr>
        <w:t>3.2.2. В случае личного обращения Заявителя, если копии документов, представленные им, не заверены в установленном законодательством порядке, специалист, сличив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инициалов, даты заверения, если данное действие не противоречит действующему законодательству.</w:t>
      </w:r>
    </w:p>
    <w:p w:rsidR="00C14450" w:rsidRPr="0068306E" w:rsidRDefault="00C14450" w:rsidP="00C14450">
      <w:pPr>
        <w:pStyle w:val="af5"/>
        <w:spacing w:line="276" w:lineRule="auto"/>
        <w:ind w:firstLine="709"/>
        <w:jc w:val="both"/>
        <w:rPr>
          <w:iCs/>
          <w:sz w:val="28"/>
          <w:szCs w:val="28"/>
        </w:rPr>
      </w:pPr>
      <w:r w:rsidRPr="0068306E">
        <w:rPr>
          <w:iCs/>
          <w:sz w:val="28"/>
          <w:szCs w:val="28"/>
        </w:rPr>
        <w:t>3.2.3.</w:t>
      </w:r>
      <w:r>
        <w:rPr>
          <w:iCs/>
          <w:sz w:val="28"/>
          <w:szCs w:val="28"/>
        </w:rPr>
        <w:t> </w:t>
      </w:r>
      <w:r w:rsidRPr="0068306E">
        <w:rPr>
          <w:iCs/>
          <w:sz w:val="28"/>
          <w:szCs w:val="28"/>
        </w:rPr>
        <w:t>При наличии необходимых документов специалист вносит в «Журнал входящей документации» следующие данные:</w:t>
      </w:r>
    </w:p>
    <w:p w:rsidR="00C14450" w:rsidRPr="0068306E" w:rsidRDefault="00C14450" w:rsidP="00C14450">
      <w:pPr>
        <w:pStyle w:val="af5"/>
        <w:spacing w:line="276" w:lineRule="auto"/>
        <w:ind w:firstLine="709"/>
        <w:jc w:val="both"/>
        <w:rPr>
          <w:iCs/>
          <w:sz w:val="28"/>
          <w:szCs w:val="28"/>
        </w:rPr>
      </w:pPr>
      <w:r w:rsidRPr="0068306E">
        <w:rPr>
          <w:iCs/>
          <w:sz w:val="28"/>
          <w:szCs w:val="28"/>
        </w:rPr>
        <w:t>порядковый номер записи;</w:t>
      </w:r>
    </w:p>
    <w:p w:rsidR="00C14450" w:rsidRPr="0068306E" w:rsidRDefault="00C14450" w:rsidP="00C14450">
      <w:pPr>
        <w:pStyle w:val="af5"/>
        <w:spacing w:line="276" w:lineRule="auto"/>
        <w:ind w:firstLine="709"/>
        <w:jc w:val="both"/>
        <w:rPr>
          <w:iCs/>
          <w:sz w:val="28"/>
          <w:szCs w:val="28"/>
        </w:rPr>
      </w:pPr>
      <w:r w:rsidRPr="0068306E">
        <w:rPr>
          <w:iCs/>
          <w:sz w:val="28"/>
          <w:szCs w:val="28"/>
        </w:rPr>
        <w:t>дата приема документов;</w:t>
      </w:r>
    </w:p>
    <w:p w:rsidR="00C14450" w:rsidRPr="0068306E" w:rsidRDefault="00C14450" w:rsidP="00C14450">
      <w:pPr>
        <w:pStyle w:val="af5"/>
        <w:spacing w:line="276" w:lineRule="auto"/>
        <w:ind w:firstLine="709"/>
        <w:jc w:val="both"/>
        <w:rPr>
          <w:iCs/>
          <w:sz w:val="28"/>
          <w:szCs w:val="28"/>
        </w:rPr>
      </w:pPr>
      <w:r w:rsidRPr="0068306E">
        <w:rPr>
          <w:iCs/>
          <w:sz w:val="28"/>
          <w:szCs w:val="28"/>
        </w:rPr>
        <w:t>данные о получателе муниципальной услуги (фамилию, имя, отчество).</w:t>
      </w:r>
    </w:p>
    <w:p w:rsidR="00C14450" w:rsidRPr="0068306E" w:rsidRDefault="00C14450" w:rsidP="00C14450">
      <w:pPr>
        <w:pStyle w:val="af5"/>
        <w:spacing w:line="276" w:lineRule="auto"/>
        <w:ind w:firstLine="709"/>
        <w:jc w:val="both"/>
        <w:rPr>
          <w:iCs/>
          <w:sz w:val="28"/>
          <w:szCs w:val="28"/>
        </w:rPr>
      </w:pPr>
      <w:r w:rsidRPr="0068306E">
        <w:rPr>
          <w:iCs/>
          <w:sz w:val="28"/>
          <w:szCs w:val="28"/>
        </w:rPr>
        <w:t>3.2.4. Специалист оформляет расписку-уведомление о приеме документов в двух экземплярах. В расписке-уведомлении указываются:</w:t>
      </w:r>
    </w:p>
    <w:p w:rsidR="00C14450" w:rsidRPr="0068306E" w:rsidRDefault="00C14450" w:rsidP="00C14450">
      <w:pPr>
        <w:pStyle w:val="af5"/>
        <w:spacing w:line="276" w:lineRule="auto"/>
        <w:ind w:firstLine="709"/>
        <w:jc w:val="both"/>
        <w:rPr>
          <w:iCs/>
          <w:sz w:val="28"/>
          <w:szCs w:val="28"/>
        </w:rPr>
      </w:pPr>
      <w:r w:rsidRPr="0068306E">
        <w:rPr>
          <w:iCs/>
          <w:sz w:val="28"/>
          <w:szCs w:val="28"/>
        </w:rPr>
        <w:t xml:space="preserve">регистрационный номер представления согласно порядковому номеру записи в «Журнале входящей документации»; </w:t>
      </w:r>
    </w:p>
    <w:p w:rsidR="00C14450" w:rsidRPr="0068306E" w:rsidRDefault="00C14450" w:rsidP="00C14450">
      <w:pPr>
        <w:pStyle w:val="af5"/>
        <w:spacing w:line="276" w:lineRule="auto"/>
        <w:ind w:firstLine="709"/>
        <w:jc w:val="both"/>
        <w:rPr>
          <w:iCs/>
          <w:sz w:val="28"/>
          <w:szCs w:val="28"/>
        </w:rPr>
      </w:pPr>
      <w:r w:rsidRPr="0068306E">
        <w:rPr>
          <w:iCs/>
          <w:sz w:val="28"/>
          <w:szCs w:val="28"/>
        </w:rPr>
        <w:t>дата приема представления и документов;</w:t>
      </w:r>
    </w:p>
    <w:p w:rsidR="00C14450" w:rsidRPr="0068306E" w:rsidRDefault="00C14450" w:rsidP="00C14450">
      <w:pPr>
        <w:pStyle w:val="af5"/>
        <w:spacing w:line="276" w:lineRule="auto"/>
        <w:ind w:firstLine="709"/>
        <w:jc w:val="both"/>
        <w:rPr>
          <w:iCs/>
          <w:sz w:val="28"/>
          <w:szCs w:val="28"/>
        </w:rPr>
      </w:pPr>
      <w:r w:rsidRPr="0068306E">
        <w:rPr>
          <w:iCs/>
          <w:sz w:val="28"/>
          <w:szCs w:val="28"/>
        </w:rPr>
        <w:t>телефон, фамилия и инициалы специалиста (в т.ч. подпись), у которого получатель муниципальной услуги может узнать о стадии рассмотрения документов и времени, оставшемся до ее завершения.</w:t>
      </w:r>
    </w:p>
    <w:p w:rsidR="00C14450" w:rsidRPr="0068306E" w:rsidRDefault="00C14450" w:rsidP="00C14450">
      <w:pPr>
        <w:pStyle w:val="af5"/>
        <w:spacing w:line="276" w:lineRule="auto"/>
        <w:ind w:firstLine="709"/>
        <w:jc w:val="both"/>
        <w:rPr>
          <w:iCs/>
          <w:sz w:val="28"/>
          <w:szCs w:val="28"/>
        </w:rPr>
      </w:pPr>
      <w:r w:rsidRPr="0068306E">
        <w:rPr>
          <w:iCs/>
          <w:sz w:val="28"/>
          <w:szCs w:val="28"/>
        </w:rPr>
        <w:t xml:space="preserve">3.2.5. Специалист передает заявителю экземпляр расписки-уведомления о приеме документов, а второй экземпляр расписки-уведомления помещает к представленным заявителем документам. В случае направления представления </w:t>
      </w:r>
      <w:r w:rsidRPr="0068306E">
        <w:rPr>
          <w:iCs/>
          <w:sz w:val="28"/>
          <w:szCs w:val="28"/>
        </w:rPr>
        <w:lastRenderedPageBreak/>
        <w:t>и необходимых документов по почте расписка-уведомление о приеме документов направляется заявителю муниципальной услуги по почте.</w:t>
      </w:r>
    </w:p>
    <w:p w:rsidR="00C14450" w:rsidRPr="0068306E" w:rsidRDefault="00C14450" w:rsidP="00C14450">
      <w:pPr>
        <w:pStyle w:val="af5"/>
        <w:spacing w:line="276" w:lineRule="auto"/>
        <w:ind w:firstLine="709"/>
        <w:jc w:val="both"/>
        <w:rPr>
          <w:iCs/>
          <w:sz w:val="28"/>
          <w:szCs w:val="28"/>
        </w:rPr>
      </w:pPr>
      <w:r w:rsidRPr="0068306E">
        <w:rPr>
          <w:iCs/>
          <w:sz w:val="28"/>
          <w:szCs w:val="28"/>
        </w:rPr>
        <w:t>3.2.6.</w:t>
      </w:r>
      <w:r>
        <w:rPr>
          <w:iCs/>
          <w:sz w:val="28"/>
          <w:szCs w:val="28"/>
        </w:rPr>
        <w:t> </w:t>
      </w:r>
      <w:r w:rsidRPr="0068306E">
        <w:rPr>
          <w:iCs/>
          <w:sz w:val="28"/>
          <w:szCs w:val="28"/>
        </w:rPr>
        <w:t xml:space="preserve">Результат административной процедуры - зарегистрированное представление и пакет документов для предоставления муниципальной услуги. </w:t>
      </w:r>
    </w:p>
    <w:p w:rsidR="00C14450" w:rsidRPr="00904CD4" w:rsidRDefault="00C14450" w:rsidP="00C14450">
      <w:pPr>
        <w:pStyle w:val="af5"/>
        <w:spacing w:line="276" w:lineRule="auto"/>
        <w:ind w:firstLine="709"/>
        <w:jc w:val="both"/>
        <w:rPr>
          <w:iCs/>
          <w:sz w:val="28"/>
          <w:szCs w:val="28"/>
        </w:rPr>
      </w:pPr>
      <w:r w:rsidRPr="0068306E">
        <w:rPr>
          <w:iCs/>
          <w:sz w:val="28"/>
          <w:szCs w:val="28"/>
        </w:rPr>
        <w:t xml:space="preserve">3.2.7. Способ фиксации административной процедуры - внесение записи в «Журнал входящей документации» и выдача (расписки) уведомления. </w:t>
      </w:r>
    </w:p>
    <w:p w:rsidR="00C14450" w:rsidRPr="00851394"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lang w:eastAsia="en-US"/>
        </w:rPr>
        <w:t>3.3.Рассмотрение документов на предоставление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3.3.1. Основанием для начала административной процедуры является поступление зарегистрированных документов специалисту.</w:t>
      </w:r>
    </w:p>
    <w:p w:rsidR="00C14450" w:rsidRPr="0068306E" w:rsidRDefault="00C14450" w:rsidP="00C14450">
      <w:pPr>
        <w:pStyle w:val="af5"/>
        <w:spacing w:line="276" w:lineRule="auto"/>
        <w:ind w:firstLine="709"/>
        <w:jc w:val="both"/>
        <w:rPr>
          <w:sz w:val="28"/>
          <w:szCs w:val="28"/>
        </w:rPr>
      </w:pPr>
      <w:r w:rsidRPr="0068306E">
        <w:rPr>
          <w:sz w:val="28"/>
          <w:szCs w:val="28"/>
        </w:rPr>
        <w:t xml:space="preserve">Специалист проверяет наличие всех необходимых документов на предмет соблюдения заявителем требований и условий настоящего Административного регламента на соответствие представленных сведений нормам, установленным Положениями о </w:t>
      </w:r>
      <w:hyperlink r:id="rId12" w:history="1">
        <w:r w:rsidRPr="0068306E">
          <w:rPr>
            <w:sz w:val="28"/>
            <w:szCs w:val="28"/>
          </w:rPr>
          <w:t>ЕВСК</w:t>
        </w:r>
      </w:hyperlink>
      <w:r w:rsidRPr="0068306E">
        <w:rPr>
          <w:sz w:val="28"/>
          <w:szCs w:val="28"/>
        </w:rPr>
        <w:t>.</w:t>
      </w:r>
    </w:p>
    <w:p w:rsidR="00C14450" w:rsidRPr="0068306E" w:rsidRDefault="00C14450" w:rsidP="00C14450">
      <w:pPr>
        <w:pStyle w:val="af5"/>
        <w:spacing w:line="276" w:lineRule="auto"/>
        <w:ind w:firstLine="709"/>
        <w:jc w:val="both"/>
        <w:rPr>
          <w:sz w:val="28"/>
          <w:szCs w:val="28"/>
        </w:rPr>
      </w:pPr>
      <w:r w:rsidRPr="0068306E">
        <w:rPr>
          <w:sz w:val="28"/>
          <w:szCs w:val="28"/>
        </w:rPr>
        <w:t>3.3.2. В ходе рассмотрения представленных заинтересованным лицом документов специалист осуществляет проверку:</w:t>
      </w:r>
    </w:p>
    <w:p w:rsidR="00C14450" w:rsidRPr="0068306E" w:rsidRDefault="00C14450" w:rsidP="00C14450">
      <w:pPr>
        <w:pStyle w:val="af5"/>
        <w:spacing w:line="276" w:lineRule="auto"/>
        <w:ind w:firstLine="709"/>
        <w:jc w:val="both"/>
        <w:rPr>
          <w:sz w:val="28"/>
          <w:szCs w:val="28"/>
        </w:rPr>
      </w:pPr>
      <w:r w:rsidRPr="0068306E">
        <w:rPr>
          <w:sz w:val="28"/>
          <w:szCs w:val="28"/>
        </w:rPr>
        <w:t>- наличия всех необходимых документов;</w:t>
      </w:r>
    </w:p>
    <w:p w:rsidR="00C14450" w:rsidRPr="0068306E" w:rsidRDefault="00C14450" w:rsidP="00C14450">
      <w:pPr>
        <w:pStyle w:val="af5"/>
        <w:spacing w:line="276" w:lineRule="auto"/>
        <w:ind w:firstLine="709"/>
        <w:jc w:val="both"/>
        <w:rPr>
          <w:sz w:val="28"/>
          <w:szCs w:val="28"/>
        </w:rPr>
      </w:pPr>
      <w:r w:rsidRPr="0068306E">
        <w:rPr>
          <w:sz w:val="28"/>
          <w:szCs w:val="28"/>
        </w:rPr>
        <w:t>- правильности оформления документов (проверка соответствия представленных документов установленным законодательством требованиям по форме и содержанию, наличия в документах всех необходимых подписей, печатей, реквизитов, проверка на отсутствие подчисток, исправлений);</w:t>
      </w:r>
    </w:p>
    <w:p w:rsidR="00C14450" w:rsidRPr="0068306E" w:rsidRDefault="00C14450" w:rsidP="00C14450">
      <w:pPr>
        <w:pStyle w:val="af5"/>
        <w:spacing w:line="276" w:lineRule="auto"/>
        <w:ind w:firstLine="709"/>
        <w:jc w:val="both"/>
        <w:rPr>
          <w:sz w:val="28"/>
          <w:szCs w:val="28"/>
        </w:rPr>
      </w:pPr>
      <w:r w:rsidRPr="0068306E">
        <w:rPr>
          <w:sz w:val="28"/>
          <w:szCs w:val="28"/>
        </w:rPr>
        <w:t xml:space="preserve">- выполнения спортсменом (спортсменами), указанном в представлении, норм, требований и условий их выполнения для присвоения спортивного разряда в соответствии с </w:t>
      </w:r>
      <w:hyperlink r:id="rId13" w:history="1">
        <w:r w:rsidRPr="0068306E">
          <w:rPr>
            <w:sz w:val="28"/>
            <w:szCs w:val="28"/>
          </w:rPr>
          <w:t>ЕВСК</w:t>
        </w:r>
      </w:hyperlink>
      <w:r w:rsidRPr="0068306E">
        <w:rPr>
          <w:sz w:val="28"/>
          <w:szCs w:val="28"/>
        </w:rPr>
        <w:t>;</w:t>
      </w:r>
    </w:p>
    <w:p w:rsidR="00C14450" w:rsidRPr="0068306E" w:rsidRDefault="00C14450" w:rsidP="00C14450">
      <w:pPr>
        <w:pStyle w:val="af5"/>
        <w:spacing w:line="276" w:lineRule="auto"/>
        <w:ind w:firstLine="709"/>
        <w:jc w:val="both"/>
        <w:rPr>
          <w:sz w:val="28"/>
          <w:szCs w:val="28"/>
        </w:rPr>
      </w:pPr>
      <w:r w:rsidRPr="0068306E">
        <w:rPr>
          <w:sz w:val="28"/>
          <w:szCs w:val="28"/>
        </w:rPr>
        <w:t>В случае несоответствия представленных документов нормам, требованиям и условиям их выполнения для присвоения спортивного разряда специалист ставит отметку ОТКАЗ (с указанием причин) на представлении.</w:t>
      </w:r>
    </w:p>
    <w:p w:rsidR="00C14450" w:rsidRPr="0068306E" w:rsidRDefault="00C14450" w:rsidP="00C14450">
      <w:pPr>
        <w:pStyle w:val="af5"/>
        <w:spacing w:line="276" w:lineRule="auto"/>
        <w:ind w:firstLine="709"/>
        <w:jc w:val="both"/>
        <w:rPr>
          <w:sz w:val="28"/>
          <w:szCs w:val="28"/>
        </w:rPr>
      </w:pPr>
      <w:r w:rsidRPr="0068306E">
        <w:rPr>
          <w:sz w:val="28"/>
          <w:szCs w:val="28"/>
        </w:rPr>
        <w:t>3.4. Выдача (направление) заявителю или представителю результата предоставления муниципальной услуги или отказа в предоставлении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xml:space="preserve">3.4.1. Специалист уведомляет заявителя или представителя о принятом решении по телефону (при наличии номера телефона в представлении). </w:t>
      </w:r>
    </w:p>
    <w:p w:rsidR="00C14450" w:rsidRPr="0068306E" w:rsidRDefault="00C14450" w:rsidP="00C14450">
      <w:pPr>
        <w:pStyle w:val="af5"/>
        <w:spacing w:line="276" w:lineRule="auto"/>
        <w:ind w:firstLine="709"/>
        <w:jc w:val="both"/>
        <w:rPr>
          <w:color w:val="000000"/>
          <w:sz w:val="28"/>
          <w:szCs w:val="28"/>
        </w:rPr>
      </w:pPr>
      <w:r w:rsidRPr="0068306E">
        <w:rPr>
          <w:sz w:val="28"/>
          <w:szCs w:val="28"/>
        </w:rPr>
        <w:t>В случае отсутствия возможности оперативного вручения заявителю или представителю ответа документы направляются заявителю или представителю в день их подписания почтовым отправлением.</w:t>
      </w:r>
    </w:p>
    <w:p w:rsidR="00C14450" w:rsidRPr="0068306E" w:rsidRDefault="00C14450" w:rsidP="00C14450">
      <w:pPr>
        <w:pStyle w:val="af5"/>
        <w:spacing w:line="276" w:lineRule="auto"/>
        <w:ind w:firstLine="709"/>
        <w:jc w:val="both"/>
        <w:rPr>
          <w:sz w:val="28"/>
          <w:szCs w:val="28"/>
        </w:rPr>
      </w:pPr>
      <w:r w:rsidRPr="0068306E">
        <w:rPr>
          <w:sz w:val="28"/>
          <w:szCs w:val="28"/>
        </w:rPr>
        <w:t>Результатом административной процедуры является:</w:t>
      </w:r>
    </w:p>
    <w:p w:rsidR="00C14450" w:rsidRPr="0068306E" w:rsidRDefault="00C14450" w:rsidP="00C14450">
      <w:pPr>
        <w:pStyle w:val="af5"/>
        <w:spacing w:line="276" w:lineRule="auto"/>
        <w:ind w:firstLine="709"/>
        <w:jc w:val="both"/>
        <w:rPr>
          <w:sz w:val="28"/>
          <w:szCs w:val="28"/>
        </w:rPr>
      </w:pPr>
      <w:r w:rsidRPr="0068306E">
        <w:rPr>
          <w:sz w:val="28"/>
          <w:szCs w:val="28"/>
        </w:rPr>
        <w:t>- выдача (направление) заявителю или его представителю результата предоставления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t>- направление уведомления о мотивированном отказе в предоставлении муниципальной услуги.</w:t>
      </w:r>
    </w:p>
    <w:p w:rsidR="00C14450" w:rsidRPr="0068306E" w:rsidRDefault="00C14450" w:rsidP="00C14450">
      <w:pPr>
        <w:pStyle w:val="af5"/>
        <w:spacing w:line="276" w:lineRule="auto"/>
        <w:ind w:firstLine="709"/>
        <w:jc w:val="both"/>
        <w:rPr>
          <w:sz w:val="28"/>
          <w:szCs w:val="28"/>
        </w:rPr>
      </w:pPr>
      <w:r w:rsidRPr="0068306E">
        <w:rPr>
          <w:sz w:val="28"/>
          <w:szCs w:val="28"/>
        </w:rPr>
        <w:lastRenderedPageBreak/>
        <w:t>Способом фиксации результата административной процедуры является:</w:t>
      </w:r>
    </w:p>
    <w:p w:rsidR="00C14450" w:rsidRPr="0068306E" w:rsidRDefault="00C14450" w:rsidP="00C14450">
      <w:pPr>
        <w:pStyle w:val="af5"/>
        <w:spacing w:line="276" w:lineRule="auto"/>
        <w:ind w:firstLine="709"/>
        <w:jc w:val="both"/>
        <w:rPr>
          <w:sz w:val="28"/>
          <w:szCs w:val="28"/>
        </w:rPr>
      </w:pPr>
      <w:r w:rsidRPr="0068306E">
        <w:rPr>
          <w:sz w:val="28"/>
          <w:szCs w:val="28"/>
        </w:rPr>
        <w:t xml:space="preserve">- роспись заявителя </w:t>
      </w:r>
      <w:r w:rsidRPr="0068306E">
        <w:rPr>
          <w:color w:val="000000"/>
          <w:sz w:val="28"/>
          <w:szCs w:val="28"/>
        </w:rPr>
        <w:t>в журнале.</w:t>
      </w:r>
    </w:p>
    <w:p w:rsidR="00C14450" w:rsidRDefault="00C14450" w:rsidP="00C14450">
      <w:pPr>
        <w:pStyle w:val="af5"/>
        <w:spacing w:line="276" w:lineRule="auto"/>
        <w:ind w:firstLine="709"/>
        <w:jc w:val="both"/>
        <w:rPr>
          <w:sz w:val="28"/>
          <w:szCs w:val="28"/>
        </w:rPr>
      </w:pPr>
      <w:r w:rsidRPr="0068306E">
        <w:rPr>
          <w:sz w:val="28"/>
          <w:szCs w:val="28"/>
        </w:rPr>
        <w:t xml:space="preserve">- внесение специалистом записи </w:t>
      </w:r>
      <w:r w:rsidRPr="0068306E">
        <w:rPr>
          <w:color w:val="000000"/>
          <w:sz w:val="28"/>
          <w:szCs w:val="28"/>
        </w:rPr>
        <w:t xml:space="preserve">в журнале </w:t>
      </w:r>
      <w:r w:rsidRPr="0068306E">
        <w:rPr>
          <w:sz w:val="28"/>
          <w:szCs w:val="28"/>
        </w:rPr>
        <w:t>о направлении соответствующего документа посредством почтового отправления непосредственно заявителю или его представителю с указанием исходящего номера и даты сопроводительного письма и реквизитов заказного почтового отправления.</w:t>
      </w:r>
    </w:p>
    <w:p w:rsidR="00C14450" w:rsidRPr="0068306E" w:rsidRDefault="00C14450" w:rsidP="00C14450">
      <w:pPr>
        <w:pStyle w:val="af5"/>
        <w:spacing w:line="276" w:lineRule="auto"/>
        <w:ind w:firstLine="709"/>
        <w:jc w:val="both"/>
        <w:rPr>
          <w:sz w:val="28"/>
          <w:szCs w:val="28"/>
        </w:rPr>
      </w:pPr>
    </w:p>
    <w:p w:rsidR="00C14450" w:rsidRPr="00007134" w:rsidRDefault="00C14450" w:rsidP="00C14450">
      <w:pPr>
        <w:pStyle w:val="af5"/>
        <w:spacing w:line="276" w:lineRule="auto"/>
        <w:ind w:firstLine="709"/>
        <w:jc w:val="center"/>
        <w:rPr>
          <w:b/>
          <w:sz w:val="28"/>
          <w:szCs w:val="28"/>
          <w:lang w:eastAsia="en-US"/>
        </w:rPr>
      </w:pPr>
      <w:r w:rsidRPr="00007134">
        <w:rPr>
          <w:b/>
          <w:sz w:val="28"/>
          <w:szCs w:val="28"/>
          <w:lang w:val="en-US" w:eastAsia="en-US"/>
        </w:rPr>
        <w:t>IV</w:t>
      </w:r>
      <w:r w:rsidRPr="00007134">
        <w:rPr>
          <w:b/>
          <w:sz w:val="28"/>
          <w:szCs w:val="28"/>
          <w:lang w:eastAsia="en-US"/>
        </w:rPr>
        <w:t>. Порядок и формы контроля за исполнением административного регламента предоставления муниципальной услуги</w:t>
      </w:r>
    </w:p>
    <w:p w:rsidR="00C14450" w:rsidRPr="0068306E" w:rsidRDefault="00C14450" w:rsidP="00C14450">
      <w:pPr>
        <w:pStyle w:val="af5"/>
        <w:spacing w:line="276" w:lineRule="auto"/>
        <w:ind w:firstLine="709"/>
        <w:jc w:val="center"/>
        <w:rPr>
          <w:sz w:val="28"/>
          <w:szCs w:val="28"/>
          <w:lang w:eastAsia="en-US"/>
        </w:rPr>
      </w:pPr>
    </w:p>
    <w:p w:rsidR="00C14450" w:rsidRPr="0068306E" w:rsidRDefault="00C14450" w:rsidP="00C14450">
      <w:pPr>
        <w:pStyle w:val="af5"/>
        <w:spacing w:line="276" w:lineRule="auto"/>
        <w:ind w:firstLine="709"/>
        <w:jc w:val="both"/>
        <w:rPr>
          <w:sz w:val="28"/>
          <w:szCs w:val="28"/>
          <w:lang w:eastAsia="en-US"/>
        </w:rPr>
      </w:pPr>
      <w:r w:rsidRPr="0068306E">
        <w:rPr>
          <w:sz w:val="28"/>
          <w:szCs w:val="28"/>
          <w:lang w:eastAsia="en-US"/>
        </w:rPr>
        <w:t>4.1.</w:t>
      </w:r>
      <w:r>
        <w:rPr>
          <w:sz w:val="28"/>
          <w:szCs w:val="28"/>
          <w:lang w:eastAsia="en-US"/>
        </w:rPr>
        <w:t> </w:t>
      </w:r>
      <w:r w:rsidRPr="0068306E">
        <w:rPr>
          <w:sz w:val="28"/>
          <w:szCs w:val="28"/>
          <w:lang w:eastAsia="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C14450" w:rsidRPr="0068306E" w:rsidRDefault="00C14450" w:rsidP="00C14450">
      <w:pPr>
        <w:pStyle w:val="af5"/>
        <w:spacing w:line="276" w:lineRule="auto"/>
        <w:ind w:firstLine="709"/>
        <w:jc w:val="both"/>
        <w:rPr>
          <w:sz w:val="28"/>
          <w:szCs w:val="28"/>
          <w:vertAlign w:val="superscript"/>
          <w:lang w:eastAsia="en-US"/>
        </w:rPr>
      </w:pPr>
      <w:r w:rsidRPr="0068306E">
        <w:rPr>
          <w:sz w:val="28"/>
          <w:szCs w:val="28"/>
          <w:lang w:eastAsia="en-US"/>
        </w:rPr>
        <w:t>4.1.1.</w:t>
      </w:r>
      <w:r>
        <w:rPr>
          <w:sz w:val="28"/>
          <w:szCs w:val="28"/>
          <w:lang w:eastAsia="en-US"/>
        </w:rPr>
        <w:t> </w:t>
      </w:r>
      <w:r w:rsidRPr="0068306E">
        <w:rPr>
          <w:sz w:val="28"/>
          <w:szCs w:val="28"/>
          <w:lang w:eastAsia="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осуществляется 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C14450" w:rsidRPr="00851394" w:rsidRDefault="00C14450" w:rsidP="00C14450">
      <w:pPr>
        <w:pStyle w:val="af5"/>
        <w:spacing w:line="276" w:lineRule="auto"/>
        <w:ind w:firstLine="709"/>
        <w:jc w:val="both"/>
        <w:rPr>
          <w:strike/>
          <w:sz w:val="28"/>
          <w:szCs w:val="28"/>
          <w:lang w:eastAsia="en-US"/>
        </w:rPr>
      </w:pPr>
      <w:r w:rsidRPr="0068306E">
        <w:rPr>
          <w:sz w:val="28"/>
          <w:szCs w:val="28"/>
          <w:lang w:eastAsia="en-US"/>
        </w:rPr>
        <w:t>4.1.2. Текущий контроль осуществляется постоянно.</w:t>
      </w:r>
    </w:p>
    <w:p w:rsidR="00C14450" w:rsidRPr="0068306E" w:rsidRDefault="00C14450" w:rsidP="00C14450">
      <w:pPr>
        <w:pStyle w:val="af5"/>
        <w:spacing w:line="276" w:lineRule="auto"/>
        <w:ind w:firstLine="709"/>
        <w:jc w:val="both"/>
        <w:rPr>
          <w:sz w:val="28"/>
          <w:szCs w:val="28"/>
          <w:lang w:eastAsia="en-US"/>
        </w:rPr>
      </w:pPr>
      <w:r w:rsidRPr="0068306E">
        <w:rPr>
          <w:sz w:val="28"/>
          <w:szCs w:val="28"/>
          <w:lang w:eastAsia="en-US"/>
        </w:rPr>
        <w:t>4.2.</w:t>
      </w:r>
      <w:r>
        <w:rPr>
          <w:sz w:val="28"/>
          <w:szCs w:val="28"/>
          <w:lang w:eastAsia="en-US"/>
        </w:rPr>
        <w:t> </w:t>
      </w:r>
      <w:r w:rsidRPr="0068306E">
        <w:rPr>
          <w:sz w:val="28"/>
          <w:szCs w:val="28"/>
          <w:lang w:eastAsia="en-US"/>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14450" w:rsidRPr="0068306E" w:rsidRDefault="00C14450" w:rsidP="00C14450">
      <w:pPr>
        <w:pStyle w:val="af5"/>
        <w:spacing w:line="276" w:lineRule="auto"/>
        <w:ind w:firstLine="709"/>
        <w:jc w:val="both"/>
        <w:rPr>
          <w:rFonts w:eastAsia="Calibri"/>
          <w:sz w:val="28"/>
          <w:szCs w:val="28"/>
          <w:lang w:eastAsia="en-US"/>
        </w:rPr>
      </w:pPr>
      <w:r w:rsidRPr="0068306E">
        <w:rPr>
          <w:rFonts w:eastAsia="Calibri"/>
          <w:sz w:val="28"/>
          <w:szCs w:val="28"/>
        </w:rPr>
        <w:t>4.2.1.</w:t>
      </w:r>
      <w:r>
        <w:rPr>
          <w:rFonts w:eastAsia="Calibri"/>
          <w:sz w:val="28"/>
          <w:szCs w:val="28"/>
        </w:rPr>
        <w:t> </w:t>
      </w:r>
      <w:r w:rsidRPr="0068306E">
        <w:rPr>
          <w:rFonts w:eastAsia="Calibri"/>
          <w:sz w:val="28"/>
          <w:szCs w:val="28"/>
        </w:rPr>
        <w:t xml:space="preserve">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Отдела несут персональную ответственность за решения и действия (бездействие), принимаемые в ходе предоставления муниципальной услуги </w:t>
      </w:r>
      <w:r w:rsidRPr="0068306E">
        <w:rPr>
          <w:rFonts w:eastAsia="Calibri"/>
          <w:sz w:val="28"/>
          <w:szCs w:val="28"/>
          <w:lang w:eastAsia="en-US"/>
        </w:rPr>
        <w:t>в порядке, установленном законодательством.</w:t>
      </w:r>
    </w:p>
    <w:p w:rsidR="00C14450" w:rsidRPr="0068306E" w:rsidRDefault="00C14450" w:rsidP="00C14450">
      <w:pPr>
        <w:pStyle w:val="af5"/>
        <w:spacing w:line="276" w:lineRule="auto"/>
        <w:ind w:firstLine="709"/>
        <w:jc w:val="both"/>
        <w:rPr>
          <w:sz w:val="28"/>
          <w:szCs w:val="28"/>
          <w:lang w:eastAsia="en-US"/>
        </w:rPr>
      </w:pPr>
      <w:r w:rsidRPr="0068306E">
        <w:rPr>
          <w:sz w:val="28"/>
          <w:szCs w:val="28"/>
          <w:lang w:eastAsia="en-US"/>
        </w:rPr>
        <w:t>4.2.2.</w:t>
      </w:r>
      <w:r>
        <w:rPr>
          <w:sz w:val="28"/>
          <w:szCs w:val="28"/>
          <w:lang w:eastAsia="en-US"/>
        </w:rPr>
        <w:t> </w:t>
      </w:r>
      <w:r w:rsidRPr="0068306E">
        <w:rPr>
          <w:sz w:val="28"/>
          <w:szCs w:val="28"/>
          <w:lang w:eastAsia="en-US"/>
        </w:rPr>
        <w:t>Персональная ответственность муниципальных служащих и должностных лиц Отдела закрепляется в должностных инструкциях в соответствии с требованиями законодательства Российской Федерации и муниципальными нормативными правовыми актами.</w:t>
      </w:r>
    </w:p>
    <w:p w:rsidR="00C14450" w:rsidRPr="0068306E" w:rsidRDefault="00C14450" w:rsidP="00C14450">
      <w:pPr>
        <w:pStyle w:val="af5"/>
        <w:spacing w:line="276" w:lineRule="auto"/>
        <w:ind w:firstLine="709"/>
        <w:jc w:val="both"/>
        <w:rPr>
          <w:rFonts w:eastAsia="Calibri"/>
          <w:sz w:val="28"/>
          <w:szCs w:val="28"/>
        </w:rPr>
      </w:pPr>
    </w:p>
    <w:p w:rsidR="00C14450" w:rsidRPr="00007134" w:rsidRDefault="00C14450" w:rsidP="00C14450">
      <w:pPr>
        <w:pStyle w:val="af5"/>
        <w:spacing w:line="276" w:lineRule="auto"/>
        <w:ind w:firstLine="709"/>
        <w:jc w:val="center"/>
        <w:rPr>
          <w:rFonts w:eastAsia="Calibri"/>
          <w:b/>
          <w:sz w:val="28"/>
          <w:szCs w:val="28"/>
        </w:rPr>
      </w:pPr>
      <w:r w:rsidRPr="00007134">
        <w:rPr>
          <w:rFonts w:eastAsia="Calibri"/>
          <w:b/>
          <w:sz w:val="28"/>
          <w:szCs w:val="28"/>
          <w:lang w:val="en-US"/>
        </w:rPr>
        <w:lastRenderedPageBreak/>
        <w:t>V</w:t>
      </w:r>
      <w:r w:rsidRPr="00007134">
        <w:rPr>
          <w:rFonts w:eastAsia="Calibri"/>
          <w:b/>
          <w:sz w:val="28"/>
          <w:szCs w:val="28"/>
        </w:rPr>
        <w:t xml:space="preserve">.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w:t>
      </w:r>
    </w:p>
    <w:p w:rsidR="00C14450" w:rsidRPr="00007134" w:rsidRDefault="00C14450" w:rsidP="00C14450">
      <w:pPr>
        <w:pStyle w:val="af5"/>
        <w:spacing w:line="276" w:lineRule="auto"/>
        <w:ind w:firstLine="709"/>
        <w:jc w:val="center"/>
        <w:rPr>
          <w:rFonts w:eastAsia="Calibri"/>
          <w:b/>
          <w:sz w:val="28"/>
          <w:szCs w:val="28"/>
        </w:rPr>
      </w:pPr>
      <w:r w:rsidRPr="00007134">
        <w:rPr>
          <w:rFonts w:eastAsia="Calibri"/>
          <w:b/>
          <w:sz w:val="28"/>
          <w:szCs w:val="28"/>
        </w:rPr>
        <w:t>муниципальных служащих</w:t>
      </w:r>
    </w:p>
    <w:p w:rsidR="00C14450" w:rsidRPr="0068306E" w:rsidRDefault="00C14450" w:rsidP="00C14450">
      <w:pPr>
        <w:pStyle w:val="af5"/>
        <w:spacing w:line="276" w:lineRule="auto"/>
        <w:ind w:firstLine="709"/>
        <w:jc w:val="center"/>
        <w:rPr>
          <w:rFonts w:eastAsia="Calibri"/>
          <w:sz w:val="28"/>
          <w:szCs w:val="28"/>
        </w:rPr>
      </w:pP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xml:space="preserve">5.2.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4" w:history="1">
        <w:r w:rsidRPr="0068306E">
          <w:rPr>
            <w:rFonts w:eastAsia="Calibri"/>
            <w:sz w:val="28"/>
            <w:szCs w:val="28"/>
          </w:rPr>
          <w:t>законом</w:t>
        </w:r>
      </w:hyperlink>
      <w:r w:rsidRPr="0068306E">
        <w:rPr>
          <w:rFonts w:eastAsia="Calibri"/>
          <w:sz w:val="28"/>
          <w:szCs w:val="28"/>
        </w:rPr>
        <w:t xml:space="preserve"> «Об организации предоставления государственных и муниципальных услуг».</w:t>
      </w:r>
    </w:p>
    <w:p w:rsidR="00C14450" w:rsidRPr="0068306E" w:rsidRDefault="00C14450" w:rsidP="00C14450">
      <w:pPr>
        <w:pStyle w:val="af5"/>
        <w:spacing w:line="276" w:lineRule="auto"/>
        <w:ind w:firstLine="709"/>
        <w:jc w:val="both"/>
        <w:rPr>
          <w:sz w:val="28"/>
          <w:szCs w:val="28"/>
          <w:lang w:eastAsia="en-US"/>
        </w:rPr>
      </w:pPr>
      <w:r w:rsidRPr="0068306E">
        <w:rPr>
          <w:sz w:val="28"/>
          <w:szCs w:val="28"/>
          <w:lang w:eastAsia="en-US"/>
        </w:rPr>
        <w:t>5.3.</w:t>
      </w:r>
      <w:r>
        <w:rPr>
          <w:sz w:val="28"/>
          <w:szCs w:val="28"/>
          <w:lang w:eastAsia="en-US"/>
        </w:rPr>
        <w:t> </w:t>
      </w:r>
      <w:r w:rsidRPr="0068306E">
        <w:rPr>
          <w:sz w:val="28"/>
          <w:szCs w:val="28"/>
          <w:lang w:eastAsia="en-US"/>
        </w:rPr>
        <w:t xml:space="preserve">Основанием для начала процедуры досудебного (внесудебного) обжалования является направление обращения по обжалованию действия (бездействия) должностных лиц, а также принимаемых ими решений при предоставлении муниципальной услуги начальнику Отдела и/или главе администрации городского округа муниципальное образование городской округ город Красный Луч Луганской Народной Республики. Заявители имеют право обратиться лично (устно), направить письменное обращение. </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5.4. Предметом жалобы могут являться действие (бездействие) и (или) решения, осуществляемые (принятые) Отделом (администрацией),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Заявитель может обратиться с жалобой, в том числе в следующих случаях:</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нарушение срока регистрации запроса заявителя о предоставлении муниципальной услуги;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нарушение срока предоставления муниципальной услуги;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требование у заявителя документов, не предусмотренных нормативными правовыми актами Российской Федерации, муниципальными нормативными правовыми актами для предоставления муниципальной услуги;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отказ в приеме документов, предоставление которых предусмотрено нормативными правовыми актами Российской Федерации, муниципальными нормативными правовыми актами для предоставления муниципальной услуги, у заявителя;</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нормативными правовыми актами;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и муниципальными нормативными правовыми актами;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2.5.2. Административного регламента.</w:t>
      </w:r>
    </w:p>
    <w:p w:rsidR="00C14450" w:rsidRPr="00851394" w:rsidRDefault="00C14450" w:rsidP="00C14450">
      <w:pPr>
        <w:pStyle w:val="af5"/>
        <w:spacing w:line="276" w:lineRule="auto"/>
        <w:ind w:firstLine="709"/>
        <w:jc w:val="both"/>
        <w:rPr>
          <w:sz w:val="28"/>
          <w:szCs w:val="28"/>
        </w:rPr>
      </w:pPr>
      <w:r w:rsidRPr="0068306E">
        <w:rPr>
          <w:sz w:val="28"/>
          <w:szCs w:val="28"/>
        </w:rPr>
        <w:t>5.5.</w:t>
      </w:r>
      <w:r>
        <w:rPr>
          <w:sz w:val="28"/>
          <w:szCs w:val="28"/>
        </w:rPr>
        <w:t> </w:t>
      </w:r>
      <w:r w:rsidRPr="0068306E">
        <w:rPr>
          <w:sz w:val="28"/>
          <w:szCs w:val="28"/>
        </w:rPr>
        <w:t xml:space="preserve">В случае несогласия заявителя с решением или действием (бездействием) </w:t>
      </w:r>
      <w:r w:rsidRPr="0068306E">
        <w:rPr>
          <w:sz w:val="28"/>
          <w:szCs w:val="28"/>
          <w:lang w:eastAsia="en-US"/>
        </w:rPr>
        <w:t>Администрации</w:t>
      </w:r>
      <w:r w:rsidRPr="0068306E">
        <w:rPr>
          <w:sz w:val="28"/>
          <w:szCs w:val="28"/>
        </w:rPr>
        <w:t>, должностного лица, муниципального служащего жалоба подается на имя Главы Администрации.</w:t>
      </w:r>
    </w:p>
    <w:p w:rsidR="00C14450" w:rsidRPr="00851394" w:rsidRDefault="00C14450" w:rsidP="00C14450">
      <w:pPr>
        <w:pStyle w:val="af5"/>
        <w:spacing w:line="276" w:lineRule="auto"/>
        <w:ind w:firstLine="709"/>
        <w:jc w:val="both"/>
        <w:rPr>
          <w:sz w:val="28"/>
          <w:szCs w:val="28"/>
        </w:rPr>
      </w:pPr>
      <w:r w:rsidRPr="0068306E">
        <w:rPr>
          <w:sz w:val="28"/>
          <w:szCs w:val="28"/>
        </w:rPr>
        <w:t>5.6. Порядок подачи и рассмотрения жалобы</w:t>
      </w:r>
    </w:p>
    <w:p w:rsidR="00C14450" w:rsidRPr="0068306E" w:rsidRDefault="00C14450" w:rsidP="00C14450">
      <w:pPr>
        <w:pStyle w:val="af5"/>
        <w:spacing w:line="276" w:lineRule="auto"/>
        <w:ind w:firstLine="709"/>
        <w:jc w:val="both"/>
        <w:rPr>
          <w:sz w:val="28"/>
          <w:szCs w:val="28"/>
        </w:rPr>
      </w:pPr>
      <w:r w:rsidRPr="0068306E">
        <w:rPr>
          <w:sz w:val="28"/>
          <w:szCs w:val="28"/>
        </w:rPr>
        <w:t>5.6.1.</w:t>
      </w:r>
      <w:r>
        <w:rPr>
          <w:sz w:val="28"/>
          <w:szCs w:val="28"/>
        </w:rPr>
        <w:t> </w:t>
      </w:r>
      <w:r w:rsidRPr="0068306E">
        <w:rPr>
          <w:sz w:val="28"/>
          <w:szCs w:val="28"/>
        </w:rPr>
        <w:t xml:space="preserve">Жалоба подается в </w:t>
      </w:r>
      <w:r w:rsidRPr="0068306E">
        <w:rPr>
          <w:sz w:val="28"/>
          <w:szCs w:val="28"/>
          <w:lang w:eastAsia="en-US"/>
        </w:rPr>
        <w:t>Администрацию</w:t>
      </w:r>
      <w:r w:rsidRPr="0068306E">
        <w:rPr>
          <w:sz w:val="28"/>
          <w:szCs w:val="28"/>
        </w:rPr>
        <w:t>в письменной форме на бумажном носителе.</w:t>
      </w:r>
    </w:p>
    <w:p w:rsidR="00C14450" w:rsidRPr="0068306E" w:rsidRDefault="00C14450" w:rsidP="00C14450">
      <w:pPr>
        <w:pStyle w:val="af5"/>
        <w:spacing w:line="276" w:lineRule="auto"/>
        <w:ind w:firstLine="709"/>
        <w:jc w:val="both"/>
        <w:rPr>
          <w:sz w:val="28"/>
          <w:szCs w:val="28"/>
        </w:rPr>
      </w:pPr>
      <w:r w:rsidRPr="0068306E">
        <w:rPr>
          <w:sz w:val="28"/>
          <w:szCs w:val="28"/>
        </w:rPr>
        <w:t xml:space="preserve">5.6.2. Жалоба может быть направлена по почте, с использованием сети «Интернет», официального сайта </w:t>
      </w:r>
      <w:r w:rsidRPr="0068306E">
        <w:rPr>
          <w:sz w:val="28"/>
          <w:szCs w:val="28"/>
          <w:lang w:eastAsia="en-US"/>
        </w:rPr>
        <w:t>администрации</w:t>
      </w:r>
      <w:r w:rsidRPr="0068306E">
        <w:rPr>
          <w:sz w:val="28"/>
          <w:szCs w:val="28"/>
        </w:rPr>
        <w:t>, а также может быть принята при личном приеме. При этом срок рассмотрения жалобы исчисляется со дня регистрации жалобы в органе местного самоуправления.</w:t>
      </w:r>
    </w:p>
    <w:p w:rsidR="00C14450" w:rsidRPr="0068306E" w:rsidRDefault="00C14450" w:rsidP="00C14450">
      <w:pPr>
        <w:pStyle w:val="af5"/>
        <w:spacing w:line="276" w:lineRule="auto"/>
        <w:ind w:firstLine="709"/>
        <w:jc w:val="both"/>
        <w:rPr>
          <w:sz w:val="28"/>
          <w:szCs w:val="28"/>
        </w:rPr>
      </w:pPr>
      <w:r w:rsidRPr="0068306E">
        <w:rPr>
          <w:sz w:val="28"/>
          <w:szCs w:val="28"/>
        </w:rPr>
        <w:t xml:space="preserve">5.6.3. Жалоба в соответствии с Федеральным </w:t>
      </w:r>
      <w:hyperlink r:id="rId15" w:history="1">
        <w:r w:rsidRPr="0068306E">
          <w:rPr>
            <w:sz w:val="28"/>
            <w:szCs w:val="28"/>
          </w:rPr>
          <w:t>законом</w:t>
        </w:r>
      </w:hyperlink>
      <w:r w:rsidRPr="0068306E">
        <w:rPr>
          <w:sz w:val="28"/>
          <w:szCs w:val="28"/>
          <w:lang w:eastAsia="en-US"/>
        </w:rPr>
        <w:t xml:space="preserve"> «Об организации предоставления государственных и муниципальных услуг»</w:t>
      </w:r>
      <w:r w:rsidRPr="0068306E">
        <w:rPr>
          <w:sz w:val="28"/>
          <w:szCs w:val="28"/>
        </w:rPr>
        <w:t xml:space="preserve"> должна содержать:</w:t>
      </w:r>
    </w:p>
    <w:p w:rsidR="00C14450" w:rsidRPr="0068306E" w:rsidRDefault="00C14450" w:rsidP="00C14450">
      <w:pPr>
        <w:pStyle w:val="af5"/>
        <w:spacing w:line="276" w:lineRule="auto"/>
        <w:ind w:firstLine="709"/>
        <w:jc w:val="both"/>
        <w:rPr>
          <w:sz w:val="28"/>
          <w:szCs w:val="28"/>
        </w:rPr>
      </w:pPr>
      <w:r w:rsidRPr="0068306E">
        <w:rPr>
          <w:sz w:val="28"/>
          <w:szCs w:val="28"/>
        </w:rPr>
        <w:t>- 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C14450" w:rsidRPr="0068306E" w:rsidRDefault="00C14450" w:rsidP="00C14450">
      <w:pPr>
        <w:pStyle w:val="af5"/>
        <w:spacing w:line="276" w:lineRule="auto"/>
        <w:ind w:firstLine="709"/>
        <w:jc w:val="both"/>
        <w:rPr>
          <w:sz w:val="28"/>
          <w:szCs w:val="28"/>
        </w:rPr>
      </w:pPr>
      <w:r w:rsidRPr="0068306E">
        <w:rPr>
          <w:sz w:val="28"/>
          <w:szCs w:val="28"/>
        </w:rPr>
        <w:t>- 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4450" w:rsidRPr="0068306E" w:rsidRDefault="00C14450" w:rsidP="00C14450">
      <w:pPr>
        <w:pStyle w:val="af5"/>
        <w:spacing w:line="276" w:lineRule="auto"/>
        <w:ind w:firstLine="709"/>
        <w:jc w:val="both"/>
        <w:rPr>
          <w:sz w:val="28"/>
          <w:szCs w:val="28"/>
        </w:rPr>
      </w:pPr>
      <w:r w:rsidRPr="0068306E">
        <w:rPr>
          <w:sz w:val="28"/>
          <w:szCs w:val="28"/>
        </w:rPr>
        <w:t>- сведения об обжалуемых решениях и действиях (бездействии) органа местного самоуправления, его должностного лица, муниципального служащего;</w:t>
      </w:r>
    </w:p>
    <w:p w:rsidR="00C14450" w:rsidRPr="0068306E" w:rsidRDefault="00C14450" w:rsidP="00C14450">
      <w:pPr>
        <w:pStyle w:val="af5"/>
        <w:spacing w:line="276" w:lineRule="auto"/>
        <w:ind w:firstLine="709"/>
        <w:jc w:val="both"/>
        <w:rPr>
          <w:sz w:val="28"/>
          <w:szCs w:val="28"/>
        </w:rPr>
      </w:pPr>
      <w:r w:rsidRPr="0068306E">
        <w:rPr>
          <w:sz w:val="28"/>
          <w:szCs w:val="28"/>
        </w:rPr>
        <w:t xml:space="preserve">- доводы, на основании которых заявитель не согласен с решением и действием (бездействием) органа местного самоуправления, его должностного </w:t>
      </w:r>
      <w:r w:rsidRPr="0068306E">
        <w:rPr>
          <w:sz w:val="28"/>
          <w:szCs w:val="28"/>
        </w:rPr>
        <w:lastRenderedPageBreak/>
        <w:t>лица, государственного служащего. Заявителем могут быть представлены документы (при наличии), подтверждающие доводы заявителя, либо их копии.</w:t>
      </w:r>
    </w:p>
    <w:p w:rsidR="00C14450" w:rsidRPr="0068306E" w:rsidRDefault="00C14450" w:rsidP="00C14450">
      <w:pPr>
        <w:pStyle w:val="af5"/>
        <w:spacing w:line="276" w:lineRule="auto"/>
        <w:ind w:firstLine="709"/>
        <w:jc w:val="both"/>
        <w:rPr>
          <w:sz w:val="28"/>
          <w:szCs w:val="28"/>
        </w:rPr>
      </w:pPr>
      <w:r w:rsidRPr="0068306E">
        <w:rPr>
          <w:sz w:val="28"/>
          <w:szCs w:val="28"/>
        </w:rPr>
        <w:t>5.6.4.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4450" w:rsidRPr="0068306E" w:rsidRDefault="00C14450" w:rsidP="00C14450">
      <w:pPr>
        <w:pStyle w:val="af5"/>
        <w:spacing w:line="276" w:lineRule="auto"/>
        <w:ind w:firstLine="709"/>
        <w:jc w:val="both"/>
        <w:rPr>
          <w:sz w:val="28"/>
          <w:szCs w:val="28"/>
        </w:rPr>
      </w:pPr>
      <w:r w:rsidRPr="0068306E">
        <w:rPr>
          <w:sz w:val="28"/>
          <w:szCs w:val="28"/>
        </w:rPr>
        <w:t>- оформленная в соответствии с законодательством Российской Федерации доверенность (для физических лиц);</w:t>
      </w:r>
    </w:p>
    <w:p w:rsidR="00C14450" w:rsidRPr="0068306E" w:rsidRDefault="00C14450" w:rsidP="00C14450">
      <w:pPr>
        <w:pStyle w:val="af5"/>
        <w:spacing w:line="276" w:lineRule="auto"/>
        <w:ind w:firstLine="709"/>
        <w:jc w:val="both"/>
        <w:rPr>
          <w:sz w:val="28"/>
          <w:szCs w:val="28"/>
        </w:rPr>
      </w:pPr>
      <w:r w:rsidRPr="0068306E">
        <w:rPr>
          <w:sz w:val="28"/>
          <w:szCs w:val="28"/>
        </w:rPr>
        <w:t>- 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14450" w:rsidRPr="0068306E" w:rsidRDefault="00C14450" w:rsidP="00C14450">
      <w:pPr>
        <w:pStyle w:val="af5"/>
        <w:spacing w:line="276" w:lineRule="auto"/>
        <w:ind w:firstLine="709"/>
        <w:jc w:val="both"/>
        <w:rPr>
          <w:sz w:val="28"/>
          <w:szCs w:val="28"/>
        </w:rPr>
      </w:pPr>
      <w:r w:rsidRPr="0068306E">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4450" w:rsidRPr="0068306E" w:rsidRDefault="00C14450" w:rsidP="00C14450">
      <w:pPr>
        <w:pStyle w:val="af5"/>
        <w:spacing w:line="276" w:lineRule="auto"/>
        <w:ind w:firstLine="709"/>
        <w:jc w:val="both"/>
        <w:rPr>
          <w:sz w:val="28"/>
          <w:szCs w:val="28"/>
        </w:rPr>
      </w:pPr>
      <w:r w:rsidRPr="0068306E">
        <w:rPr>
          <w:sz w:val="28"/>
          <w:szCs w:val="28"/>
        </w:rPr>
        <w:t>5.6.5. Время приема жалоб должно совпадать со временем предоставления муниципальной услуги.</w:t>
      </w:r>
    </w:p>
    <w:p w:rsidR="00C14450" w:rsidRPr="00851394" w:rsidRDefault="00C14450" w:rsidP="00C14450">
      <w:pPr>
        <w:pStyle w:val="af5"/>
        <w:spacing w:line="276" w:lineRule="auto"/>
        <w:ind w:firstLine="709"/>
        <w:jc w:val="both"/>
        <w:rPr>
          <w:sz w:val="28"/>
          <w:szCs w:val="28"/>
        </w:rPr>
      </w:pPr>
      <w:r w:rsidRPr="0068306E">
        <w:rPr>
          <w:sz w:val="28"/>
          <w:szCs w:val="28"/>
        </w:rPr>
        <w:t>5.6.6.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5.7. Сроки рассмотрения жалобы</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5.7.1. Жалоба, поступившая в Администрацию, подлежит регистрации не позднее следующего рабочего дня со дня ее поступления. 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C14450" w:rsidRPr="00851394" w:rsidRDefault="00C14450" w:rsidP="00C14450">
      <w:pPr>
        <w:pStyle w:val="af5"/>
        <w:spacing w:line="276" w:lineRule="auto"/>
        <w:ind w:firstLine="709"/>
        <w:jc w:val="both"/>
        <w:rPr>
          <w:rFonts w:eastAsia="Calibri"/>
          <w:sz w:val="28"/>
          <w:szCs w:val="28"/>
        </w:rPr>
      </w:pPr>
      <w:r w:rsidRPr="0068306E">
        <w:rPr>
          <w:rFonts w:eastAsia="Calibri"/>
          <w:sz w:val="28"/>
          <w:szCs w:val="28"/>
        </w:rPr>
        <w:t>5.8.</w:t>
      </w:r>
      <w:r>
        <w:rPr>
          <w:rFonts w:eastAsia="Calibri"/>
          <w:sz w:val="28"/>
          <w:szCs w:val="28"/>
        </w:rPr>
        <w:t> </w:t>
      </w:r>
      <w:r w:rsidRPr="0068306E">
        <w:rPr>
          <w:rFonts w:eastAsia="Calibri"/>
          <w:sz w:val="28"/>
          <w:szCs w:val="28"/>
        </w:rPr>
        <w:t>Оснований для приостановления рассмотрения жалобы не предусмотрено.</w:t>
      </w:r>
    </w:p>
    <w:p w:rsidR="00C14450" w:rsidRPr="00851394" w:rsidRDefault="00C14450" w:rsidP="00C14450">
      <w:pPr>
        <w:pStyle w:val="af5"/>
        <w:spacing w:line="276" w:lineRule="auto"/>
        <w:ind w:firstLine="709"/>
        <w:jc w:val="both"/>
        <w:rPr>
          <w:sz w:val="28"/>
          <w:szCs w:val="28"/>
        </w:rPr>
      </w:pPr>
      <w:r w:rsidRPr="0068306E">
        <w:rPr>
          <w:sz w:val="28"/>
          <w:szCs w:val="28"/>
        </w:rPr>
        <w:t>5.9. Результат рассмотрения жалобы</w:t>
      </w:r>
    </w:p>
    <w:p w:rsidR="00C14450" w:rsidRPr="0068306E" w:rsidRDefault="00C14450" w:rsidP="00C14450">
      <w:pPr>
        <w:pStyle w:val="af5"/>
        <w:spacing w:line="276" w:lineRule="auto"/>
        <w:ind w:firstLine="709"/>
        <w:jc w:val="both"/>
        <w:rPr>
          <w:sz w:val="28"/>
          <w:szCs w:val="28"/>
        </w:rPr>
      </w:pPr>
      <w:r w:rsidRPr="0068306E">
        <w:rPr>
          <w:sz w:val="28"/>
          <w:szCs w:val="28"/>
        </w:rPr>
        <w:t xml:space="preserve">5.9.1. По результатам рассмотрения жалобы </w:t>
      </w:r>
      <w:r w:rsidRPr="0068306E">
        <w:rPr>
          <w:sz w:val="28"/>
          <w:szCs w:val="28"/>
          <w:lang w:eastAsia="en-US"/>
        </w:rPr>
        <w:t>Администрация</w:t>
      </w:r>
      <w:r w:rsidRPr="0068306E">
        <w:rPr>
          <w:sz w:val="28"/>
          <w:szCs w:val="28"/>
        </w:rPr>
        <w:t>принимает одно из следующих решений:</w:t>
      </w:r>
    </w:p>
    <w:p w:rsidR="00C14450" w:rsidRPr="0068306E" w:rsidRDefault="00C14450" w:rsidP="00C14450">
      <w:pPr>
        <w:pStyle w:val="af5"/>
        <w:spacing w:line="276" w:lineRule="auto"/>
        <w:ind w:firstLine="709"/>
        <w:jc w:val="both"/>
        <w:rPr>
          <w:sz w:val="28"/>
          <w:szCs w:val="28"/>
        </w:rPr>
      </w:pPr>
      <w:r w:rsidRPr="0068306E">
        <w:rPr>
          <w:sz w:val="28"/>
          <w:szCs w:val="28"/>
        </w:rPr>
        <w:t xml:space="preserve">-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w:t>
      </w:r>
      <w:r w:rsidRPr="0068306E">
        <w:rPr>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C14450" w:rsidRPr="0068306E" w:rsidRDefault="00C14450" w:rsidP="00C14450">
      <w:pPr>
        <w:pStyle w:val="af5"/>
        <w:spacing w:line="276" w:lineRule="auto"/>
        <w:ind w:firstLine="709"/>
        <w:jc w:val="both"/>
        <w:rPr>
          <w:sz w:val="28"/>
          <w:szCs w:val="28"/>
        </w:rPr>
      </w:pPr>
      <w:r w:rsidRPr="0068306E">
        <w:rPr>
          <w:sz w:val="28"/>
          <w:szCs w:val="28"/>
        </w:rPr>
        <w:t>- отказывает в удовлетворении жалобы.</w:t>
      </w:r>
    </w:p>
    <w:p w:rsidR="00C14450" w:rsidRPr="0068306E" w:rsidRDefault="00C14450" w:rsidP="00C14450">
      <w:pPr>
        <w:pStyle w:val="af5"/>
        <w:spacing w:line="276" w:lineRule="auto"/>
        <w:ind w:firstLine="709"/>
        <w:jc w:val="both"/>
        <w:rPr>
          <w:sz w:val="28"/>
          <w:szCs w:val="28"/>
        </w:rPr>
      </w:pPr>
      <w:r w:rsidRPr="0068306E">
        <w:rPr>
          <w:sz w:val="28"/>
          <w:szCs w:val="28"/>
        </w:rPr>
        <w:t>При удовлетворении жалобы</w:t>
      </w:r>
      <w:r w:rsidRPr="0068306E">
        <w:rPr>
          <w:sz w:val="28"/>
          <w:szCs w:val="28"/>
          <w:lang w:eastAsia="en-US"/>
        </w:rPr>
        <w:t xml:space="preserve"> Администрация</w:t>
      </w:r>
      <w:r w:rsidRPr="0068306E">
        <w:rPr>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4450" w:rsidRPr="00851394" w:rsidRDefault="00C14450" w:rsidP="00C14450">
      <w:pPr>
        <w:pStyle w:val="af5"/>
        <w:spacing w:line="276" w:lineRule="auto"/>
        <w:ind w:firstLine="709"/>
        <w:jc w:val="both"/>
        <w:rPr>
          <w:sz w:val="28"/>
          <w:szCs w:val="28"/>
        </w:rPr>
      </w:pPr>
      <w:r w:rsidRPr="0068306E">
        <w:rPr>
          <w:sz w:val="28"/>
          <w:szCs w:val="28"/>
          <w:lang w:eastAsia="en-US"/>
        </w:rPr>
        <w:t>5.9.2.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C14450" w:rsidRPr="00904CD4" w:rsidRDefault="00C14450" w:rsidP="00C14450">
      <w:pPr>
        <w:pStyle w:val="af5"/>
        <w:spacing w:line="276" w:lineRule="auto"/>
        <w:ind w:firstLine="709"/>
        <w:jc w:val="both"/>
        <w:rPr>
          <w:sz w:val="28"/>
          <w:szCs w:val="28"/>
        </w:rPr>
      </w:pPr>
      <w:r w:rsidRPr="0068306E">
        <w:rPr>
          <w:sz w:val="28"/>
          <w:szCs w:val="28"/>
        </w:rPr>
        <w:t>5.10. Порядок информирования заявителя о результатах рассмотрения жалобы</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5.10.1. Не позднее дня, следующего за днем принятия решения, указанного в пункте 5.9. подпункта 5.9.1.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C14450" w:rsidRPr="0068306E" w:rsidRDefault="00C14450" w:rsidP="00C14450">
      <w:pPr>
        <w:pStyle w:val="af5"/>
        <w:spacing w:line="276" w:lineRule="auto"/>
        <w:ind w:firstLine="709"/>
        <w:jc w:val="both"/>
        <w:rPr>
          <w:sz w:val="28"/>
          <w:szCs w:val="28"/>
        </w:rPr>
      </w:pPr>
      <w:r w:rsidRPr="0068306E">
        <w:rPr>
          <w:sz w:val="28"/>
          <w:szCs w:val="28"/>
        </w:rPr>
        <w:t>В ответе по результатам рассмотрения жалобы указываются:</w:t>
      </w:r>
    </w:p>
    <w:p w:rsidR="00C14450" w:rsidRPr="0068306E" w:rsidRDefault="00C14450" w:rsidP="00C14450">
      <w:pPr>
        <w:pStyle w:val="af5"/>
        <w:spacing w:line="276" w:lineRule="auto"/>
        <w:ind w:firstLine="709"/>
        <w:jc w:val="both"/>
        <w:rPr>
          <w:sz w:val="28"/>
          <w:szCs w:val="28"/>
        </w:rPr>
      </w:pPr>
      <w:r w:rsidRPr="0068306E">
        <w:rPr>
          <w:sz w:val="28"/>
          <w:szCs w:val="28"/>
        </w:rPr>
        <w:t>- 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C14450" w:rsidRPr="0068306E" w:rsidRDefault="00C14450" w:rsidP="00C14450">
      <w:pPr>
        <w:pStyle w:val="af5"/>
        <w:spacing w:line="276" w:lineRule="auto"/>
        <w:ind w:firstLine="709"/>
        <w:jc w:val="both"/>
        <w:rPr>
          <w:sz w:val="28"/>
          <w:szCs w:val="28"/>
        </w:rPr>
      </w:pPr>
      <w:r w:rsidRPr="0068306E">
        <w:rPr>
          <w:sz w:val="28"/>
          <w:szCs w:val="28"/>
        </w:rPr>
        <w:t>- 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C14450" w:rsidRPr="0068306E" w:rsidRDefault="00C14450" w:rsidP="00C14450">
      <w:pPr>
        <w:pStyle w:val="af5"/>
        <w:spacing w:line="276" w:lineRule="auto"/>
        <w:ind w:firstLine="709"/>
        <w:jc w:val="both"/>
        <w:rPr>
          <w:sz w:val="28"/>
          <w:szCs w:val="28"/>
        </w:rPr>
      </w:pPr>
      <w:r w:rsidRPr="0068306E">
        <w:rPr>
          <w:sz w:val="28"/>
          <w:szCs w:val="28"/>
        </w:rPr>
        <w:t>- фамилия, имя, отчество (при наличии) или наименование заявителя;</w:t>
      </w:r>
    </w:p>
    <w:p w:rsidR="00C14450" w:rsidRPr="0068306E" w:rsidRDefault="00C14450" w:rsidP="00C14450">
      <w:pPr>
        <w:pStyle w:val="af5"/>
        <w:spacing w:line="276" w:lineRule="auto"/>
        <w:ind w:firstLine="709"/>
        <w:jc w:val="both"/>
        <w:rPr>
          <w:sz w:val="28"/>
          <w:szCs w:val="28"/>
        </w:rPr>
      </w:pPr>
      <w:r w:rsidRPr="0068306E">
        <w:rPr>
          <w:sz w:val="28"/>
          <w:szCs w:val="28"/>
        </w:rPr>
        <w:t>- основания для принятия решения по жалобе;</w:t>
      </w:r>
    </w:p>
    <w:p w:rsidR="00C14450" w:rsidRPr="0068306E" w:rsidRDefault="00C14450" w:rsidP="00C14450">
      <w:pPr>
        <w:pStyle w:val="af5"/>
        <w:spacing w:line="276" w:lineRule="auto"/>
        <w:ind w:firstLine="709"/>
        <w:jc w:val="both"/>
        <w:rPr>
          <w:sz w:val="28"/>
          <w:szCs w:val="28"/>
        </w:rPr>
      </w:pPr>
      <w:r w:rsidRPr="0068306E">
        <w:rPr>
          <w:sz w:val="28"/>
          <w:szCs w:val="28"/>
        </w:rPr>
        <w:t>- принятое по жалобе решение;</w:t>
      </w:r>
    </w:p>
    <w:p w:rsidR="00C14450" w:rsidRPr="0068306E" w:rsidRDefault="00C14450" w:rsidP="00C14450">
      <w:pPr>
        <w:pStyle w:val="af5"/>
        <w:spacing w:line="276" w:lineRule="auto"/>
        <w:ind w:firstLine="709"/>
        <w:jc w:val="both"/>
        <w:rPr>
          <w:sz w:val="28"/>
          <w:szCs w:val="28"/>
        </w:rPr>
      </w:pPr>
      <w:r w:rsidRPr="0068306E">
        <w:rPr>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4450" w:rsidRPr="00851394" w:rsidRDefault="00C14450" w:rsidP="00C14450">
      <w:pPr>
        <w:pStyle w:val="af5"/>
        <w:spacing w:line="276" w:lineRule="auto"/>
        <w:ind w:firstLine="709"/>
        <w:jc w:val="both"/>
        <w:rPr>
          <w:sz w:val="28"/>
          <w:szCs w:val="28"/>
        </w:rPr>
      </w:pPr>
      <w:r w:rsidRPr="0068306E">
        <w:rPr>
          <w:sz w:val="28"/>
          <w:szCs w:val="28"/>
        </w:rPr>
        <w:t>- сведения о порядке обжалования принятого по жалобе решения.</w:t>
      </w:r>
    </w:p>
    <w:p w:rsidR="00C14450" w:rsidRPr="0068306E" w:rsidRDefault="00C14450" w:rsidP="00C14450">
      <w:pPr>
        <w:pStyle w:val="af5"/>
        <w:spacing w:line="276" w:lineRule="auto"/>
        <w:ind w:firstLine="709"/>
        <w:jc w:val="both"/>
        <w:rPr>
          <w:sz w:val="28"/>
          <w:szCs w:val="28"/>
          <w:lang w:eastAsia="en-US"/>
        </w:rPr>
      </w:pPr>
      <w:r w:rsidRPr="0068306E">
        <w:rPr>
          <w:sz w:val="28"/>
          <w:szCs w:val="28"/>
          <w:lang w:eastAsia="en-US"/>
        </w:rPr>
        <w:t>5.11. Порядок обжалования решения по жалобе</w:t>
      </w:r>
    </w:p>
    <w:p w:rsidR="00C14450" w:rsidRPr="00851394" w:rsidRDefault="00C14450" w:rsidP="00C14450">
      <w:pPr>
        <w:pStyle w:val="af5"/>
        <w:spacing w:line="276" w:lineRule="auto"/>
        <w:ind w:firstLine="709"/>
        <w:jc w:val="both"/>
        <w:rPr>
          <w:sz w:val="28"/>
          <w:szCs w:val="28"/>
          <w:lang w:eastAsia="en-US"/>
        </w:rPr>
      </w:pPr>
      <w:r w:rsidRPr="0068306E">
        <w:rPr>
          <w:sz w:val="28"/>
          <w:szCs w:val="28"/>
          <w:lang w:eastAsia="en-US"/>
        </w:rPr>
        <w:t>5.11.1.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4450" w:rsidRPr="0068306E" w:rsidRDefault="00C14450" w:rsidP="00C14450">
      <w:pPr>
        <w:pStyle w:val="af5"/>
        <w:spacing w:line="276" w:lineRule="auto"/>
        <w:ind w:firstLine="709"/>
        <w:jc w:val="both"/>
        <w:rPr>
          <w:rFonts w:eastAsia="Calibri"/>
          <w:sz w:val="28"/>
          <w:szCs w:val="28"/>
        </w:rPr>
      </w:pPr>
      <w:r w:rsidRPr="0068306E">
        <w:rPr>
          <w:rFonts w:eastAsia="Calibri"/>
          <w:sz w:val="28"/>
          <w:szCs w:val="28"/>
        </w:rPr>
        <w:t>5.12.</w:t>
      </w:r>
      <w:r>
        <w:rPr>
          <w:rFonts w:eastAsia="Calibri"/>
          <w:sz w:val="28"/>
          <w:szCs w:val="28"/>
        </w:rPr>
        <w:t> </w:t>
      </w:r>
      <w:r w:rsidRPr="0068306E">
        <w:rPr>
          <w:rFonts w:eastAsia="Calibri"/>
          <w:sz w:val="28"/>
          <w:szCs w:val="28"/>
        </w:rPr>
        <w:t>Право заявителя на получение информации и документов, необходимых для обоснования и рассмотрения жалобы</w:t>
      </w:r>
    </w:p>
    <w:p w:rsidR="00C14450" w:rsidRPr="00851394" w:rsidRDefault="00C14450" w:rsidP="00C14450">
      <w:pPr>
        <w:pStyle w:val="af5"/>
        <w:spacing w:line="276" w:lineRule="auto"/>
        <w:ind w:firstLine="709"/>
        <w:jc w:val="both"/>
        <w:rPr>
          <w:rFonts w:eastAsia="Calibri"/>
          <w:sz w:val="28"/>
          <w:szCs w:val="28"/>
        </w:rPr>
      </w:pPr>
      <w:r w:rsidRPr="0068306E">
        <w:rPr>
          <w:rFonts w:eastAsia="Calibri"/>
          <w:sz w:val="28"/>
          <w:szCs w:val="28"/>
        </w:rPr>
        <w:lastRenderedPageBreak/>
        <w:t>5.12.1. Заявитель имеет право на получение информации и документов, необходимых для обоснования и рассмотрения жалобы</w:t>
      </w:r>
      <w:r w:rsidRPr="0068306E">
        <w:rPr>
          <w:rFonts w:eastAsia="Calibri"/>
          <w:sz w:val="28"/>
          <w:szCs w:val="28"/>
          <w:lang w:eastAsia="en-US"/>
        </w:rPr>
        <w:t xml:space="preserve">, </w:t>
      </w:r>
      <w:r w:rsidRPr="0068306E">
        <w:rPr>
          <w:rFonts w:eastAsia="Calibri"/>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14450" w:rsidRPr="00851394" w:rsidRDefault="00C14450" w:rsidP="00C14450">
      <w:pPr>
        <w:pStyle w:val="af5"/>
        <w:spacing w:line="276" w:lineRule="auto"/>
        <w:ind w:firstLine="709"/>
        <w:jc w:val="both"/>
        <w:rPr>
          <w:sz w:val="28"/>
          <w:szCs w:val="28"/>
          <w:lang w:eastAsia="en-US"/>
        </w:rPr>
      </w:pPr>
      <w:r w:rsidRPr="0068306E">
        <w:rPr>
          <w:sz w:val="28"/>
          <w:szCs w:val="28"/>
          <w:lang w:eastAsia="en-US"/>
        </w:rPr>
        <w:t>5.13.</w:t>
      </w:r>
      <w:r>
        <w:rPr>
          <w:sz w:val="28"/>
          <w:szCs w:val="28"/>
          <w:lang w:eastAsia="en-US"/>
        </w:rPr>
        <w:t> </w:t>
      </w:r>
      <w:r w:rsidRPr="0068306E">
        <w:rPr>
          <w:sz w:val="28"/>
          <w:szCs w:val="28"/>
          <w:lang w:eastAsia="en-US"/>
        </w:rPr>
        <w:t>Способы информирования заявителей о порядке подачи и рассмотрения жалобы</w:t>
      </w:r>
    </w:p>
    <w:p w:rsidR="00C14450" w:rsidRPr="0068306E" w:rsidRDefault="00C14450" w:rsidP="00C14450">
      <w:pPr>
        <w:pStyle w:val="af5"/>
        <w:spacing w:line="276" w:lineRule="auto"/>
        <w:ind w:firstLine="709"/>
        <w:jc w:val="both"/>
        <w:rPr>
          <w:sz w:val="28"/>
          <w:szCs w:val="28"/>
        </w:rPr>
      </w:pPr>
      <w:r w:rsidRPr="0068306E">
        <w:rPr>
          <w:sz w:val="28"/>
          <w:szCs w:val="28"/>
        </w:rPr>
        <w:t>5.13.1. Информация о порядке подачи и рассмотрения жалобы доводится до заявителя следующими способами:</w:t>
      </w:r>
    </w:p>
    <w:p w:rsidR="00C14450" w:rsidRPr="0068306E" w:rsidRDefault="00C14450" w:rsidP="00C14450">
      <w:pPr>
        <w:pStyle w:val="af5"/>
        <w:spacing w:line="276" w:lineRule="auto"/>
        <w:ind w:firstLine="709"/>
        <w:jc w:val="both"/>
        <w:rPr>
          <w:sz w:val="28"/>
          <w:szCs w:val="28"/>
        </w:rPr>
      </w:pPr>
      <w:r w:rsidRPr="0068306E">
        <w:rPr>
          <w:sz w:val="28"/>
          <w:szCs w:val="28"/>
        </w:rPr>
        <w:t>- посредством информирования при личном обращении (в том числе обращении по телефону) в орган местного самоуправления;</w:t>
      </w:r>
    </w:p>
    <w:p w:rsidR="00C14450" w:rsidRPr="0068306E" w:rsidRDefault="00C14450" w:rsidP="00C14450">
      <w:pPr>
        <w:pStyle w:val="af5"/>
        <w:spacing w:line="276" w:lineRule="auto"/>
        <w:ind w:firstLine="709"/>
        <w:jc w:val="both"/>
        <w:rPr>
          <w:sz w:val="28"/>
          <w:szCs w:val="28"/>
        </w:rPr>
      </w:pPr>
      <w:r w:rsidRPr="0068306E">
        <w:rPr>
          <w:sz w:val="28"/>
          <w:szCs w:val="28"/>
        </w:rPr>
        <w:t>- посредством информирования при письменном обращении с использованием почтовой связи и электронной почты в орган местного самоуправления;</w:t>
      </w:r>
    </w:p>
    <w:p w:rsidR="00C14450" w:rsidRPr="0068306E" w:rsidRDefault="00C14450" w:rsidP="00C14450">
      <w:pPr>
        <w:pStyle w:val="af5"/>
        <w:spacing w:line="276" w:lineRule="auto"/>
        <w:ind w:firstLine="709"/>
        <w:jc w:val="both"/>
        <w:rPr>
          <w:sz w:val="28"/>
          <w:szCs w:val="28"/>
        </w:rPr>
      </w:pPr>
      <w:r w:rsidRPr="0068306E">
        <w:rPr>
          <w:sz w:val="28"/>
          <w:szCs w:val="28"/>
        </w:rPr>
        <w:t>- 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w:t>
      </w:r>
    </w:p>
    <w:p w:rsidR="00C14450" w:rsidRDefault="00C14450" w:rsidP="00C14450">
      <w:pPr>
        <w:jc w:val="both"/>
      </w:pPr>
    </w:p>
    <w:p w:rsidR="00C14450" w:rsidRDefault="00C14450" w:rsidP="00C14450">
      <w:pPr>
        <w:jc w:val="both"/>
      </w:pPr>
    </w:p>
    <w:p w:rsidR="00C14450" w:rsidRDefault="00C14450" w:rsidP="00C14450">
      <w:pPr>
        <w:jc w:val="both"/>
      </w:pPr>
    </w:p>
    <w:p w:rsidR="00C14450" w:rsidRPr="00EC1340" w:rsidRDefault="00C14450" w:rsidP="00C14450">
      <w:pPr>
        <w:jc w:val="both"/>
      </w:pPr>
      <w:r w:rsidRPr="00EC1340">
        <w:t xml:space="preserve">Глава городского округа </w:t>
      </w:r>
    </w:p>
    <w:p w:rsidR="00C14450" w:rsidRPr="00EC1340" w:rsidRDefault="00C14450" w:rsidP="00C14450">
      <w:pPr>
        <w:jc w:val="both"/>
      </w:pPr>
      <w:r w:rsidRPr="00EC1340">
        <w:t xml:space="preserve">муниципальное образование </w:t>
      </w:r>
    </w:p>
    <w:p w:rsidR="00C14450" w:rsidRPr="00EC1340" w:rsidRDefault="00C14450" w:rsidP="00C14450">
      <w:pPr>
        <w:jc w:val="both"/>
      </w:pPr>
      <w:r w:rsidRPr="00EC1340">
        <w:t xml:space="preserve">городской округ город Красный Луч </w:t>
      </w:r>
    </w:p>
    <w:p w:rsidR="00C14450" w:rsidRDefault="00C14450" w:rsidP="00C14450">
      <w:pPr>
        <w:jc w:val="both"/>
      </w:pPr>
      <w:r w:rsidRPr="00EC1340">
        <w:t>Луганской Народной Республики                                           С.В. Соловье</w:t>
      </w:r>
      <w:r>
        <w:t>в</w:t>
      </w: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p w:rsidR="00C14450" w:rsidRDefault="00C14450" w:rsidP="00C14450">
      <w:pPr>
        <w:jc w:val="both"/>
      </w:pPr>
    </w:p>
    <w:tbl>
      <w:tblPr>
        <w:tblStyle w:val="af"/>
        <w:tblW w:w="0" w:type="auto"/>
        <w:tblInd w:w="-5" w:type="dxa"/>
        <w:tblLook w:val="04A0"/>
      </w:tblPr>
      <w:tblGrid>
        <w:gridCol w:w="4962"/>
        <w:gridCol w:w="4671"/>
      </w:tblGrid>
      <w:tr w:rsidR="00C14450" w:rsidTr="00EA45D6">
        <w:tc>
          <w:tcPr>
            <w:tcW w:w="4962" w:type="dxa"/>
            <w:tcBorders>
              <w:top w:val="nil"/>
              <w:left w:val="nil"/>
              <w:bottom w:val="nil"/>
              <w:right w:val="nil"/>
            </w:tcBorders>
          </w:tcPr>
          <w:p w:rsidR="00C14450" w:rsidRDefault="00C14450" w:rsidP="00EA45D6"/>
          <w:p w:rsidR="00C14450" w:rsidRDefault="00C14450" w:rsidP="00EA45D6"/>
          <w:p w:rsidR="00C14450" w:rsidRDefault="00C14450" w:rsidP="00EA45D6"/>
        </w:tc>
        <w:tc>
          <w:tcPr>
            <w:tcW w:w="4671" w:type="dxa"/>
            <w:tcBorders>
              <w:top w:val="nil"/>
              <w:left w:val="nil"/>
              <w:bottom w:val="nil"/>
              <w:right w:val="nil"/>
            </w:tcBorders>
          </w:tcPr>
          <w:p w:rsidR="00C14450" w:rsidRDefault="00C14450" w:rsidP="00EA45D6">
            <w:pPr>
              <w:rPr>
                <w:bCs/>
              </w:rPr>
            </w:pPr>
            <w:r w:rsidRPr="0070197D">
              <w:t xml:space="preserve">Приложение №1 к административному регламенту </w:t>
            </w:r>
            <w:r w:rsidRPr="00BA4A4D">
              <w:rPr>
                <w:bCs/>
              </w:rPr>
              <w:t>«Присвоение спортивных разрядов «Второй спортивный разряд» и «Третий спортивный разряд»</w:t>
            </w:r>
          </w:p>
          <w:p w:rsidR="00C14450" w:rsidRDefault="00C14450" w:rsidP="00EA45D6"/>
        </w:tc>
      </w:tr>
    </w:tbl>
    <w:p w:rsidR="00C14450" w:rsidRDefault="00C14450" w:rsidP="00C14450">
      <w:pPr>
        <w:ind w:left="3686" w:hanging="1"/>
      </w:pPr>
    </w:p>
    <w:p w:rsidR="00C14450" w:rsidRPr="0068306E" w:rsidRDefault="00C14450" w:rsidP="00C14450">
      <w:pPr>
        <w:ind w:firstLine="709"/>
        <w:jc w:val="center"/>
        <w:rPr>
          <w:rFonts w:ascii="Arial" w:hAnsi="Arial" w:cs="Arial"/>
          <w:color w:val="000000"/>
        </w:rPr>
      </w:pPr>
      <w:r w:rsidRPr="0068306E">
        <w:rPr>
          <w:rFonts w:ascii="Arial" w:hAnsi="Arial" w:cs="Arial"/>
          <w:b/>
          <w:bCs/>
          <w:color w:val="000000"/>
        </w:rPr>
        <w:t> </w:t>
      </w:r>
    </w:p>
    <w:p w:rsidR="00C14450" w:rsidRPr="0068306E" w:rsidRDefault="00C14450" w:rsidP="00C14450">
      <w:pPr>
        <w:ind w:firstLine="709"/>
        <w:jc w:val="center"/>
        <w:rPr>
          <w:color w:val="000000"/>
        </w:rPr>
      </w:pPr>
      <w:r w:rsidRPr="0068306E">
        <w:rPr>
          <w:b/>
          <w:bCs/>
          <w:color w:val="000000"/>
        </w:rPr>
        <w:t>ПРЕДСТАВЛЕНИЕ</w:t>
      </w:r>
    </w:p>
    <w:p w:rsidR="00C14450" w:rsidRPr="0068306E" w:rsidRDefault="00C14450" w:rsidP="00C14450">
      <w:pPr>
        <w:ind w:firstLine="709"/>
        <w:jc w:val="center"/>
        <w:rPr>
          <w:color w:val="000000"/>
        </w:rPr>
      </w:pPr>
      <w:r w:rsidRPr="0068306E">
        <w:rPr>
          <w:b/>
          <w:bCs/>
          <w:color w:val="000000"/>
        </w:rPr>
        <w:t>на присвоение спортивного разряда____________________________________</w:t>
      </w:r>
    </w:p>
    <w:p w:rsidR="00C14450" w:rsidRPr="0068306E" w:rsidRDefault="00C14450" w:rsidP="00C14450">
      <w:pPr>
        <w:ind w:firstLine="709"/>
        <w:jc w:val="center"/>
        <w:rPr>
          <w:color w:val="000000"/>
        </w:rPr>
      </w:pPr>
      <w:r w:rsidRPr="0068306E">
        <w:rPr>
          <w:b/>
          <w:bCs/>
          <w:color w:val="000000"/>
        </w:rPr>
        <w:t> </w:t>
      </w:r>
    </w:p>
    <w:tbl>
      <w:tblPr>
        <w:tblW w:w="0" w:type="auto"/>
        <w:tblCellMar>
          <w:left w:w="0" w:type="dxa"/>
          <w:right w:w="0" w:type="dxa"/>
        </w:tblCellMar>
        <w:tblLook w:val="04A0"/>
      </w:tblPr>
      <w:tblGrid>
        <w:gridCol w:w="566"/>
        <w:gridCol w:w="3605"/>
        <w:gridCol w:w="5683"/>
      </w:tblGrid>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1.</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Вид спорта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2.</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Фамилия, имя, отчество</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3.</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Число, месяц, год рождения</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4.</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Район, город за который выступает спортсмен</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Ведомство</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6.</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Спортивная школа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7.</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Место учебы, работы</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8.</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Предыдущий разряд (дата и номер приказа)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9.</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Стаж занятий спортом</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с _______ года</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10.</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Ф.И.О. тренеров, подготовивших спортсмена</w:t>
            </w:r>
          </w:p>
        </w:tc>
        <w:tc>
          <w:tcPr>
            <w:tcW w:w="5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14450" w:rsidRPr="0068306E" w:rsidRDefault="00C14450" w:rsidP="00EA45D6">
            <w:r w:rsidRPr="0068306E">
              <w:rPr>
                <w:color w:val="000000"/>
              </w:rPr>
              <w:t> </w:t>
            </w:r>
          </w:p>
        </w:tc>
      </w:tr>
    </w:tbl>
    <w:p w:rsidR="00C14450" w:rsidRPr="0068306E" w:rsidRDefault="00C14450" w:rsidP="00C14450">
      <w:pPr>
        <w:jc w:val="both"/>
        <w:rPr>
          <w:color w:val="000000"/>
        </w:rPr>
      </w:pPr>
      <w:r w:rsidRPr="0068306E">
        <w:rPr>
          <w:color w:val="000000"/>
        </w:rPr>
        <w:t> </w:t>
      </w:r>
    </w:p>
    <w:tbl>
      <w:tblPr>
        <w:tblW w:w="0" w:type="auto"/>
        <w:jc w:val="center"/>
        <w:tblCellMar>
          <w:left w:w="0" w:type="dxa"/>
          <w:right w:w="0" w:type="dxa"/>
        </w:tblCellMar>
        <w:tblLook w:val="04A0"/>
      </w:tblPr>
      <w:tblGrid>
        <w:gridCol w:w="5056"/>
        <w:gridCol w:w="4798"/>
      </w:tblGrid>
      <w:tr w:rsidR="00C14450" w:rsidRPr="0068306E" w:rsidTr="00EA45D6">
        <w:trPr>
          <w:jc w:val="center"/>
        </w:trPr>
        <w:tc>
          <w:tcPr>
            <w:tcW w:w="5068" w:type="dxa"/>
            <w:tcMar>
              <w:top w:w="0" w:type="dxa"/>
              <w:left w:w="108" w:type="dxa"/>
              <w:bottom w:w="0" w:type="dxa"/>
              <w:right w:w="108" w:type="dxa"/>
            </w:tcMar>
            <w:hideMark/>
          </w:tcPr>
          <w:p w:rsidR="00C14450" w:rsidRPr="0068306E" w:rsidRDefault="00C14450" w:rsidP="00EA45D6">
            <w:r w:rsidRPr="0068306E">
              <w:rPr>
                <w:color w:val="000000"/>
              </w:rPr>
              <w:t>Первичная физкультурная организация</w:t>
            </w:r>
          </w:p>
        </w:tc>
        <w:tc>
          <w:tcPr>
            <w:tcW w:w="5069" w:type="dxa"/>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rPr>
          <w:jc w:val="center"/>
        </w:trPr>
        <w:tc>
          <w:tcPr>
            <w:tcW w:w="5068" w:type="dxa"/>
            <w:tcMar>
              <w:top w:w="0" w:type="dxa"/>
              <w:left w:w="108" w:type="dxa"/>
              <w:bottom w:w="0" w:type="dxa"/>
              <w:right w:w="108" w:type="dxa"/>
            </w:tcMar>
            <w:hideMark/>
          </w:tcPr>
          <w:p w:rsidR="00C14450" w:rsidRPr="0068306E" w:rsidRDefault="00C14450" w:rsidP="00EA45D6">
            <w:r w:rsidRPr="0068306E">
              <w:rPr>
                <w:color w:val="000000"/>
              </w:rPr>
              <w:t> </w:t>
            </w:r>
          </w:p>
          <w:p w:rsidR="00C14450" w:rsidRPr="0068306E" w:rsidRDefault="00C14450" w:rsidP="00EA45D6">
            <w:r w:rsidRPr="0068306E">
              <w:rPr>
                <w:color w:val="000000"/>
              </w:rPr>
              <w:t>Руководитель</w:t>
            </w:r>
          </w:p>
          <w:p w:rsidR="00C14450" w:rsidRPr="0068306E" w:rsidRDefault="00C14450" w:rsidP="00EA45D6">
            <w:r w:rsidRPr="0068306E">
              <w:rPr>
                <w:color w:val="000000"/>
              </w:rPr>
              <w:t>_</w:t>
            </w:r>
          </w:p>
          <w:p w:rsidR="00C14450" w:rsidRPr="0068306E" w:rsidRDefault="00C14450" w:rsidP="00EA45D6">
            <w:r w:rsidRPr="0068306E">
              <w:rPr>
                <w:color w:val="000000"/>
              </w:rPr>
              <w:t>________________/________________/</w:t>
            </w:r>
          </w:p>
          <w:p w:rsidR="00C14450" w:rsidRPr="0068306E" w:rsidRDefault="00C14450" w:rsidP="00EA45D6">
            <w:r w:rsidRPr="0068306E">
              <w:rPr>
                <w:color w:val="000000"/>
              </w:rPr>
              <w:t>М.П.</w:t>
            </w:r>
          </w:p>
          <w:p w:rsidR="00C14450" w:rsidRPr="0068306E" w:rsidRDefault="00C14450" w:rsidP="00EA45D6">
            <w:r w:rsidRPr="0068306E">
              <w:rPr>
                <w:color w:val="000000"/>
              </w:rPr>
              <w:t> </w:t>
            </w:r>
          </w:p>
        </w:tc>
        <w:tc>
          <w:tcPr>
            <w:tcW w:w="5069" w:type="dxa"/>
            <w:tcMar>
              <w:top w:w="0" w:type="dxa"/>
              <w:left w:w="108" w:type="dxa"/>
              <w:bottom w:w="0" w:type="dxa"/>
              <w:right w:w="108" w:type="dxa"/>
            </w:tcMar>
            <w:hideMark/>
          </w:tcPr>
          <w:p w:rsidR="00C14450" w:rsidRPr="0068306E" w:rsidRDefault="00C14450" w:rsidP="00EA45D6">
            <w:r w:rsidRPr="0068306E">
              <w:rPr>
                <w:color w:val="000000"/>
              </w:rPr>
              <w:t> </w:t>
            </w:r>
          </w:p>
        </w:tc>
      </w:tr>
      <w:tr w:rsidR="00C14450" w:rsidRPr="0068306E" w:rsidTr="00EA45D6">
        <w:trPr>
          <w:jc w:val="center"/>
        </w:trPr>
        <w:tc>
          <w:tcPr>
            <w:tcW w:w="5068" w:type="dxa"/>
            <w:tcMar>
              <w:top w:w="0" w:type="dxa"/>
              <w:left w:w="108" w:type="dxa"/>
              <w:bottom w:w="0" w:type="dxa"/>
              <w:right w:w="108" w:type="dxa"/>
            </w:tcMar>
            <w:hideMark/>
          </w:tcPr>
          <w:p w:rsidR="00C14450" w:rsidRPr="0068306E" w:rsidRDefault="00C14450" w:rsidP="00EA45D6">
            <w:r w:rsidRPr="0068306E">
              <w:rPr>
                <w:color w:val="000000"/>
              </w:rPr>
              <w:t>Дата</w:t>
            </w:r>
          </w:p>
        </w:tc>
        <w:tc>
          <w:tcPr>
            <w:tcW w:w="5069" w:type="dxa"/>
            <w:tcMar>
              <w:top w:w="0" w:type="dxa"/>
              <w:left w:w="108" w:type="dxa"/>
              <w:bottom w:w="0" w:type="dxa"/>
              <w:right w:w="108" w:type="dxa"/>
            </w:tcMar>
            <w:hideMark/>
          </w:tcPr>
          <w:p w:rsidR="00C14450" w:rsidRPr="0068306E" w:rsidRDefault="00C14450" w:rsidP="00EA45D6">
            <w:r w:rsidRPr="0068306E">
              <w:rPr>
                <w:color w:val="000000"/>
              </w:rPr>
              <w:t> </w:t>
            </w:r>
          </w:p>
        </w:tc>
      </w:tr>
    </w:tbl>
    <w:p w:rsidR="00982C0C" w:rsidRDefault="00982C0C" w:rsidP="00C14450">
      <w:pPr>
        <w:widowControl w:val="0"/>
        <w:suppressAutoHyphens/>
        <w:rPr>
          <w:rFonts w:eastAsia="Lucida Sans Unicode"/>
          <w:color w:val="000000"/>
          <w:lang w:eastAsia="ru-RU"/>
        </w:rPr>
      </w:pPr>
    </w:p>
    <w:sectPr w:rsidR="00982C0C" w:rsidSect="00C9185A">
      <w:headerReference w:type="default" r:id="rId16"/>
      <w:pgSz w:w="11906" w:h="16838"/>
      <w:pgMar w:top="567" w:right="567" w:bottom="1134" w:left="1701" w:header="720" w:footer="720" w:gutter="0"/>
      <w:pgNumType w:start="6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8E4" w:rsidRDefault="008228E4" w:rsidP="00FA1AB6">
      <w:r>
        <w:separator/>
      </w:r>
    </w:p>
  </w:endnote>
  <w:endnote w:type="continuationSeparator" w:id="1">
    <w:p w:rsidR="008228E4" w:rsidRDefault="008228E4" w:rsidP="00FA1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8E4" w:rsidRDefault="008228E4" w:rsidP="00FA1AB6">
      <w:r>
        <w:separator/>
      </w:r>
    </w:p>
  </w:footnote>
  <w:footnote w:type="continuationSeparator" w:id="1">
    <w:p w:rsidR="008228E4" w:rsidRDefault="008228E4" w:rsidP="00FA1A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5BA" w:rsidRDefault="00C14450" w:rsidP="00F645BA">
    <w:pPr>
      <w:pStyle w:val="af0"/>
      <w:jc w:val="center"/>
    </w:pP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701CD"/>
    <w:rsid w:val="00000F7C"/>
    <w:rsid w:val="00002CD7"/>
    <w:rsid w:val="000106F5"/>
    <w:rsid w:val="00042587"/>
    <w:rsid w:val="00042F4B"/>
    <w:rsid w:val="0005249D"/>
    <w:rsid w:val="0005492F"/>
    <w:rsid w:val="00072818"/>
    <w:rsid w:val="00074493"/>
    <w:rsid w:val="00093BA8"/>
    <w:rsid w:val="0009524F"/>
    <w:rsid w:val="000B095A"/>
    <w:rsid w:val="000B126D"/>
    <w:rsid w:val="000B4AD0"/>
    <w:rsid w:val="000C3233"/>
    <w:rsid w:val="000C7E68"/>
    <w:rsid w:val="000E287E"/>
    <w:rsid w:val="000F41AB"/>
    <w:rsid w:val="0011010A"/>
    <w:rsid w:val="00126C14"/>
    <w:rsid w:val="0013256F"/>
    <w:rsid w:val="00137640"/>
    <w:rsid w:val="00145789"/>
    <w:rsid w:val="00151D6A"/>
    <w:rsid w:val="001615D0"/>
    <w:rsid w:val="00182526"/>
    <w:rsid w:val="001944AD"/>
    <w:rsid w:val="001B51F6"/>
    <w:rsid w:val="001B7659"/>
    <w:rsid w:val="001C5C1A"/>
    <w:rsid w:val="001E2224"/>
    <w:rsid w:val="001E37D8"/>
    <w:rsid w:val="001E631E"/>
    <w:rsid w:val="001F219E"/>
    <w:rsid w:val="00202EBB"/>
    <w:rsid w:val="00216DBB"/>
    <w:rsid w:val="002505A0"/>
    <w:rsid w:val="002632BE"/>
    <w:rsid w:val="00271532"/>
    <w:rsid w:val="002A14DD"/>
    <w:rsid w:val="002A64D7"/>
    <w:rsid w:val="002B4A75"/>
    <w:rsid w:val="002B5684"/>
    <w:rsid w:val="002B73CF"/>
    <w:rsid w:val="002C055A"/>
    <w:rsid w:val="002C7929"/>
    <w:rsid w:val="002D17B8"/>
    <w:rsid w:val="002D7F55"/>
    <w:rsid w:val="002E4BD8"/>
    <w:rsid w:val="002E65C5"/>
    <w:rsid w:val="002E6D1C"/>
    <w:rsid w:val="002E77B9"/>
    <w:rsid w:val="002F2FCC"/>
    <w:rsid w:val="002F5C4E"/>
    <w:rsid w:val="00316F5A"/>
    <w:rsid w:val="003176B7"/>
    <w:rsid w:val="00317DE0"/>
    <w:rsid w:val="0032020D"/>
    <w:rsid w:val="00325DF6"/>
    <w:rsid w:val="00330851"/>
    <w:rsid w:val="00337CBA"/>
    <w:rsid w:val="003474F2"/>
    <w:rsid w:val="003750FE"/>
    <w:rsid w:val="0038072E"/>
    <w:rsid w:val="00391B82"/>
    <w:rsid w:val="003B1439"/>
    <w:rsid w:val="003B182D"/>
    <w:rsid w:val="003C4630"/>
    <w:rsid w:val="003C7F28"/>
    <w:rsid w:val="003D2791"/>
    <w:rsid w:val="003D2DBB"/>
    <w:rsid w:val="003E294D"/>
    <w:rsid w:val="003E35E9"/>
    <w:rsid w:val="003E6473"/>
    <w:rsid w:val="003E6C38"/>
    <w:rsid w:val="003E778A"/>
    <w:rsid w:val="003F1FC8"/>
    <w:rsid w:val="003F3189"/>
    <w:rsid w:val="003F5593"/>
    <w:rsid w:val="003F6977"/>
    <w:rsid w:val="0040675B"/>
    <w:rsid w:val="0042485D"/>
    <w:rsid w:val="004303AA"/>
    <w:rsid w:val="00435089"/>
    <w:rsid w:val="00472743"/>
    <w:rsid w:val="0048472E"/>
    <w:rsid w:val="00493404"/>
    <w:rsid w:val="004A4D25"/>
    <w:rsid w:val="004B22E8"/>
    <w:rsid w:val="004B5BA9"/>
    <w:rsid w:val="004C504E"/>
    <w:rsid w:val="004D3216"/>
    <w:rsid w:val="004D3B6F"/>
    <w:rsid w:val="004D70F2"/>
    <w:rsid w:val="004E700E"/>
    <w:rsid w:val="004F0CBB"/>
    <w:rsid w:val="004F19FC"/>
    <w:rsid w:val="0050264F"/>
    <w:rsid w:val="00516C6E"/>
    <w:rsid w:val="00516DB1"/>
    <w:rsid w:val="005219D8"/>
    <w:rsid w:val="00522B8F"/>
    <w:rsid w:val="00533523"/>
    <w:rsid w:val="0053673A"/>
    <w:rsid w:val="00551B0C"/>
    <w:rsid w:val="005673AF"/>
    <w:rsid w:val="00576582"/>
    <w:rsid w:val="0057669C"/>
    <w:rsid w:val="0057700B"/>
    <w:rsid w:val="0057725B"/>
    <w:rsid w:val="0058143B"/>
    <w:rsid w:val="0059618D"/>
    <w:rsid w:val="005A2243"/>
    <w:rsid w:val="005A3752"/>
    <w:rsid w:val="005A464B"/>
    <w:rsid w:val="005A5030"/>
    <w:rsid w:val="005B13B9"/>
    <w:rsid w:val="005C2AEF"/>
    <w:rsid w:val="005C7003"/>
    <w:rsid w:val="005D0787"/>
    <w:rsid w:val="005D5D05"/>
    <w:rsid w:val="005E0292"/>
    <w:rsid w:val="005E3F37"/>
    <w:rsid w:val="00604596"/>
    <w:rsid w:val="00604FDD"/>
    <w:rsid w:val="006067D4"/>
    <w:rsid w:val="00612BB2"/>
    <w:rsid w:val="00635B10"/>
    <w:rsid w:val="00650D36"/>
    <w:rsid w:val="006519DD"/>
    <w:rsid w:val="00654491"/>
    <w:rsid w:val="00655ADB"/>
    <w:rsid w:val="00663AA5"/>
    <w:rsid w:val="00667E4F"/>
    <w:rsid w:val="00696D5F"/>
    <w:rsid w:val="006B4BAB"/>
    <w:rsid w:val="006C3E9F"/>
    <w:rsid w:val="006D2B72"/>
    <w:rsid w:val="006E5D9B"/>
    <w:rsid w:val="006E670E"/>
    <w:rsid w:val="006F21DC"/>
    <w:rsid w:val="007023A7"/>
    <w:rsid w:val="00712768"/>
    <w:rsid w:val="00724EB3"/>
    <w:rsid w:val="00725600"/>
    <w:rsid w:val="00730997"/>
    <w:rsid w:val="007415CE"/>
    <w:rsid w:val="00746357"/>
    <w:rsid w:val="00766B6C"/>
    <w:rsid w:val="00770B45"/>
    <w:rsid w:val="00786FCC"/>
    <w:rsid w:val="007C0EC3"/>
    <w:rsid w:val="007C754B"/>
    <w:rsid w:val="007D144E"/>
    <w:rsid w:val="007E0AA1"/>
    <w:rsid w:val="007E3A0C"/>
    <w:rsid w:val="007F6212"/>
    <w:rsid w:val="0080006B"/>
    <w:rsid w:val="00810780"/>
    <w:rsid w:val="0081135C"/>
    <w:rsid w:val="008228E4"/>
    <w:rsid w:val="0082347C"/>
    <w:rsid w:val="0083020C"/>
    <w:rsid w:val="008454B6"/>
    <w:rsid w:val="008463EC"/>
    <w:rsid w:val="0084657A"/>
    <w:rsid w:val="00847072"/>
    <w:rsid w:val="00855872"/>
    <w:rsid w:val="00856158"/>
    <w:rsid w:val="00867509"/>
    <w:rsid w:val="00873C16"/>
    <w:rsid w:val="00877A9B"/>
    <w:rsid w:val="008A0A17"/>
    <w:rsid w:val="008A21DF"/>
    <w:rsid w:val="008E4669"/>
    <w:rsid w:val="009047C5"/>
    <w:rsid w:val="00916E74"/>
    <w:rsid w:val="0092097E"/>
    <w:rsid w:val="00925438"/>
    <w:rsid w:val="00930D50"/>
    <w:rsid w:val="009343EC"/>
    <w:rsid w:val="0094199F"/>
    <w:rsid w:val="0094319F"/>
    <w:rsid w:val="00954498"/>
    <w:rsid w:val="00962B42"/>
    <w:rsid w:val="009656AE"/>
    <w:rsid w:val="009701CD"/>
    <w:rsid w:val="00975FA0"/>
    <w:rsid w:val="00982C0C"/>
    <w:rsid w:val="00994FDA"/>
    <w:rsid w:val="00997269"/>
    <w:rsid w:val="00997522"/>
    <w:rsid w:val="009A4B82"/>
    <w:rsid w:val="009B03D4"/>
    <w:rsid w:val="009C2C04"/>
    <w:rsid w:val="009C44D2"/>
    <w:rsid w:val="009C5DE8"/>
    <w:rsid w:val="009F78EC"/>
    <w:rsid w:val="00A04068"/>
    <w:rsid w:val="00A06364"/>
    <w:rsid w:val="00A14190"/>
    <w:rsid w:val="00A26581"/>
    <w:rsid w:val="00A40FF6"/>
    <w:rsid w:val="00A501B2"/>
    <w:rsid w:val="00A5478B"/>
    <w:rsid w:val="00A70FEF"/>
    <w:rsid w:val="00A71E75"/>
    <w:rsid w:val="00A72BF7"/>
    <w:rsid w:val="00A73996"/>
    <w:rsid w:val="00A754A6"/>
    <w:rsid w:val="00A91D16"/>
    <w:rsid w:val="00A93390"/>
    <w:rsid w:val="00AA00B9"/>
    <w:rsid w:val="00AA6DF6"/>
    <w:rsid w:val="00AB3656"/>
    <w:rsid w:val="00AB7B59"/>
    <w:rsid w:val="00AC3675"/>
    <w:rsid w:val="00AD1DB9"/>
    <w:rsid w:val="00AD5251"/>
    <w:rsid w:val="00AE5DA4"/>
    <w:rsid w:val="00AF1765"/>
    <w:rsid w:val="00AF55DD"/>
    <w:rsid w:val="00B44621"/>
    <w:rsid w:val="00B6056B"/>
    <w:rsid w:val="00B63698"/>
    <w:rsid w:val="00B67A50"/>
    <w:rsid w:val="00B703A7"/>
    <w:rsid w:val="00B84E74"/>
    <w:rsid w:val="00B86664"/>
    <w:rsid w:val="00B916B0"/>
    <w:rsid w:val="00B956F0"/>
    <w:rsid w:val="00B960CA"/>
    <w:rsid w:val="00BB17AE"/>
    <w:rsid w:val="00BB6510"/>
    <w:rsid w:val="00BD2A2E"/>
    <w:rsid w:val="00BD6762"/>
    <w:rsid w:val="00BE72CC"/>
    <w:rsid w:val="00BF0507"/>
    <w:rsid w:val="00C120DF"/>
    <w:rsid w:val="00C14450"/>
    <w:rsid w:val="00C1691D"/>
    <w:rsid w:val="00C2701A"/>
    <w:rsid w:val="00C2787B"/>
    <w:rsid w:val="00C33CEF"/>
    <w:rsid w:val="00C4079F"/>
    <w:rsid w:val="00C40F3F"/>
    <w:rsid w:val="00C61DCC"/>
    <w:rsid w:val="00C6486D"/>
    <w:rsid w:val="00C74E43"/>
    <w:rsid w:val="00C903A9"/>
    <w:rsid w:val="00C91842"/>
    <w:rsid w:val="00C9185A"/>
    <w:rsid w:val="00CA0176"/>
    <w:rsid w:val="00CA29CD"/>
    <w:rsid w:val="00CC20FA"/>
    <w:rsid w:val="00CD1871"/>
    <w:rsid w:val="00CF43D3"/>
    <w:rsid w:val="00D06380"/>
    <w:rsid w:val="00D069E5"/>
    <w:rsid w:val="00D10DBF"/>
    <w:rsid w:val="00D13AB3"/>
    <w:rsid w:val="00D17F9F"/>
    <w:rsid w:val="00D30FA4"/>
    <w:rsid w:val="00D3209A"/>
    <w:rsid w:val="00D61F1A"/>
    <w:rsid w:val="00D711D5"/>
    <w:rsid w:val="00D75076"/>
    <w:rsid w:val="00D92E4E"/>
    <w:rsid w:val="00D93E53"/>
    <w:rsid w:val="00DA6EE7"/>
    <w:rsid w:val="00DB7242"/>
    <w:rsid w:val="00DC13EB"/>
    <w:rsid w:val="00DC341B"/>
    <w:rsid w:val="00DC6888"/>
    <w:rsid w:val="00DD2F88"/>
    <w:rsid w:val="00DE01A8"/>
    <w:rsid w:val="00DE1D69"/>
    <w:rsid w:val="00DE513F"/>
    <w:rsid w:val="00DE56AD"/>
    <w:rsid w:val="00E1448E"/>
    <w:rsid w:val="00E243B5"/>
    <w:rsid w:val="00E31104"/>
    <w:rsid w:val="00E36AD2"/>
    <w:rsid w:val="00E50C63"/>
    <w:rsid w:val="00E55817"/>
    <w:rsid w:val="00E81C4F"/>
    <w:rsid w:val="00E94FAD"/>
    <w:rsid w:val="00E95D3D"/>
    <w:rsid w:val="00E97C9C"/>
    <w:rsid w:val="00EA33E3"/>
    <w:rsid w:val="00EF51BF"/>
    <w:rsid w:val="00EF6769"/>
    <w:rsid w:val="00F00107"/>
    <w:rsid w:val="00F13976"/>
    <w:rsid w:val="00F24FF3"/>
    <w:rsid w:val="00F373B0"/>
    <w:rsid w:val="00F50DE4"/>
    <w:rsid w:val="00F645BA"/>
    <w:rsid w:val="00F67666"/>
    <w:rsid w:val="00F71BEB"/>
    <w:rsid w:val="00F93816"/>
    <w:rsid w:val="00FA1AB6"/>
    <w:rsid w:val="00FA49C4"/>
    <w:rsid w:val="00FA5E25"/>
    <w:rsid w:val="00FB1C44"/>
    <w:rsid w:val="00FB6058"/>
    <w:rsid w:val="00FC2A4A"/>
    <w:rsid w:val="00FC6945"/>
    <w:rsid w:val="00FD2447"/>
    <w:rsid w:val="00FE65C9"/>
    <w:rsid w:val="00FF18A7"/>
    <w:rsid w:val="00FF34A2"/>
    <w:rsid w:val="1CFF6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rFonts w:eastAsia="Calibri"/>
      <w:sz w:val="28"/>
      <w:szCs w:val="28"/>
      <w:lang w:eastAsia="en-US"/>
    </w:rPr>
  </w:style>
  <w:style w:type="paragraph" w:styleId="1">
    <w:name w:val="heading 1"/>
    <w:basedOn w:val="a"/>
    <w:link w:val="10"/>
    <w:qFormat/>
    <w:rsid w:val="005B13B9"/>
    <w:pPr>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B13B9"/>
    <w:rPr>
      <w:sz w:val="16"/>
      <w:szCs w:val="16"/>
    </w:rPr>
  </w:style>
  <w:style w:type="character" w:styleId="a4">
    <w:name w:val="Hyperlink"/>
    <w:uiPriority w:val="99"/>
    <w:unhideWhenUsed/>
    <w:rsid w:val="005B13B9"/>
    <w:rPr>
      <w:color w:val="0000FF"/>
      <w:u w:val="single"/>
    </w:rPr>
  </w:style>
  <w:style w:type="paragraph" w:styleId="a5">
    <w:name w:val="Balloon Text"/>
    <w:basedOn w:val="a"/>
    <w:link w:val="a6"/>
    <w:uiPriority w:val="99"/>
    <w:semiHidden/>
    <w:unhideWhenUsed/>
    <w:rsid w:val="005B13B9"/>
    <w:rPr>
      <w:rFonts w:ascii="Tahoma" w:hAnsi="Tahoma" w:cs="Tahoma"/>
      <w:sz w:val="16"/>
      <w:szCs w:val="16"/>
    </w:rPr>
  </w:style>
  <w:style w:type="paragraph" w:styleId="a7">
    <w:name w:val="annotation text"/>
    <w:basedOn w:val="a"/>
    <w:link w:val="a8"/>
    <w:uiPriority w:val="99"/>
    <w:semiHidden/>
    <w:unhideWhenUsed/>
    <w:rsid w:val="005B13B9"/>
    <w:rPr>
      <w:sz w:val="20"/>
      <w:szCs w:val="20"/>
    </w:rPr>
  </w:style>
  <w:style w:type="paragraph" w:styleId="a9">
    <w:name w:val="annotation subject"/>
    <w:basedOn w:val="a7"/>
    <w:next w:val="a7"/>
    <w:link w:val="aa"/>
    <w:uiPriority w:val="99"/>
    <w:semiHidden/>
    <w:unhideWhenUsed/>
    <w:rsid w:val="005B13B9"/>
    <w:rPr>
      <w:b/>
      <w:bCs/>
    </w:rPr>
  </w:style>
  <w:style w:type="paragraph" w:styleId="ab">
    <w:name w:val="Body Text"/>
    <w:basedOn w:val="a"/>
    <w:link w:val="ac"/>
    <w:rsid w:val="005B13B9"/>
    <w:pPr>
      <w:spacing w:after="120" w:line="276" w:lineRule="auto"/>
    </w:pPr>
    <w:rPr>
      <w:rFonts w:ascii="Calibri" w:eastAsia="Times New Roman" w:hAnsi="Calibri"/>
      <w:sz w:val="22"/>
      <w:szCs w:val="22"/>
      <w:lang w:eastAsia="ru-RU"/>
    </w:rPr>
  </w:style>
  <w:style w:type="paragraph" w:styleId="ad">
    <w:name w:val="Title"/>
    <w:basedOn w:val="a"/>
    <w:link w:val="ae"/>
    <w:qFormat/>
    <w:rsid w:val="005B13B9"/>
    <w:pPr>
      <w:jc w:val="center"/>
    </w:pPr>
    <w:rPr>
      <w:rFonts w:eastAsia="Times New Roman"/>
      <w:b/>
      <w:bCs/>
      <w:sz w:val="32"/>
      <w:szCs w:val="20"/>
      <w:lang w:eastAsia="ru-RU"/>
    </w:rPr>
  </w:style>
  <w:style w:type="table" w:styleId="af">
    <w:name w:val="Table Grid"/>
    <w:basedOn w:val="a1"/>
    <w:uiPriority w:val="3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5B13B9"/>
    <w:pPr>
      <w:widowControl w:val="0"/>
      <w:autoSpaceDE w:val="0"/>
      <w:autoSpaceDN w:val="0"/>
    </w:pPr>
    <w:rPr>
      <w:rFonts w:ascii="Courier New" w:eastAsia="Times New Roman" w:hAnsi="Courier New" w:cs="Courier New"/>
    </w:rPr>
  </w:style>
  <w:style w:type="character" w:customStyle="1" w:styleId="a6">
    <w:name w:val="Текст выноски Знак"/>
    <w:basedOn w:val="a0"/>
    <w:link w:val="a5"/>
    <w:uiPriority w:val="99"/>
    <w:semiHidden/>
    <w:rsid w:val="005B13B9"/>
    <w:rPr>
      <w:rFonts w:ascii="Tahoma" w:eastAsia="Calibri" w:hAnsi="Tahoma" w:cs="Tahoma"/>
      <w:sz w:val="16"/>
      <w:szCs w:val="16"/>
    </w:rPr>
  </w:style>
  <w:style w:type="paragraph" w:customStyle="1" w:styleId="ConsPlusNormal">
    <w:name w:val="ConsPlusNormal"/>
    <w:uiPriority w:val="99"/>
    <w:rsid w:val="005B13B9"/>
    <w:pPr>
      <w:widowControl w:val="0"/>
      <w:autoSpaceDE w:val="0"/>
      <w:autoSpaceDN w:val="0"/>
      <w:adjustRightInd w:val="0"/>
    </w:pPr>
    <w:rPr>
      <w:rFonts w:ascii="Arial" w:eastAsia="Times New Roman" w:hAnsi="Arial" w:cs="Arial"/>
    </w:rPr>
  </w:style>
  <w:style w:type="paragraph" w:customStyle="1" w:styleId="ConsPlusTitle">
    <w:name w:val="ConsPlusTitle"/>
    <w:rsid w:val="005B13B9"/>
    <w:pPr>
      <w:widowControl w:val="0"/>
      <w:autoSpaceDE w:val="0"/>
      <w:autoSpaceDN w:val="0"/>
      <w:adjustRightInd w:val="0"/>
    </w:pPr>
    <w:rPr>
      <w:rFonts w:ascii="Arial" w:eastAsia="Times New Roman" w:hAnsi="Arial" w:cs="Arial"/>
      <w:b/>
      <w:bCs/>
    </w:rPr>
  </w:style>
  <w:style w:type="character" w:customStyle="1" w:styleId="10">
    <w:name w:val="Заголовок 1 Знак"/>
    <w:basedOn w:val="a0"/>
    <w:link w:val="1"/>
    <w:rsid w:val="005B13B9"/>
    <w:rPr>
      <w:rFonts w:eastAsia="Times New Roman"/>
      <w:b/>
      <w:bCs/>
      <w:kern w:val="36"/>
      <w:sz w:val="48"/>
      <w:szCs w:val="48"/>
      <w:lang w:eastAsia="ru-RU"/>
    </w:rPr>
  </w:style>
  <w:style w:type="character" w:customStyle="1" w:styleId="ac">
    <w:name w:val="Основной текст Знак"/>
    <w:basedOn w:val="a0"/>
    <w:link w:val="ab"/>
    <w:rsid w:val="005B13B9"/>
    <w:rPr>
      <w:rFonts w:ascii="Calibri" w:eastAsia="Times New Roman" w:hAnsi="Calibri"/>
      <w:sz w:val="22"/>
      <w:szCs w:val="22"/>
      <w:lang w:eastAsia="ru-RU"/>
    </w:rPr>
  </w:style>
  <w:style w:type="character" w:customStyle="1" w:styleId="ae">
    <w:name w:val="Название Знак"/>
    <w:basedOn w:val="a0"/>
    <w:link w:val="ad"/>
    <w:rsid w:val="005B13B9"/>
    <w:rPr>
      <w:rFonts w:eastAsia="Times New Roman"/>
      <w:b/>
      <w:bCs/>
      <w:sz w:val="32"/>
      <w:szCs w:val="20"/>
      <w:lang w:eastAsia="ru-RU"/>
    </w:rPr>
  </w:style>
  <w:style w:type="paragraph" w:customStyle="1" w:styleId="ConsPlusCell">
    <w:name w:val="ConsPlusCell"/>
    <w:uiPriority w:val="99"/>
    <w:rsid w:val="005B13B9"/>
    <w:pPr>
      <w:widowControl w:val="0"/>
      <w:autoSpaceDE w:val="0"/>
      <w:autoSpaceDN w:val="0"/>
      <w:adjustRightInd w:val="0"/>
    </w:pPr>
    <w:rPr>
      <w:rFonts w:ascii="Courier New" w:eastAsia="Times New Roman" w:hAnsi="Courier New" w:cs="Courier New"/>
    </w:rPr>
  </w:style>
  <w:style w:type="character" w:customStyle="1" w:styleId="a8">
    <w:name w:val="Текст примечания Знак"/>
    <w:basedOn w:val="a0"/>
    <w:link w:val="a7"/>
    <w:uiPriority w:val="99"/>
    <w:semiHidden/>
    <w:rsid w:val="005B13B9"/>
    <w:rPr>
      <w:rFonts w:eastAsia="Calibri"/>
      <w:sz w:val="20"/>
      <w:szCs w:val="20"/>
    </w:rPr>
  </w:style>
  <w:style w:type="character" w:customStyle="1" w:styleId="aa">
    <w:name w:val="Тема примечания Знак"/>
    <w:basedOn w:val="a8"/>
    <w:link w:val="a9"/>
    <w:uiPriority w:val="99"/>
    <w:semiHidden/>
    <w:rsid w:val="005B13B9"/>
    <w:rPr>
      <w:rFonts w:eastAsia="Calibri"/>
      <w:b/>
      <w:bCs/>
      <w:sz w:val="20"/>
      <w:szCs w:val="20"/>
    </w:rPr>
  </w:style>
  <w:style w:type="paragraph" w:styleId="af0">
    <w:name w:val="header"/>
    <w:basedOn w:val="a"/>
    <w:link w:val="af1"/>
    <w:uiPriority w:val="99"/>
    <w:unhideWhenUsed/>
    <w:rsid w:val="00FA1AB6"/>
    <w:pPr>
      <w:tabs>
        <w:tab w:val="center" w:pos="4677"/>
        <w:tab w:val="right" w:pos="9355"/>
      </w:tabs>
    </w:pPr>
  </w:style>
  <w:style w:type="character" w:customStyle="1" w:styleId="af1">
    <w:name w:val="Верхний колонтитул Знак"/>
    <w:basedOn w:val="a0"/>
    <w:link w:val="af0"/>
    <w:uiPriority w:val="99"/>
    <w:rsid w:val="00FA1AB6"/>
    <w:rPr>
      <w:rFonts w:eastAsia="Calibri"/>
      <w:sz w:val="28"/>
      <w:szCs w:val="28"/>
      <w:lang w:eastAsia="en-US"/>
    </w:rPr>
  </w:style>
  <w:style w:type="paragraph" w:styleId="af2">
    <w:name w:val="footer"/>
    <w:basedOn w:val="a"/>
    <w:link w:val="af3"/>
    <w:uiPriority w:val="99"/>
    <w:unhideWhenUsed/>
    <w:rsid w:val="00FA1AB6"/>
    <w:pPr>
      <w:tabs>
        <w:tab w:val="center" w:pos="4677"/>
        <w:tab w:val="right" w:pos="9355"/>
      </w:tabs>
    </w:pPr>
  </w:style>
  <w:style w:type="character" w:customStyle="1" w:styleId="af3">
    <w:name w:val="Нижний колонтитул Знак"/>
    <w:basedOn w:val="a0"/>
    <w:link w:val="af2"/>
    <w:uiPriority w:val="99"/>
    <w:rsid w:val="00FA1AB6"/>
    <w:rPr>
      <w:rFonts w:eastAsia="Calibri"/>
      <w:sz w:val="28"/>
      <w:szCs w:val="28"/>
      <w:lang w:eastAsia="en-US"/>
    </w:rPr>
  </w:style>
  <w:style w:type="paragraph" w:styleId="af4">
    <w:name w:val="List Paragraph"/>
    <w:basedOn w:val="a"/>
    <w:uiPriority w:val="99"/>
    <w:rsid w:val="00C9185A"/>
    <w:pPr>
      <w:ind w:left="720"/>
      <w:contextualSpacing/>
    </w:pPr>
  </w:style>
  <w:style w:type="paragraph" w:styleId="af5">
    <w:name w:val="No Spacing"/>
    <w:uiPriority w:val="1"/>
    <w:qFormat/>
    <w:rsid w:val="00C1445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00154987">
      <w:bodyDiv w:val="1"/>
      <w:marLeft w:val="0"/>
      <w:marRight w:val="0"/>
      <w:marTop w:val="0"/>
      <w:marBottom w:val="0"/>
      <w:divBdr>
        <w:top w:val="none" w:sz="0" w:space="0" w:color="auto"/>
        <w:left w:val="none" w:sz="0" w:space="0" w:color="auto"/>
        <w:bottom w:val="none" w:sz="0" w:space="0" w:color="auto"/>
        <w:right w:val="none" w:sz="0" w:space="0" w:color="auto"/>
      </w:divBdr>
    </w:div>
    <w:div w:id="1981765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43C93CB5C69CF949B0AA40962354648F0BE03BEC8B2FE2E2A89953550B018BB31381987A7E0C4r0tA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3C93CB5C69CF949B0AA40962354648F0BE03BEC8B2FE2E2A89953550B018BB31381987A7E0C4r0tA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B7AE54D6D1B80A454CBDA2BDD550820967F28F06FF2237F0C5A9D1F9E821E62CE0F2B8A4EE0BDF601DBCz2X4M" TargetMode="External"/><Relationship Id="rId5" Type="http://schemas.openxmlformats.org/officeDocument/2006/relationships/webSettings" Target="webSettings.xml"/><Relationship Id="rId15"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yperlink" Target="https://krasnyluch.su/" TargetMode="External"/><Relationship Id="rId4" Type="http://schemas.openxmlformats.org/officeDocument/2006/relationships/settings" Target="settings.xml"/><Relationship Id="rId9" Type="http://schemas.openxmlformats.org/officeDocument/2006/relationships/hyperlink" Target="https://krasnyluch.su/" TargetMode="External"/><Relationship Id="rId14" Type="http://schemas.openxmlformats.org/officeDocument/2006/relationships/hyperlink" Target="consultantplus://offline/ref=F74A318F9D8ADF9483AC76F276F96D86A1B6525C67F327A61428D40A62F10188BA7F07EAI5T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DF13ABAD-2DFC-4E4B-884C-4C70E18E1F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6225</Words>
  <Characters>35483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OVP 2</cp:lastModifiedBy>
  <cp:revision>21</cp:revision>
  <cp:lastPrinted>2024-07-16T09:38:00Z</cp:lastPrinted>
  <dcterms:created xsi:type="dcterms:W3CDTF">2024-03-25T14:14:00Z</dcterms:created>
  <dcterms:modified xsi:type="dcterms:W3CDTF">2024-07-29T14:47:00Z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6B9F3D4D074C41DB858EA3C95B33694D_13</vt:lpwstr>
  </property>
</Properties>
</file>