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F0EEF" w:rsidRDefault="00FF0EEF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CB0663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CB0663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CB0663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CB0663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CB0663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CB0663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CB0663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CB0663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121CF" w:rsidRDefault="006121CF" w:rsidP="00CB0663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CB0663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93D7C" w:rsidRDefault="00D93D7C" w:rsidP="00CB0663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CB0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BD7538">
        <w:rPr>
          <w:rFonts w:ascii="Times New Roman" w:hAnsi="Times New Roman" w:cs="Times New Roman"/>
          <w:sz w:val="28"/>
          <w:szCs w:val="28"/>
        </w:rPr>
        <w:t>10</w:t>
      </w:r>
      <w:r w:rsidR="001807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80796">
        <w:rPr>
          <w:rFonts w:ascii="Times New Roman" w:hAnsi="Times New Roman" w:cs="Times New Roman"/>
          <w:sz w:val="28"/>
          <w:szCs w:val="28"/>
        </w:rPr>
        <w:t>29</w:t>
      </w:r>
      <w:r w:rsidR="00D0148E">
        <w:rPr>
          <w:rFonts w:ascii="Times New Roman" w:hAnsi="Times New Roman" w:cs="Times New Roman"/>
          <w:sz w:val="28"/>
          <w:szCs w:val="28"/>
        </w:rPr>
        <w:t>.</w:t>
      </w:r>
      <w:r w:rsidR="0097369E">
        <w:rPr>
          <w:rFonts w:ascii="Times New Roman" w:hAnsi="Times New Roman" w:cs="Times New Roman"/>
          <w:sz w:val="28"/>
          <w:szCs w:val="28"/>
        </w:rPr>
        <w:t>0</w:t>
      </w:r>
      <w:r w:rsidR="007E36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87B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CB0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CB0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538" w:rsidRPr="001B28C9" w:rsidRDefault="000C7DAB" w:rsidP="001B28C9">
      <w:pPr>
        <w:pStyle w:val="1"/>
        <w:shd w:val="clear" w:color="auto" w:fill="FFFFFF"/>
        <w:spacing w:before="520" w:beforeAutospacing="0" w:after="0" w:afterAutospacing="0" w:line="363" w:lineRule="atLeast"/>
        <w:ind w:firstLine="709"/>
        <w:jc w:val="both"/>
        <w:rPr>
          <w:b w:val="0"/>
          <w:sz w:val="28"/>
          <w:szCs w:val="28"/>
        </w:rPr>
      </w:pPr>
      <w:proofErr w:type="gramStart"/>
      <w:r w:rsidRPr="001B28C9">
        <w:rPr>
          <w:b w:val="0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1B28C9">
        <w:rPr>
          <w:b w:val="0"/>
          <w:sz w:val="28"/>
          <w:szCs w:val="28"/>
        </w:rPr>
        <w:t xml:space="preserve">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(с изменениями), просит предоставить ценовую информацию по данному запросу в соответствии с описанием объекта закупки по коду </w:t>
      </w:r>
      <w:r w:rsidR="007F727D" w:rsidRPr="001B28C9">
        <w:rPr>
          <w:b w:val="0"/>
          <w:sz w:val="28"/>
          <w:szCs w:val="28"/>
        </w:rPr>
        <w:t xml:space="preserve"> ОКПД</w:t>
      </w:r>
      <w:proofErr w:type="gramStart"/>
      <w:r w:rsidR="007F727D" w:rsidRPr="001B28C9">
        <w:rPr>
          <w:b w:val="0"/>
          <w:sz w:val="28"/>
          <w:szCs w:val="28"/>
        </w:rPr>
        <w:t>2</w:t>
      </w:r>
      <w:proofErr w:type="gramEnd"/>
      <w:r w:rsidR="007F727D" w:rsidRPr="001B28C9">
        <w:rPr>
          <w:b w:val="0"/>
          <w:sz w:val="28"/>
          <w:szCs w:val="28"/>
        </w:rPr>
        <w:t xml:space="preserve">:  </w:t>
      </w:r>
      <w:r w:rsidR="001B28C9" w:rsidRPr="001B28C9">
        <w:rPr>
          <w:b w:val="0"/>
          <w:color w:val="000000"/>
          <w:sz w:val="28"/>
          <w:szCs w:val="28"/>
        </w:rPr>
        <w:t>29.10.59.130</w:t>
      </w:r>
      <w:r w:rsidR="006E6AA8" w:rsidRPr="001B28C9">
        <w:rPr>
          <w:b w:val="0"/>
          <w:color w:val="000000"/>
          <w:sz w:val="28"/>
          <w:szCs w:val="28"/>
        </w:rPr>
        <w:t> — </w:t>
      </w:r>
      <w:r w:rsidR="001B28C9" w:rsidRPr="001B28C9">
        <w:rPr>
          <w:b w:val="0"/>
          <w:color w:val="000000"/>
          <w:sz w:val="28"/>
          <w:szCs w:val="28"/>
        </w:rPr>
        <w:t>Средства транспортные для коммунального хозяйства и содержания дорог</w:t>
      </w:r>
      <w:r w:rsidR="006E6AA8" w:rsidRPr="00BD7538">
        <w:rPr>
          <w:sz w:val="28"/>
          <w:szCs w:val="28"/>
        </w:rPr>
        <w:t xml:space="preserve"> </w:t>
      </w:r>
      <w:r w:rsidR="007F727D" w:rsidRPr="001B28C9">
        <w:rPr>
          <w:b w:val="0"/>
          <w:sz w:val="28"/>
          <w:szCs w:val="28"/>
        </w:rPr>
        <w:t>(более подробная информация о предмете закупки представлена в приложении №1 к настоящему запросу).</w:t>
      </w:r>
    </w:p>
    <w:p w:rsidR="00D0148E" w:rsidRDefault="00D0148E" w:rsidP="00707FF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D0148E" w:rsidRPr="00687154" w:rsidRDefault="00D0148E" w:rsidP="00707F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D0148E" w:rsidRDefault="00D0148E" w:rsidP="00707FFC">
      <w:pPr>
        <w:pStyle w:val="ac"/>
        <w:spacing w:line="276" w:lineRule="auto"/>
        <w:ind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 xml:space="preserve">представленную в приложении № 1 к настоящему запросу, а </w:t>
      </w:r>
      <w:r w:rsidRPr="00687154">
        <w:rPr>
          <w:sz w:val="28"/>
          <w:szCs w:val="28"/>
        </w:rPr>
        <w:lastRenderedPageBreak/>
        <w:t>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D0148E" w:rsidRPr="00F421B1" w:rsidRDefault="00D0148E" w:rsidP="00707FFC">
      <w:pPr>
        <w:pStyle w:val="ab"/>
        <w:widowControl w:val="0"/>
        <w:autoSpaceDE w:val="0"/>
        <w:autoSpaceDN w:val="0"/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A71">
        <w:rPr>
          <w:rFonts w:ascii="Times New Roman" w:hAnsi="Times New Roman" w:cs="Times New Roman"/>
          <w:sz w:val="28"/>
          <w:szCs w:val="28"/>
        </w:rPr>
        <w:t>июнь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 w:rsidR="00E459DC">
        <w:rPr>
          <w:rFonts w:ascii="Times New Roman" w:hAnsi="Times New Roman" w:cs="Times New Roman"/>
          <w:sz w:val="28"/>
          <w:szCs w:val="28"/>
        </w:rPr>
        <w:t>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D0148E" w:rsidRPr="00EC7E29" w:rsidRDefault="00D0148E" w:rsidP="00707FFC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D7538">
        <w:rPr>
          <w:rFonts w:ascii="Times New Roman" w:hAnsi="Times New Roman" w:cs="Times New Roman"/>
          <w:sz w:val="28"/>
          <w:szCs w:val="28"/>
        </w:rPr>
        <w:t xml:space="preserve">оплаты: </w:t>
      </w:r>
      <w:r w:rsidR="00BD7538" w:rsidRPr="00A75F10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согласно выданного Поставщиком документа о приемке товара, в течение 10 </w:t>
      </w:r>
      <w:r w:rsidR="00BD7538">
        <w:rPr>
          <w:rFonts w:ascii="Times New Roman" w:hAnsi="Times New Roman" w:cs="Times New Roman"/>
          <w:sz w:val="28"/>
          <w:szCs w:val="28"/>
        </w:rPr>
        <w:t>рабочих</w:t>
      </w:r>
      <w:r w:rsidR="00BD7538" w:rsidRPr="00A75F10">
        <w:rPr>
          <w:rFonts w:ascii="Times New Roman" w:hAnsi="Times New Roman" w:cs="Times New Roman"/>
          <w:sz w:val="28"/>
          <w:szCs w:val="28"/>
        </w:rPr>
        <w:t xml:space="preserve"> дней с момента подписания документа о приемке товара;</w:t>
      </w:r>
    </w:p>
    <w:p w:rsidR="00BD7538" w:rsidRPr="00687154" w:rsidRDefault="00BD7538" w:rsidP="00707FF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6E6AA8" w:rsidRDefault="00BD7538" w:rsidP="00707FFC">
      <w:pPr>
        <w:spacing w:after="0"/>
        <w:ind w:left="142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 </w:t>
      </w:r>
      <w:r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о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к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Pr="00A75F10">
        <w:rPr>
          <w:rFonts w:ascii="Times New Roman" w:hAnsi="Times New Roman" w:cs="Times New Roman"/>
          <w:sz w:val="28"/>
          <w:szCs w:val="26"/>
        </w:rPr>
        <w:t>поставляемый товар должен быть новым, строго соответствовать указанным характеристикам и не иметь дефектов.</w:t>
      </w:r>
    </w:p>
    <w:p w:rsidR="00BD7538" w:rsidRPr="006E6AA8" w:rsidRDefault="00BD7538" w:rsidP="00707FF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E6AA8">
        <w:rPr>
          <w:rFonts w:ascii="Times New Roman" w:hAnsi="Times New Roman" w:cs="Times New Roman"/>
          <w:sz w:val="28"/>
          <w:szCs w:val="28"/>
        </w:rPr>
        <w:t xml:space="preserve">            В соответствии с Постановлением Правительства РФ от 23.12.2024                    №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установлен </w:t>
      </w:r>
      <w:r w:rsidR="006E6AA8" w:rsidRPr="006E6AA8">
        <w:rPr>
          <w:rFonts w:ascii="Times New Roman" w:hAnsi="Times New Roman" w:cs="Times New Roman"/>
          <w:sz w:val="28"/>
          <w:szCs w:val="28"/>
        </w:rPr>
        <w:t>запрет</w:t>
      </w:r>
      <w:r w:rsidRPr="006E6AA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1B28C9">
        <w:rPr>
          <w:rFonts w:ascii="Times New Roman" w:hAnsi="Times New Roman" w:cs="Times New Roman"/>
          <w:sz w:val="28"/>
          <w:szCs w:val="28"/>
        </w:rPr>
        <w:t>товаров российского (евразийского)  происхождения, на товары по ОКПД</w:t>
      </w:r>
      <w:proofErr w:type="gramStart"/>
      <w:r w:rsidR="006E6AA8" w:rsidRPr="001B28C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B28C9">
        <w:rPr>
          <w:rFonts w:ascii="Times New Roman" w:hAnsi="Times New Roman" w:cs="Times New Roman"/>
          <w:sz w:val="28"/>
          <w:szCs w:val="28"/>
        </w:rPr>
        <w:t xml:space="preserve">: </w:t>
      </w:r>
      <w:r w:rsidR="001B28C9" w:rsidRPr="001B28C9">
        <w:rPr>
          <w:rFonts w:ascii="Times New Roman" w:hAnsi="Times New Roman" w:cs="Times New Roman"/>
          <w:color w:val="000000"/>
          <w:sz w:val="28"/>
          <w:szCs w:val="28"/>
        </w:rPr>
        <w:t>29.10.59.130 — Средства транспортные для коммунального хозяйства и содержания дорог</w:t>
      </w:r>
      <w:r w:rsidRPr="001B28C9">
        <w:rPr>
          <w:rFonts w:ascii="Times New Roman" w:hAnsi="Times New Roman" w:cs="Times New Roman"/>
          <w:sz w:val="28"/>
          <w:szCs w:val="28"/>
        </w:rPr>
        <w:t>.</w:t>
      </w:r>
    </w:p>
    <w:p w:rsidR="00F6441E" w:rsidRDefault="00BD7538" w:rsidP="00707FF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E6AA8">
        <w:rPr>
          <w:rFonts w:ascii="Times New Roman" w:hAnsi="Times New Roman" w:cs="Times New Roman"/>
          <w:sz w:val="28"/>
          <w:szCs w:val="28"/>
        </w:rPr>
        <w:t xml:space="preserve">          Прошу Вас подготовить ценовое предложение таким образом, что бы оно содержало</w:t>
      </w:r>
      <w:r w:rsidR="00F6441E">
        <w:rPr>
          <w:rFonts w:ascii="Times New Roman" w:hAnsi="Times New Roman" w:cs="Times New Roman"/>
          <w:sz w:val="28"/>
          <w:szCs w:val="28"/>
        </w:rPr>
        <w:t>:</w:t>
      </w:r>
    </w:p>
    <w:p w:rsidR="00F6441E" w:rsidRDefault="00707FFC" w:rsidP="00707FFC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7538" w:rsidRPr="006E6AA8">
        <w:rPr>
          <w:rFonts w:ascii="Times New Roman" w:hAnsi="Times New Roman" w:cs="Times New Roman"/>
          <w:sz w:val="28"/>
          <w:szCs w:val="28"/>
        </w:rPr>
        <w:t xml:space="preserve"> цену единицы товара</w:t>
      </w:r>
      <w:r w:rsidR="00BD7538" w:rsidRPr="004D1F27">
        <w:rPr>
          <w:rFonts w:ascii="Times New Roman" w:hAnsi="Times New Roman" w:cs="Times New Roman"/>
          <w:sz w:val="28"/>
          <w:szCs w:val="28"/>
        </w:rPr>
        <w:t xml:space="preserve"> и общую цену контракта, </w:t>
      </w:r>
      <w:r w:rsidR="00F6441E">
        <w:rPr>
          <w:rFonts w:ascii="Times New Roman" w:hAnsi="Times New Roman" w:cs="Times New Roman"/>
          <w:sz w:val="28"/>
          <w:szCs w:val="28"/>
        </w:rPr>
        <w:t>включая в себя стоимость товара, все расходы, связанные с доставкой товара, погрузочно-разгрузочными работами, стоимостью упаковки, марк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6441E">
        <w:rPr>
          <w:rFonts w:ascii="Times New Roman" w:hAnsi="Times New Roman" w:cs="Times New Roman"/>
          <w:sz w:val="28"/>
          <w:szCs w:val="28"/>
        </w:rPr>
        <w:t>ровки товара, все сборы, налоги, обязательные платежи, расходы на оплату таможенных пошлин и страхование (если они есть)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F6441E" w:rsidRPr="00F644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441E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6441E">
        <w:rPr>
          <w:rFonts w:ascii="Times New Roman" w:hAnsi="Times New Roman" w:cs="Times New Roman"/>
          <w:sz w:val="28"/>
          <w:szCs w:val="28"/>
        </w:rPr>
        <w:t>же иные расходы поставщика, необходимые для исполнения контракта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7538" w:rsidRDefault="00707FFC" w:rsidP="00707FFC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7538" w:rsidRPr="004D1F27">
        <w:rPr>
          <w:rFonts w:ascii="Times New Roman" w:hAnsi="Times New Roman" w:cs="Times New Roman"/>
          <w:sz w:val="28"/>
          <w:szCs w:val="28"/>
        </w:rPr>
        <w:t xml:space="preserve">срок действия </w:t>
      </w:r>
      <w:r>
        <w:rPr>
          <w:rFonts w:ascii="Times New Roman" w:hAnsi="Times New Roman" w:cs="Times New Roman"/>
          <w:sz w:val="28"/>
          <w:szCs w:val="28"/>
        </w:rPr>
        <w:t>предлагаемой цены;</w:t>
      </w:r>
    </w:p>
    <w:p w:rsidR="00707FFC" w:rsidRDefault="00707FFC" w:rsidP="00707FFC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характеристика товара;</w:t>
      </w:r>
    </w:p>
    <w:p w:rsidR="00707FFC" w:rsidRDefault="00707FFC" w:rsidP="00707FFC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страна происхождения товара.</w:t>
      </w:r>
    </w:p>
    <w:p w:rsidR="00BD7538" w:rsidRPr="00D055B4" w:rsidRDefault="00BD7538" w:rsidP="00707FF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Требования к </w:t>
      </w:r>
      <w:r w:rsidR="00707FFC">
        <w:rPr>
          <w:rFonts w:ascii="Times New Roman" w:hAnsi="Times New Roman" w:cs="Times New Roman"/>
          <w:sz w:val="28"/>
          <w:szCs w:val="28"/>
        </w:rPr>
        <w:t>Поставщику</w:t>
      </w:r>
      <w:r>
        <w:rPr>
          <w:rFonts w:ascii="Times New Roman" w:hAnsi="Times New Roman" w:cs="Times New Roman"/>
          <w:sz w:val="28"/>
          <w:szCs w:val="28"/>
        </w:rPr>
        <w:t xml:space="preserve">: Заказчик предъявляет единые требования к участникам согласно ст. 31 44-ФЗ </w:t>
      </w:r>
      <w:r w:rsidRPr="00D055B4">
        <w:rPr>
          <w:rFonts w:ascii="Times New Roman" w:hAnsi="Times New Roman" w:cs="Times New Roman"/>
          <w:sz w:val="28"/>
          <w:szCs w:val="26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BD7538" w:rsidRDefault="00BD7538" w:rsidP="00707FFC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707FFC">
        <w:rPr>
          <w:rFonts w:ascii="Times New Roman" w:hAnsi="Times New Roman" w:cs="Times New Roman"/>
          <w:sz w:val="28"/>
          <w:szCs w:val="28"/>
        </w:rPr>
        <w:t>17.00 по (МСК) 0</w:t>
      </w:r>
      <w:r w:rsidR="001B28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FFC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2025г.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>
        <w:t xml:space="preserve">, 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BD7538" w:rsidRDefault="00BD7538" w:rsidP="00707FFC">
      <w:pPr>
        <w:spacing w:after="0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Настоящий запрос не является извещением о проведении закупки, офертой или публичной офертой и не влечет возникновения </w:t>
      </w:r>
      <w:r w:rsidR="00707FFC">
        <w:rPr>
          <w:rFonts w:ascii="Times New Roman" w:eastAsia="Times New Roman" w:hAnsi="Times New Roman" w:cs="Times New Roman"/>
          <w:sz w:val="28"/>
          <w:szCs w:val="28"/>
        </w:rPr>
        <w:t xml:space="preserve">каких-либо договорных </w:t>
      </w:r>
      <w:r>
        <w:rPr>
          <w:rFonts w:ascii="Times New Roman" w:eastAsia="Times New Roman" w:hAnsi="Times New Roman" w:cs="Times New Roman"/>
          <w:sz w:val="28"/>
          <w:szCs w:val="28"/>
        </w:rPr>
        <w:t>обяза</w:t>
      </w:r>
      <w:r w:rsidR="00707FFC">
        <w:rPr>
          <w:rFonts w:ascii="Times New Roman" w:eastAsia="Times New Roman" w:hAnsi="Times New Roman" w:cs="Times New Roman"/>
          <w:sz w:val="28"/>
          <w:szCs w:val="28"/>
        </w:rPr>
        <w:t>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заказчика.</w:t>
      </w:r>
    </w:p>
    <w:p w:rsidR="00CB0663" w:rsidRDefault="00CB0663" w:rsidP="00CB06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48E" w:rsidRPr="007620BD" w:rsidRDefault="00D0148E" w:rsidP="00CB0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 xml:space="preserve">Приложение:  1. Техническое задание на </w:t>
      </w:r>
      <w:r w:rsidR="00820758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7620BD">
        <w:rPr>
          <w:rFonts w:ascii="Times New Roman" w:eastAsia="Times New Roman" w:hAnsi="Times New Roman" w:cs="Times New Roman"/>
          <w:sz w:val="28"/>
          <w:szCs w:val="28"/>
        </w:rPr>
        <w:t xml:space="preserve"> л. в 1 экз.;</w:t>
      </w:r>
    </w:p>
    <w:p w:rsidR="00D0148E" w:rsidRDefault="00D0148E" w:rsidP="00CB0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2. Рекомендуемая форма ценового предложения на 1 л. в 1экз.</w:t>
      </w:r>
    </w:p>
    <w:p w:rsidR="00D0148E" w:rsidRDefault="00D0148E" w:rsidP="00CB0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48E" w:rsidRDefault="00D0148E" w:rsidP="00CB0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59DC" w:rsidRDefault="00E459DC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59DC" w:rsidRDefault="00E459DC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758" w:rsidRDefault="00820758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1A4" w:rsidRDefault="000701A4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1A4" w:rsidRDefault="000701A4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1A4" w:rsidRDefault="000701A4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1A4" w:rsidRDefault="000701A4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1A4" w:rsidRDefault="000701A4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1A4" w:rsidRDefault="000701A4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1A4" w:rsidRDefault="000701A4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 к запросу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E459DC">
        <w:rPr>
          <w:rFonts w:ascii="Times New Roman" w:hAnsi="Times New Roman" w:cs="Times New Roman"/>
          <w:sz w:val="28"/>
          <w:szCs w:val="28"/>
        </w:rPr>
        <w:t xml:space="preserve">              от __________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№________________</w:t>
      </w: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49B2" w:rsidRPr="00707FFC" w:rsidRDefault="001E49B2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0758" w:rsidRPr="00820758" w:rsidRDefault="00820758" w:rsidP="00820758">
      <w:pPr>
        <w:pStyle w:val="120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07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 закупки:</w:t>
      </w:r>
    </w:p>
    <w:p w:rsidR="00820758" w:rsidRPr="00820758" w:rsidRDefault="00820758" w:rsidP="00820758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20758">
        <w:rPr>
          <w:rFonts w:ascii="Times New Roman" w:hAnsi="Times New Roman" w:cs="Times New Roman"/>
          <w:bCs/>
          <w:color w:val="000000"/>
          <w:sz w:val="28"/>
          <w:szCs w:val="28"/>
        </w:rPr>
        <w:t>втотранспортно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8207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20758">
        <w:rPr>
          <w:rFonts w:ascii="Times New Roman" w:hAnsi="Times New Roman" w:cs="Times New Roman"/>
          <w:bCs/>
          <w:color w:val="000000"/>
          <w:sz w:val="28"/>
          <w:szCs w:val="28"/>
        </w:rPr>
        <w:t>: средство транспортное для коммунального хозяйства и содержания дорог Р-45.115 на базе самосвала КАМАЗ 65115 или аналог.</w:t>
      </w:r>
    </w:p>
    <w:p w:rsidR="00820758" w:rsidRPr="00820758" w:rsidRDefault="00820758" w:rsidP="00820758">
      <w:pPr>
        <w:spacing w:after="0"/>
        <w:ind w:firstLine="709"/>
        <w:jc w:val="both"/>
        <w:rPr>
          <w:sz w:val="28"/>
          <w:szCs w:val="28"/>
        </w:rPr>
      </w:pPr>
    </w:p>
    <w:p w:rsidR="00820758" w:rsidRPr="00820758" w:rsidRDefault="00820758" w:rsidP="00820758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07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820758" w:rsidRPr="00820758" w:rsidRDefault="00820758" w:rsidP="00820758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0758">
        <w:rPr>
          <w:rFonts w:ascii="Times New Roman" w:hAnsi="Times New Roman" w:cs="Times New Roman"/>
          <w:bCs/>
          <w:color w:val="000000"/>
          <w:sz w:val="28"/>
          <w:szCs w:val="28"/>
        </w:rPr>
        <w:t>Заказчик – Администрация городского округа муниципальное образование городской округ город Красный Луч Луганской Народной Республики.</w:t>
      </w:r>
    </w:p>
    <w:p w:rsidR="00820758" w:rsidRPr="00820758" w:rsidRDefault="00820758" w:rsidP="00820758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20758" w:rsidRPr="00820758" w:rsidRDefault="00820758" w:rsidP="00820758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07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Код ОКПД 2</w:t>
      </w:r>
      <w:r w:rsidRPr="008207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29.10.59.130-00000009 – Средства транспортные </w:t>
      </w:r>
      <w:r w:rsidRPr="00820758">
        <w:rPr>
          <w:rFonts w:ascii="Times New Roman" w:hAnsi="Times New Roman" w:cs="Times New Roman"/>
          <w:color w:val="000000"/>
          <w:sz w:val="28"/>
          <w:szCs w:val="28"/>
        </w:rPr>
        <w:t>для коммунального хозяйства и содержания дорог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207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594"/>
        <w:gridCol w:w="1686"/>
        <w:gridCol w:w="3640"/>
        <w:gridCol w:w="1163"/>
        <w:gridCol w:w="1471"/>
        <w:gridCol w:w="1193"/>
      </w:tblGrid>
      <w:tr w:rsidR="00820758" w:rsidTr="0078694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58" w:rsidRDefault="00820758" w:rsidP="0078694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820758" w:rsidRDefault="00820758" w:rsidP="00786943">
            <w:pPr>
              <w:spacing w:after="0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58" w:rsidRDefault="00820758" w:rsidP="0078694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 по ОКПД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КТРУ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58" w:rsidRDefault="00820758" w:rsidP="0082075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58" w:rsidRDefault="00820758" w:rsidP="0078694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Тип</w:t>
            </w:r>
          </w:p>
          <w:p w:rsidR="00820758" w:rsidRDefault="00820758" w:rsidP="0078694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объекта закупки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58" w:rsidRDefault="00820758" w:rsidP="0078694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58" w:rsidRDefault="00820758" w:rsidP="0078694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Кол-во</w:t>
            </w:r>
          </w:p>
          <w:p w:rsidR="00820758" w:rsidRDefault="00820758" w:rsidP="0078694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(объем)</w:t>
            </w:r>
          </w:p>
        </w:tc>
      </w:tr>
      <w:tr w:rsidR="00820758" w:rsidTr="0078694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58" w:rsidRDefault="00820758" w:rsidP="0078694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58" w:rsidRDefault="00820758" w:rsidP="007869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29.10.59.130 «Средства транспортные для коммунального хозяйства и содержания дорог»</w:t>
            </w:r>
          </w:p>
          <w:p w:rsidR="00820758" w:rsidRDefault="00820758" w:rsidP="00786943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КТРУ: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29.10.59.130-00000009 «Средство транспортное для коммунального хозяйства и содержания дорог»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58" w:rsidRPr="00820758" w:rsidRDefault="00820758" w:rsidP="00786943">
            <w:pPr>
              <w:spacing w:after="0" w:line="240" w:lineRule="auto"/>
              <w:rPr>
                <w:sz w:val="24"/>
                <w:szCs w:val="24"/>
              </w:rPr>
            </w:pPr>
            <w:r w:rsidRPr="008207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Автотранспортное средство: средство транспортное для коммунального хозяйства и содержания дорог Р-45.115 на базе самосвала КАМАЗ 65115 или аналог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58" w:rsidRDefault="00820758" w:rsidP="0078694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58" w:rsidRDefault="00820758" w:rsidP="0078694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58" w:rsidRDefault="00820758" w:rsidP="0078694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20758" w:rsidRDefault="00820758" w:rsidP="008207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0758" w:rsidRDefault="00820758" w:rsidP="00820758">
      <w:pPr>
        <w:spacing w:after="0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 Технические характеристики товара</w:t>
      </w:r>
    </w:p>
    <w:tbl>
      <w:tblPr>
        <w:tblW w:w="0" w:type="auto"/>
        <w:tblLayout w:type="fixed"/>
        <w:tblLook w:val="0000"/>
      </w:tblPr>
      <w:tblGrid>
        <w:gridCol w:w="789"/>
        <w:gridCol w:w="2336"/>
        <w:gridCol w:w="1289"/>
        <w:gridCol w:w="2211"/>
        <w:gridCol w:w="3122"/>
      </w:tblGrid>
      <w:tr w:rsidR="00820758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758" w:rsidRDefault="00820758" w:rsidP="00786943">
            <w:pPr>
              <w:pStyle w:val="af0"/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color w:val="000000"/>
              </w:rPr>
              <w:t>№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pStyle w:val="af0"/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color w:val="000000"/>
              </w:rPr>
              <w:t>Наименование характеристики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pStyle w:val="af0"/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pStyle w:val="af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color w:val="000000"/>
              </w:rPr>
              <w:t>Значение характеристики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ind w:right="57"/>
              <w:jc w:val="center"/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  <w:t>Обоснование включения дополнительной информации в сведения о товаре, работе, услуге</w:t>
            </w:r>
          </w:p>
        </w:tc>
      </w:tr>
      <w:tr w:rsidR="00820758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машины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комбинированная дорожная машина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КТРУ</w:t>
            </w:r>
          </w:p>
        </w:tc>
      </w:tr>
      <w:tr w:rsidR="00820758" w:rsidTr="00786943"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оборудования комбинированной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дорожной машины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передний плужный снегоочиститель</w:t>
            </w:r>
          </w:p>
          <w:p w:rsidR="00820758" w:rsidRDefault="00820758" w:rsidP="007869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соответствии с КТРУ</w:t>
            </w:r>
          </w:p>
        </w:tc>
      </w:tr>
      <w:tr w:rsidR="00820758" w:rsidTr="00786943"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napToGri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распределитель твердых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противогололедных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материалов</w:t>
            </w:r>
          </w:p>
          <w:p w:rsidR="00820758" w:rsidRDefault="00820758" w:rsidP="007869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758" w:rsidTr="00786943"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napToGri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щетка межбазовая</w:t>
            </w: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758" w:rsidTr="00786943"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napToGri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поливомоечное оборудование</w:t>
            </w: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napToGrid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758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Колесная формула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6х4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КТРУ</w:t>
            </w:r>
          </w:p>
        </w:tc>
      </w:tr>
      <w:tr w:rsidR="00820758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базового шасси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автотранспортное средство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КТРУ</w:t>
            </w:r>
          </w:p>
        </w:tc>
      </w:tr>
      <w:tr w:rsidR="00820758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Климатическое исполнение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КТРУ</w:t>
            </w:r>
          </w:p>
        </w:tc>
      </w:tr>
      <w:tr w:rsidR="00820758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мест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КТРУ</w:t>
            </w:r>
          </w:p>
        </w:tc>
      </w:tr>
      <w:tr w:rsidR="00820758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топлива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дизельное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КТРУ</w:t>
            </w:r>
          </w:p>
        </w:tc>
      </w:tr>
      <w:tr w:rsidR="00820758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Самосвальный кузов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улучшения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отопителя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КТРУ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затребована в связи с поставкой нового товара 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цилиндров двигателя внутреннего сгорания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6 (6)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затребована для максимальной производительности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 убираемой полосы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≥ 320  и  &lt; 340 (3300) 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КТРУ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Номинальная мощность двигателя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280  и  &lt; 300 (292,31)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КТРУ</w:t>
            </w:r>
          </w:p>
        </w:tc>
      </w:tr>
      <w:tr w:rsidR="00820758" w:rsidTr="00786943">
        <w:tc>
          <w:tcPr>
            <w:tcW w:w="97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Распределитель твердых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противогололедных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материалов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бункера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кубический 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6  и  &lt; 8 (7)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КТРУ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Конструкция кузова распределителя твердых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противогололедных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материалов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цельнометаллический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трапециевидной формы, жесткость обеспечивается посредством распорных балок и ребрами снаружи, с рассекателем, усиленный ребрами жесткости. Данная конструкция позволяет исключить зависание ПГМ на боковых стенках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улучшения технических характеристик.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Электровибратор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≤ 2 (2)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помогает обеспечивать отсутствие зависания сыпучей смеси на стенках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бункера, что облегчает распределение и увеличение эффективности, улучшает качество распределения.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пескорасбрасывающим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оборудованием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пульт в кабине водителя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Для удобства управления: наличие пульта в кабине водителя позволяет оперативно изменять настройки без необходимости останавливаться и выходить из машины, что повышает эффективность работы.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бункера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сталь 09Г2С конструкционная легированная или эквивалент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сроков эксплуатации и жесткости конструкции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Толщина металла бункера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миллиметр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4 (4)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увеличения технических сроков эксплуатации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наклона боковых стенок от горизонтальной оси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градус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126 (126)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улучшения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дна бункера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сталь 09Г2С конструкционная легированная или эквивалент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сроков эксплуатации и жесткости конструкции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Толщина металла дна бункера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миллиметр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6 (6)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сроков эксплуатации и жесткости конструкции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дна бункера до нижней части рассекателя,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нижнее положение 108; верхнее 300, шаг 100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улучшения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Толщина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 вертикальных ребер жесткости бункера распределителя твердых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противогололедных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6 (6)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технических характеристик и увеличения сроков эксплуатации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вертикальных ребер жесткости с каждой стороны бункера распределителя твердых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противогололедных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≤ 3 (3)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увеличения технических сроков эксплуатации, предотвращение нагрузки на заднюю ось автомобиля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боковой стенке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гиба</w:t>
            </w:r>
            <w:proofErr w:type="spellEnd"/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безопасной эксплуатации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 бункера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изготовлена из профильной трубы,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миллимет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80х80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увеличения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технических сроков эксплуатации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Лестница для обслуживания оборудования, интегрирована в узел разбрасывателя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безопасной эксплуатации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Разбрасывающий узел быстросъемный на болтовом соединении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улучшения технических характеристик, уменьшение трудозатрат при обслуживании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разбрасывающего узла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телескопический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улучшения технических характеристик, уменьшение трудозатрат при обслуживании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Регулировка шахты разбрасывающего оборудования по высоте 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гидравлическая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кабины водителя</w:t>
            </w:r>
          </w:p>
          <w:p w:rsidR="00820758" w:rsidRDefault="00820758" w:rsidP="007869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безопасной эксплуатации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Регулировка и включение в транспортное положение разбрасывающего оборудования с управлением из кабины водителя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безопасной эксплуатации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Регулировка минимальной высоты разбрасывающего диска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миллиметр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250  (250)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безопасной эксплуатации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Регулировка максимальной высоты разбрасывающего диска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миллиметр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750 (750)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безопасной эксплуатации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подающего желоба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нержавеющая сталь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сроков эксплуатации и жесткости конструкции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Толщина металла подающего желоба,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миллиметр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2 (2)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сроков эксплуатации и жесткости конструкции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 разбрасывателя конусовидный с Z-образными лопатками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равномерного распределения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противогололедного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реагента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лопаток диска разбрасывателя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≥6 (6)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улучшения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Конструкция диска позволяет изменять угол расположения лопастей относительно центра диска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равномерность распределения реагента по обрабатываемой поверхности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Регулировка угла расположения лопастей диска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≥9 (9)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равномерного и более точного распределения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противогололедного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реагента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Толщина лопасти диска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≥4 (4)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увеличения сроков эксплуатации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диска разбрасывателя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нержавеющая сталь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сроков эксплуатации и жесткости конструкции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Толщина металла диска разбрасывателя,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миллиметр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tabs>
                <w:tab w:val="left" w:pos="960"/>
                <w:tab w:val="center" w:pos="1092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≥3 (3)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сроков эксплуатации и жесткости конструкции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Диаметр диска разбрасывателя,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миллиметр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≥606 (606)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требование установлено для эффективной обработки дорожного полотна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Обороты диска разбрасывателя,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миллиметр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tabs>
                <w:tab w:val="left" w:pos="855"/>
                <w:tab w:val="center" w:pos="1092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≥800 (800)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требование установлено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эффективности распределения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противогололедного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реагента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Регулировка плотности посыпки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ступенчатая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кабины водителя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улучшения технических характеристик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распределения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противогололедного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реагента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плотность распределения твердого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противогололедного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реагента, г /кв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/кв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оперативного выполнения задач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плотность распределения твердого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противоголо-ледного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реагента, г /кв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/кв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оперативного выполнения задач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ширина посыпки твердого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противоголо-ледного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реагента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 2 (2)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ширина посыпки твердого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противоголо-ледного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реагента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 10 (10)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 разбрасывающего диска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гидравлический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 транспортера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гидравлический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Редуктор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RT-300 или эквивалент</w:t>
            </w:r>
          </w:p>
          <w:p w:rsidR="00820758" w:rsidRDefault="00820758" w:rsidP="007869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Передаточное число редуктора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1/29,5 </w:t>
            </w:r>
          </w:p>
          <w:p w:rsidR="00820758" w:rsidRDefault="00820758" w:rsidP="007869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Приводной вал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усиленный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стали 40ХН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подшипники приводного вала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шариковые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 защитными манжетами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Цепь транспортера взаимозаменяемая, без конструктивных изменений бункера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пескоразбрасывателя</w:t>
            </w:r>
            <w:proofErr w:type="spellEnd"/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Р2-80-290 тяговая легко разборная, необслуживаемая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цепи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необслуживаемая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не требует консервации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транспортера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необслуживаемый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цепи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легированная сталь 40Х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вала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высокопрочная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пройденная термическую обработку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скребков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пластинчатые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скребков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52 (52)</w:t>
            </w:r>
          </w:p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7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Натяжные ролики с защитной крышкой, для предотвращения попадания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песко-солянной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смеси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Полипропиленовая щетка на кожухе разбрасывателя для обметания остатков ПГМ с цепей транспортера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цепи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≤80 (80)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звена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≤80 (80)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зацепления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160 (160)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звена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42 (42)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валика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≤73 (73)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Ширина цепного транспортера </w:t>
            </w:r>
          </w:p>
          <w:p w:rsidR="00820758" w:rsidRDefault="00820758" w:rsidP="007869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≤542 (542)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скребками 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≤160 (160)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лотка транспортера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≤650 (650)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Разрывное усилие цепи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≤290 (290)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вращения диска разбрасывателя и транспортера регулируется по средствам пропорционального регулятора расхода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электро-управлением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регулировка из кабины (дублируется ручным управлением)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звезды ведомой в передней части транспортера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звезды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ведущие в задней части транспортера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ведущей звезды вала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сталь 18 ХГТ высоколегированная, высокопрочная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зубов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≤4 (4)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Наружный размер звезды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≤243(243)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Обороты 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минуту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≤18 (18)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Решетка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просеивающая для  загрузки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противогололедных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в бункер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открывающимся люком для доступа внутрь бункера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обслуживания и предотвращения попадания негабаритных предметов в бункер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просеивающей решетки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металлической полосы, с открывающимся люком для доступа внутрь бункера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технических характеристик и предотвращения попадания негабаритных предметов в бункер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Толщина стальных полос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просеивающей решетки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миллиметр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≥5 (5)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Высота стальных полос просеивающей решетки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миллиметр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≥25 (25)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Шаг между стальными полосами просеивающей решетки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миллиметр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 80 (80)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просеивающей решетки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миллиметр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≤367 (367)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Защитные козырьки от попадания ПГМ в кузов и элементы шасси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при работе оборудования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\ч</w:t>
            </w:r>
            <w:proofErr w:type="spellEnd"/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 40 (40)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Специализированное защитное покрытие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двухкомпонентная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грунт-эмаль на основе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полиуретан-акриловой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смолы, с возможностью нанесения от 80 мкм, обеспечивает долговременную антикоррозийную защиту 10-12 лет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Выдвижные опоры хранения, функция саморазгрузки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обеспечивают функцию саморазгрузки оборудования из кузова самосвала без необходимости грузоподъемных механизмов. В не сезон оборудование хранится на этой самой опоре.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Светотехника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задние дублирующие фонари, проблесковый маяк, фара рабочего места.</w:t>
            </w:r>
          </w:p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Светодиодная панель + фары на капоте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технических характеристик и уменьшение трудозатрат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Защитный тент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предотвращения попадания осадков в бункер</w:t>
            </w:r>
          </w:p>
        </w:tc>
      </w:tr>
      <w:tr w:rsidR="00820758" w:rsidTr="00786943">
        <w:tc>
          <w:tcPr>
            <w:tcW w:w="97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ind w:left="72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Поливомоечное оборудование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Ёмкость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баки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Вместимость цистерны, м3,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8  и  &lt; 10 (8)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прямоугольная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цистерны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линейный полиэтилен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усиления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горизонтальные и вертикальные ребра жесткости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надежности конструкции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Толщина стенок емкости,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10 (10)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Вместимость одного бака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2 (2)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баков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самостоятельного заполнения емкости 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Заливная горловина, диаметр 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382 (382)</w:t>
            </w:r>
          </w:p>
          <w:p w:rsidR="00820758" w:rsidRDefault="00820758" w:rsidP="007869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58" w:rsidRDefault="00820758" w:rsidP="007869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кран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пневмоприводом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управление из кабины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Указатель уровня жидкости в емкости на задней балке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820758" w:rsidRDefault="00820758" w:rsidP="007869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Производительность водяного насоса, не менее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/мин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650 (650)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давление водяного насоса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11 (11)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 водяного насоса 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гидравлический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 помощи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гидромотора</w:t>
            </w:r>
            <w:proofErr w:type="spellEnd"/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Гидромотор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 на водяном насосе напрямую, без соединительной муфты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обрабатываемой полосы при мойке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≥ 8,5 (8,5) 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обрабатываемой полосы при поливке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≥ 16 (16)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орган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передняя труба с 2-мя поворотными соплами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Рукав для забора воды из водоема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с сетчатым фильтром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рукава для забора воды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≤4 (4)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 рукава забора воды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≥100 (100)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рукава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резиновые смеси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Гидрант для ручной поливки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Диаметр гидранта 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≤50 (50)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гидранта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≥5 (5)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гидранта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снаружи нитевое волокно.</w:t>
            </w:r>
          </w:p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 резиновые смеси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Выдвижные опоры хранения, функция саморазгрузки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обеспечивают функцию саморазгрузки оборудования из кузова самосвала без необходимости грузоподъемных механизмов. В не сезон оборудование хранится на этой самой опоре.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Светотехника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фара рабочего места, проблесковый маяк, дублирующие габаритные огни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97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ind w:left="72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Универсальная монтажная плита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Универсальная монтажная плита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универсальную плиту монтируется быстросъемное оборудование. Монтаж осуществляется без дополнительных грузоподъёмных механизмов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гибки и дополнительно закрепляется подпружиненным фиксатором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Длина универсальной монтажной плиты 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миллиметр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tabs>
                <w:tab w:val="left" w:pos="870"/>
                <w:tab w:val="center" w:pos="1092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 (155)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универсальной монтажной плиты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миллимет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≤1225 (1225)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универсальной монтажной плиты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миллиметр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≤485 (485)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Расстояние между верхними крюками универсальной монтажной плиты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миллиметр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≤800 (800)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Расстояние от верха плиты до нижних откидных болтов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миллиметр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≤435 (435)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97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ind w:left="72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Передний плужный снегоочиститель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переднего плужного снегоочистителя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16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≤690 (690)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сцепления  с дорожным полотном в целях наилучшей очистки снега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обрабатываемой полосы передним плужным снегоочистителем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tabs>
                <w:tab w:val="left" w:pos="735"/>
                <w:tab w:val="center" w:pos="1092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≤2400 (2400)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уборки дорожного полотна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скорость при работе переднего плужного снегоочистителя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километр в час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40 (40)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уборки дорожного полотна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поворота, относительно продольной оси машины, градусов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градус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44 (44)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уборки дорожного полотна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отвала переднего плужного снегоочистителя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 3000 (3000)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уборки дорожного полотна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отвала переднего плужного снегоочистителя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≤1100 (1100)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уборки дорожного полотна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Гидроцилиндры подъема-опускания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1 (1)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 уборки дорожного полотна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Гидроцилиндр поворота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2 (2)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уборки дорожного полотна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Толщина листа пера отвала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≤4 (4)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уборки дорожного полотна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для предотвращения произвольного опускания отвала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гидрозамок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гидроцилиндре подъема и дополнительно механическая фиксация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технических характеристик и безопасность эксплуатации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и материал рамы крепления отвала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стальные трубы квадратного сечения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эксплуатации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Техпластина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армированная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металлическим тросом 1000х250х40</w:t>
            </w:r>
          </w:p>
          <w:p w:rsidR="00820758" w:rsidRDefault="00820758" w:rsidP="007869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техпластины</w:t>
            </w:r>
            <w:proofErr w:type="spellEnd"/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резина</w:t>
            </w:r>
          </w:p>
          <w:p w:rsidR="00820758" w:rsidRDefault="00820758" w:rsidP="007869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Толщина стенки горизонтальной усиливающей трубы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3,5 (3,5)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уборки дорожного полотна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ребер жесткости 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8 (8)</w:t>
            </w:r>
          </w:p>
          <w:p w:rsidR="00820758" w:rsidRDefault="00820758" w:rsidP="007869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20758" w:rsidRDefault="00820758" w:rsidP="007869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жесткости конструкции, что позволяет избежать деформации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предохранения от повреждений в случае удара о препятствие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фронтальном ударе плавающая подвеска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технических характеристик предотвращения повреждений при эксплуатации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Внутреннее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закругления крыла  </w:t>
            </w:r>
          </w:p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верхней части отвал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исключения попадания снега на лобовое стекло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технических характеристик и безопасной эксплуатации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радиус закругления крыла  </w:t>
            </w:r>
          </w:p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верхней части отвала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≤430 (430)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технических характеристик и безопасной эксплуатации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скорость при снегоочистке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километров в час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≥30 (30)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технических характеристик и безопасной эксплуатации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Светотехника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габаритные огни в верхней части отвала по бокам и габаритные маяки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97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ind w:left="72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Фронтально моечный агрегат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рабочей зоны горизонтальной рейки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2600 и  ≤4500 (2900)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рабочей зоны вертикальной рейки, максимальная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≥800 (800)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уборки дорожного полотна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фронтально моечного агрегата по крайним точкам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≥2805 (2805)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 моечного агрегата по крайним точкам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≥1156 (1156)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с рамой крепления фронтально моечного агрегата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крайним точкам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миллиметр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≥1055 (1055)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контуров подачи воды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≥3 (3)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уборки дорожного полотна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распределительных форсунок на горизонтальной рейке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≤11 (11)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уборки дорожного полотна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распределительных форсунок на вертикальной рейке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≤4 (4)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уборки дорожного полотна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форсунками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горизонтальной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вертикальных рейках 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≥240 (240)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ширина обрабатываемой полосы при поливке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≥3 (3)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уборки дорожного полотна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ширина обрабатываемой полосы при поливке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≤12 (12)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уборки дорожного полотна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поворота относительно продольной оси машины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градус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≥30 (30)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уборки дорожного полотна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  <w:proofErr w:type="gramEnd"/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литров в минуту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≥300 (300)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уборки дорожного полотна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 воды,  максимальное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≤11.8 (11.8)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уборки дорожного полотна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гидравлический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уборки дорожного полотна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Подъем-опускание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гидравлический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уборки дорожного полотна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скорость при мойке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километров в час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≥25 (25)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уборки дорожного полотна</w:t>
            </w:r>
          </w:p>
        </w:tc>
      </w:tr>
      <w:tr w:rsidR="00820758" w:rsidTr="00786943">
        <w:tc>
          <w:tcPr>
            <w:tcW w:w="97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ind w:left="72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Пистолет с высоконапорным насосом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Рукав высокого давления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 для рукава на возвратной пружине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Длинна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высоконапорного рукава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 15 (15)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 высоконапорного рукава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≤8 (8)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высоконапорного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рукава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трехслойный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внутренней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металлической оплеткой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давление насоса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 206 (206)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97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ind w:left="72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Щетка средняя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Привод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гидравлический</w:t>
            </w:r>
          </w:p>
          <w:p w:rsidR="00820758" w:rsidRDefault="00820758" w:rsidP="007869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– опускание щеточного оборудования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гидравлический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Фиксация щетки в транспортном положении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гидрозамок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гидравлический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ширина обработки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≤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2150 (2150)</w:t>
            </w:r>
          </w:p>
          <w:p w:rsidR="00820758" w:rsidRDefault="00820758" w:rsidP="007869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 вала щеточного оборудования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≥120 (120)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уборки дорожного полотна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щетки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≥2700 (2700)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уборки дорожного полотна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по щеточным дискам 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≥2300 (2300)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уборки дорожного полотна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Начальный диаметр щетки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550 (550)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уборки дорожного полотна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ворса щеточного оборудования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полипропилен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уборки дорожного полотна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щеточного оборудования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≥235 (235)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сцепления  с дорожным полотном в целях наилучшей очистки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от поверхности автодороги до щетки щеточного оборудования в транспортном положении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150 (150)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уборки дорожного полотна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Исключение попадания мусора и агрессивных материалов на силовые агрегаты автомобиля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 технических характеристик и увеличения сроков эксплуатации базового автомобиля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механизма привода щетки от перегрузок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технических характеристик и увеличения сроков эксплуатации навесного оборудования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Механизм, исключающий вибрацию щетки во время работы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 технических характеристик и безопасность эксплуатации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вращения щетки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обороты в минуту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300 (300)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уборки дорожного полотна</w:t>
            </w:r>
          </w:p>
        </w:tc>
      </w:tr>
      <w:tr w:rsidR="00820758" w:rsidTr="00786943">
        <w:tc>
          <w:tcPr>
            <w:tcW w:w="97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Система управления навесным оборудованием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Единый, универсальный пульт управления навесным оборудованием, расположен в кабине водителя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Встроенный в пульт управления двухосевой джойстик 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выбора управления навесным оборудованием с помощью селектора 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Визуальное отображение выбранного навесного оборудования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Указатель аварии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гидросистеме</w:t>
            </w:r>
            <w:proofErr w:type="spellEnd"/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моточасов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гидросистемы</w:t>
            </w:r>
            <w:proofErr w:type="spellEnd"/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Пульт управления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на панели в кабине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Габариты пульта управления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 300х85х100 (300х85х100)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подключения системы мониторинга передачи данных о местонахождении автомобиля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97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Гидро-подключение</w:t>
            </w:r>
            <w:proofErr w:type="spellEnd"/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 рабочего оборудования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 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before="1" w:after="0"/>
              <w:ind w:left="107" w:right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Гидросистема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открытого типа, дискретно-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пропорциональная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напорные линии собрана из рукавов</w:t>
            </w:r>
            <w:r>
              <w:rPr>
                <w:rFonts w:ascii="Times New Roman" w:hAnsi="Times New Roman" w:cs="Times New Roman"/>
                <w:color w:val="000000"/>
                <w:spacing w:val="-5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высокого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давления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прецизионных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трубок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врезными</w:t>
            </w:r>
          </w:p>
          <w:p w:rsidR="00820758" w:rsidRDefault="00820758" w:rsidP="00786943">
            <w:pPr>
              <w:widowControl w:val="0"/>
              <w:spacing w:before="1" w:after="0" w:line="240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кольцами,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исключающими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сварные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соединения,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сливная</w:t>
            </w:r>
            <w:proofErr w:type="gramEnd"/>
          </w:p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линия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состоит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рукавов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высокого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давления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условным проходом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соответствие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Рабочее давление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гидросистемы</w:t>
            </w:r>
            <w:proofErr w:type="spellEnd"/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160 (160)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Нерегулируемый гидронасос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рукавов высокого давления в местах возможного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Гидрораспределитель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пневмо-электро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управлением, дублируется ручным управлением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Пропускная способность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гидрораспределителя</w:t>
            </w:r>
            <w:proofErr w:type="spellEnd"/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/мин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≥100 (100)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гидрораспределителя</w:t>
            </w:r>
            <w:proofErr w:type="spellEnd"/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before="1" w:after="0"/>
              <w:ind w:left="145" w:right="35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металлическом ящике, предохраняющем от попадания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пыли,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влаги,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грязи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 механических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повреждений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охлаждения гидравлического масла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  <w:tr w:rsidR="00820758" w:rsidTr="00786943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82075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Производительность маслоохладителя,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/мин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≥200 (200)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58" w:rsidRDefault="00820758" w:rsidP="00786943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характеристик</w:t>
            </w:r>
          </w:p>
        </w:tc>
      </w:tr>
    </w:tbl>
    <w:p w:rsidR="00820758" w:rsidRDefault="00820758" w:rsidP="008207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0758" w:rsidRPr="00820758" w:rsidRDefault="00820758" w:rsidP="0082075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8207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Требования к качеству Товара:</w:t>
      </w:r>
    </w:p>
    <w:p w:rsidR="00820758" w:rsidRPr="00820758" w:rsidRDefault="00820758" w:rsidP="0082075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758">
        <w:rPr>
          <w:rFonts w:ascii="Times New Roman" w:hAnsi="Times New Roman" w:cs="Times New Roman"/>
          <w:sz w:val="28"/>
          <w:szCs w:val="28"/>
        </w:rPr>
        <w:t>Качество поставляемого товара должно полностью соответствовать требованиям, установленным действующим законодательством к подобному товару.</w:t>
      </w:r>
    </w:p>
    <w:p w:rsidR="00820758" w:rsidRPr="00820758" w:rsidRDefault="00820758" w:rsidP="00820758">
      <w:pPr>
        <w:widowControl w:val="0"/>
        <w:tabs>
          <w:tab w:val="left" w:pos="851"/>
          <w:tab w:val="left" w:pos="1440"/>
        </w:tabs>
        <w:spacing w:after="0"/>
        <w:ind w:right="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758">
        <w:rPr>
          <w:rFonts w:ascii="Times New Roman" w:hAnsi="Times New Roman" w:cs="Times New Roman"/>
          <w:sz w:val="28"/>
          <w:szCs w:val="28"/>
        </w:rPr>
        <w:lastRenderedPageBreak/>
        <w:t>Поставляемый Товар должен быть новым, 2025 года выпуска, не модифицированным, не восстановленным, без повреждений, без каких – либо ограничений (залог, запрет, арест и т.п.), допущенным к свободному обращению на территории Российской Федерации.</w:t>
      </w:r>
    </w:p>
    <w:p w:rsidR="00820758" w:rsidRPr="00820758" w:rsidRDefault="00820758" w:rsidP="00820758">
      <w:pPr>
        <w:widowControl w:val="0"/>
        <w:tabs>
          <w:tab w:val="left" w:pos="851"/>
          <w:tab w:val="left" w:pos="1440"/>
        </w:tabs>
        <w:spacing w:after="0"/>
        <w:ind w:right="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758">
        <w:rPr>
          <w:rFonts w:ascii="Times New Roman" w:hAnsi="Times New Roman" w:cs="Times New Roman"/>
          <w:sz w:val="28"/>
          <w:szCs w:val="28"/>
        </w:rPr>
        <w:t>Товар не должен являться выставочным образцом.</w:t>
      </w:r>
    </w:p>
    <w:p w:rsidR="00820758" w:rsidRPr="00820758" w:rsidRDefault="00820758" w:rsidP="00820758">
      <w:pPr>
        <w:widowControl w:val="0"/>
        <w:tabs>
          <w:tab w:val="left" w:pos="851"/>
          <w:tab w:val="left" w:pos="1440"/>
        </w:tabs>
        <w:spacing w:after="0"/>
        <w:ind w:right="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758">
        <w:rPr>
          <w:rFonts w:ascii="Times New Roman" w:hAnsi="Times New Roman" w:cs="Times New Roman"/>
          <w:sz w:val="28"/>
          <w:szCs w:val="28"/>
        </w:rPr>
        <w:t xml:space="preserve">Транспортное средство должно иметь товарный вид, без дефектов и соответствовать техническим характеристикам, указанным в запросе, быть готовой к эксплуатации и регистрации в соответствии с Законодательством Российской Федерации. </w:t>
      </w:r>
    </w:p>
    <w:p w:rsidR="00820758" w:rsidRPr="00820758" w:rsidRDefault="00820758" w:rsidP="00820758">
      <w:pPr>
        <w:widowControl w:val="0"/>
        <w:tabs>
          <w:tab w:val="left" w:pos="851"/>
          <w:tab w:val="left" w:pos="1440"/>
        </w:tabs>
        <w:spacing w:after="0"/>
        <w:ind w:right="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758">
        <w:rPr>
          <w:rFonts w:ascii="Times New Roman" w:hAnsi="Times New Roman" w:cs="Times New Roman"/>
          <w:sz w:val="28"/>
          <w:szCs w:val="28"/>
        </w:rPr>
        <w:t>Допускается наличие технологического пробега, связанного с проведением предъявительских приемо-сдаточных испытаний и доставкой транспортного средства (не более 5000 км).</w:t>
      </w:r>
    </w:p>
    <w:p w:rsidR="00820758" w:rsidRPr="00820758" w:rsidRDefault="00820758" w:rsidP="00820758">
      <w:pPr>
        <w:spacing w:after="0"/>
        <w:ind w:firstLine="709"/>
        <w:jc w:val="both"/>
        <w:rPr>
          <w:sz w:val="28"/>
          <w:szCs w:val="28"/>
        </w:rPr>
      </w:pPr>
      <w:r w:rsidRPr="00820758">
        <w:rPr>
          <w:rFonts w:ascii="Times New Roman" w:hAnsi="Times New Roman" w:cs="Times New Roman"/>
          <w:b/>
          <w:sz w:val="28"/>
          <w:szCs w:val="28"/>
        </w:rPr>
        <w:t>6. Место поставки Товара:</w:t>
      </w:r>
      <w:r w:rsidRPr="00820758">
        <w:rPr>
          <w:rFonts w:ascii="Times New Roman" w:hAnsi="Times New Roman" w:cs="Times New Roman"/>
          <w:sz w:val="28"/>
          <w:szCs w:val="28"/>
        </w:rPr>
        <w:t xml:space="preserve"> Город Луганск Луганской Народной Республики. Поставка товара должна осуществляться силами и средствами поставщика. </w:t>
      </w:r>
    </w:p>
    <w:p w:rsidR="00820758" w:rsidRPr="00820758" w:rsidRDefault="00820758" w:rsidP="0082075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758">
        <w:rPr>
          <w:rFonts w:ascii="Times New Roman" w:hAnsi="Times New Roman" w:cs="Times New Roman"/>
          <w:b/>
          <w:sz w:val="28"/>
          <w:szCs w:val="28"/>
        </w:rPr>
        <w:t xml:space="preserve">7. Сроки поставки Товара: </w:t>
      </w:r>
      <w:r w:rsidRPr="00820758">
        <w:rPr>
          <w:rFonts w:ascii="Times New Roman" w:hAnsi="Times New Roman" w:cs="Times New Roman"/>
          <w:color w:val="000000"/>
          <w:sz w:val="28"/>
          <w:szCs w:val="28"/>
        </w:rPr>
        <w:t xml:space="preserve">Поставка в течение 20 рабочих дней со дня заключения контракта, в рабочее время. Поставка товара осуществляется с предварительным уведомлением Заказчика не </w:t>
      </w:r>
      <w:proofErr w:type="gramStart"/>
      <w:r w:rsidRPr="00820758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820758">
        <w:rPr>
          <w:rFonts w:ascii="Times New Roman" w:hAnsi="Times New Roman" w:cs="Times New Roman"/>
          <w:color w:val="000000"/>
          <w:sz w:val="28"/>
          <w:szCs w:val="28"/>
        </w:rPr>
        <w:t xml:space="preserve"> чем за 1 рабочий день до даты поставки.</w:t>
      </w:r>
    </w:p>
    <w:p w:rsidR="00D0148E" w:rsidRPr="00820758" w:rsidRDefault="00D0148E" w:rsidP="00D01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FE6" w:rsidRDefault="007D4FE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0758" w:rsidRDefault="00820758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FE6" w:rsidRDefault="007D4FE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A40" w:rsidRDefault="00C24A40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FE6" w:rsidRDefault="007D4FE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FE6" w:rsidRDefault="007D4FE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FE6" w:rsidRDefault="007D4FE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1A4" w:rsidRDefault="000701A4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1A4" w:rsidRDefault="000701A4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1A4" w:rsidRDefault="000701A4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1A4" w:rsidRDefault="000701A4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1A4" w:rsidRDefault="000701A4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__________ 202</w:t>
      </w:r>
      <w:r w:rsidR="00400C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D0148E" w:rsidRPr="00752867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D0148E" w:rsidRPr="00752867" w:rsidTr="00711AD5">
        <w:trPr>
          <w:trHeight w:val="1963"/>
        </w:trPr>
        <w:tc>
          <w:tcPr>
            <w:tcW w:w="4786" w:type="dxa"/>
          </w:tcPr>
          <w:p w:rsidR="00D0148E" w:rsidRPr="00D93204" w:rsidRDefault="00D0148E" w:rsidP="00711AD5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0148E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0148E" w:rsidRPr="00D93204" w:rsidRDefault="00EB31E0" w:rsidP="00711AD5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proofErr w:type="spellEnd"/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  <w:r w:rsidRPr="00EB31E0">
              <w:rPr>
                <w:lang w:val="ru-RU"/>
              </w:rPr>
              <w:t xml:space="preserve">, 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proofErr w:type="spellEnd"/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proofErr w:type="spellEnd"/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</w:p>
        </w:tc>
      </w:tr>
    </w:tbl>
    <w:p w:rsidR="00D0148E" w:rsidRDefault="00D0148E" w:rsidP="00D0148E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852528" w:rsidRPr="00F71299" w:rsidRDefault="00D0148E" w:rsidP="00576B4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>направляет ценовое предложение для организации закупки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85DA4">
        <w:rPr>
          <w:rFonts w:ascii="Times New Roman" w:hAnsi="Times New Roman" w:cs="Times New Roman"/>
          <w:sz w:val="28"/>
          <w:szCs w:val="28"/>
        </w:rPr>
        <w:t xml:space="preserve"> </w:t>
      </w:r>
      <w:r w:rsidR="00C24A40">
        <w:rPr>
          <w:rFonts w:ascii="Times New Roman" w:hAnsi="Times New Roman"/>
          <w:bCs/>
          <w:color w:val="000000"/>
          <w:sz w:val="28"/>
          <w:szCs w:val="28"/>
        </w:rPr>
        <w:t>_________________</w:t>
      </w:r>
    </w:p>
    <w:p w:rsidR="00D0148E" w:rsidRDefault="00D0148E" w:rsidP="000F13B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D0148E" w:rsidRDefault="00D0148E" w:rsidP="00D014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2"/>
        <w:gridCol w:w="2112"/>
        <w:gridCol w:w="1822"/>
        <w:gridCol w:w="832"/>
        <w:gridCol w:w="774"/>
        <w:gridCol w:w="1106"/>
        <w:gridCol w:w="1314"/>
        <w:gridCol w:w="1302"/>
      </w:tblGrid>
      <w:tr w:rsidR="00C24A40" w:rsidTr="00C24A40">
        <w:tc>
          <w:tcPr>
            <w:tcW w:w="621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5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характеристики</w:t>
            </w:r>
          </w:p>
        </w:tc>
        <w:tc>
          <w:tcPr>
            <w:tcW w:w="834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происхождения</w:t>
            </w:r>
          </w:p>
        </w:tc>
        <w:tc>
          <w:tcPr>
            <w:tcW w:w="930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16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8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528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82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C24A40" w:rsidTr="00C24A40">
        <w:tc>
          <w:tcPr>
            <w:tcW w:w="621" w:type="dxa"/>
          </w:tcPr>
          <w:p w:rsidR="00C24A40" w:rsidRPr="006854F2" w:rsidRDefault="00C24A40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24A40" w:rsidRPr="00540A70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C24A40" w:rsidRPr="00BA36A6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C24A40" w:rsidRPr="00BA36A6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24A40" w:rsidRPr="00BA36A6" w:rsidRDefault="00C24A40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2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4A40" w:rsidTr="00C24A40">
        <w:tc>
          <w:tcPr>
            <w:tcW w:w="621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24A40" w:rsidRPr="0047082C" w:rsidRDefault="00C24A40" w:rsidP="00711A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C24A40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C24A40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24A40" w:rsidRPr="00BA36A6" w:rsidRDefault="00C24A40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2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4A40" w:rsidTr="00C24A40">
        <w:tc>
          <w:tcPr>
            <w:tcW w:w="621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24A40" w:rsidRPr="0047082C" w:rsidRDefault="00C24A40" w:rsidP="00711A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C24A40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C24A40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24A40" w:rsidRPr="00BA36A6" w:rsidRDefault="00C24A40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2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4A40" w:rsidTr="00C24A40">
        <w:tc>
          <w:tcPr>
            <w:tcW w:w="621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C24A40" w:rsidRPr="006854F2" w:rsidRDefault="00C24A40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34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2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148E" w:rsidRDefault="00D0148E" w:rsidP="00D0148E">
      <w:pPr>
        <w:pStyle w:val="ac"/>
        <w:spacing w:before="1"/>
        <w:rPr>
          <w:sz w:val="28"/>
          <w:szCs w:val="28"/>
        </w:rPr>
      </w:pPr>
    </w:p>
    <w:p w:rsidR="00B278D5" w:rsidRDefault="00B278D5" w:rsidP="00B278D5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 контракта, включая НДС __ % (НДС не уплачивается)</w:t>
      </w:r>
      <w:proofErr w:type="spellStart"/>
      <w:r>
        <w:rPr>
          <w:sz w:val="28"/>
          <w:szCs w:val="28"/>
        </w:rPr>
        <w:t>____рублей</w:t>
      </w:r>
      <w:proofErr w:type="spellEnd"/>
      <w:r>
        <w:rPr>
          <w:sz w:val="28"/>
          <w:szCs w:val="28"/>
        </w:rPr>
        <w:t xml:space="preserve">. </w:t>
      </w:r>
    </w:p>
    <w:p w:rsidR="00B278D5" w:rsidRDefault="00B278D5" w:rsidP="00B278D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Срок  действия ценового предложения: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________________________________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(указать  срок  действия ценового предложения, заполняется Поставщиком)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Срок  поставки товара (выполнения работ, оказания услуг):_____________                                                                                     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D0148E" w:rsidRPr="00752867" w:rsidTr="00711AD5">
        <w:trPr>
          <w:trHeight w:val="270"/>
        </w:trPr>
        <w:tc>
          <w:tcPr>
            <w:tcW w:w="5536" w:type="dxa"/>
          </w:tcPr>
          <w:p w:rsidR="00B278D5" w:rsidRDefault="00B278D5" w:rsidP="00711AD5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D0148E" w:rsidRPr="00305072" w:rsidRDefault="00D0148E" w:rsidP="00711AD5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D0148E" w:rsidRPr="00752867" w:rsidRDefault="00D0148E" w:rsidP="00711AD5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D0148E" w:rsidRPr="00752867" w:rsidTr="00711AD5">
        <w:trPr>
          <w:trHeight w:val="276"/>
        </w:trPr>
        <w:tc>
          <w:tcPr>
            <w:tcW w:w="5536" w:type="dxa"/>
          </w:tcPr>
          <w:p w:rsidR="00D0148E" w:rsidRPr="00305072" w:rsidRDefault="00D0148E" w:rsidP="00711AD5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D0148E" w:rsidRPr="00752867" w:rsidRDefault="00D0148E" w:rsidP="00711AD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0148E" w:rsidRPr="00305072" w:rsidTr="00711AD5">
        <w:trPr>
          <w:trHeight w:val="270"/>
        </w:trPr>
        <w:tc>
          <w:tcPr>
            <w:tcW w:w="5536" w:type="dxa"/>
          </w:tcPr>
          <w:p w:rsidR="00D0148E" w:rsidRPr="00305072" w:rsidRDefault="00D0148E" w:rsidP="00711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D0148E" w:rsidRPr="00305072" w:rsidRDefault="00D0148E" w:rsidP="00711AD5">
            <w:pPr>
              <w:rPr>
                <w:rFonts w:ascii="Times New Roman" w:hAnsi="Times New Roman" w:cs="Times New Roman"/>
              </w:rPr>
            </w:pPr>
          </w:p>
        </w:tc>
      </w:tr>
    </w:tbl>
    <w:p w:rsidR="00D0148E" w:rsidRDefault="00D0148E" w:rsidP="00D01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354A" w:rsidRDefault="003E354A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E354A" w:rsidSect="006121CF">
      <w:pgSz w:w="11906" w:h="16838"/>
      <w:pgMar w:top="851" w:right="567" w:bottom="73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FFC" w:rsidRDefault="00707FFC" w:rsidP="00580594">
      <w:pPr>
        <w:spacing w:after="0" w:line="240" w:lineRule="auto"/>
      </w:pPr>
      <w:r>
        <w:separator/>
      </w:r>
    </w:p>
  </w:endnote>
  <w:endnote w:type="continuationSeparator" w:id="1">
    <w:p w:rsidR="00707FFC" w:rsidRDefault="00707FFC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ont280"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FFC" w:rsidRDefault="00707FFC" w:rsidP="00580594">
      <w:pPr>
        <w:spacing w:after="0" w:line="240" w:lineRule="auto"/>
      </w:pPr>
      <w:r>
        <w:separator/>
      </w:r>
    </w:p>
  </w:footnote>
  <w:footnote w:type="continuationSeparator" w:id="1">
    <w:p w:rsidR="00707FFC" w:rsidRDefault="00707FFC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509E132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</w:abstractNum>
  <w:abstractNum w:abstractNumId="3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66AB8"/>
    <w:rsid w:val="00067B79"/>
    <w:rsid w:val="000701A4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4A69"/>
    <w:rsid w:val="0009686C"/>
    <w:rsid w:val="000A2828"/>
    <w:rsid w:val="000A428B"/>
    <w:rsid w:val="000A4A6C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5D0"/>
    <w:rsid w:val="000C7DAB"/>
    <w:rsid w:val="000C7E93"/>
    <w:rsid w:val="000D35BC"/>
    <w:rsid w:val="000D3F25"/>
    <w:rsid w:val="000D6E86"/>
    <w:rsid w:val="000E0453"/>
    <w:rsid w:val="000E6BEF"/>
    <w:rsid w:val="000F01A5"/>
    <w:rsid w:val="000F13B9"/>
    <w:rsid w:val="000F217B"/>
    <w:rsid w:val="000F446D"/>
    <w:rsid w:val="00105084"/>
    <w:rsid w:val="001070FE"/>
    <w:rsid w:val="00112C82"/>
    <w:rsid w:val="001204DB"/>
    <w:rsid w:val="00120ABC"/>
    <w:rsid w:val="00120EC3"/>
    <w:rsid w:val="00123419"/>
    <w:rsid w:val="001247C7"/>
    <w:rsid w:val="00124D8F"/>
    <w:rsid w:val="00127F87"/>
    <w:rsid w:val="001300E5"/>
    <w:rsid w:val="00132449"/>
    <w:rsid w:val="0013271F"/>
    <w:rsid w:val="00133661"/>
    <w:rsid w:val="00133B74"/>
    <w:rsid w:val="00136229"/>
    <w:rsid w:val="001400AA"/>
    <w:rsid w:val="00143881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67EAE"/>
    <w:rsid w:val="00170566"/>
    <w:rsid w:val="00172616"/>
    <w:rsid w:val="00172E1A"/>
    <w:rsid w:val="00174880"/>
    <w:rsid w:val="00175CB4"/>
    <w:rsid w:val="00176857"/>
    <w:rsid w:val="00180796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8C9"/>
    <w:rsid w:val="001B2C45"/>
    <w:rsid w:val="001C5048"/>
    <w:rsid w:val="001C5348"/>
    <w:rsid w:val="001C584B"/>
    <w:rsid w:val="001C7188"/>
    <w:rsid w:val="001C7657"/>
    <w:rsid w:val="001D06EF"/>
    <w:rsid w:val="001D29D3"/>
    <w:rsid w:val="001D31D7"/>
    <w:rsid w:val="001D3487"/>
    <w:rsid w:val="001D4D96"/>
    <w:rsid w:val="001D7848"/>
    <w:rsid w:val="001E096B"/>
    <w:rsid w:val="001E1775"/>
    <w:rsid w:val="001E2300"/>
    <w:rsid w:val="001E2502"/>
    <w:rsid w:val="001E49B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242"/>
    <w:rsid w:val="00216E5D"/>
    <w:rsid w:val="0022349E"/>
    <w:rsid w:val="00223F2E"/>
    <w:rsid w:val="00225194"/>
    <w:rsid w:val="0022686B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1623"/>
    <w:rsid w:val="00272743"/>
    <w:rsid w:val="00276E50"/>
    <w:rsid w:val="00277140"/>
    <w:rsid w:val="002800CF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53D7"/>
    <w:rsid w:val="002A6108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507C"/>
    <w:rsid w:val="002D77C1"/>
    <w:rsid w:val="002E1CED"/>
    <w:rsid w:val="002E219B"/>
    <w:rsid w:val="002E437E"/>
    <w:rsid w:val="002E450F"/>
    <w:rsid w:val="002E7877"/>
    <w:rsid w:val="002F02AC"/>
    <w:rsid w:val="002F059B"/>
    <w:rsid w:val="002F0CE8"/>
    <w:rsid w:val="002F127D"/>
    <w:rsid w:val="002F1713"/>
    <w:rsid w:val="002F3764"/>
    <w:rsid w:val="003011C8"/>
    <w:rsid w:val="00303280"/>
    <w:rsid w:val="00303976"/>
    <w:rsid w:val="00307374"/>
    <w:rsid w:val="00310E39"/>
    <w:rsid w:val="0031184D"/>
    <w:rsid w:val="00316942"/>
    <w:rsid w:val="00316CA8"/>
    <w:rsid w:val="00317962"/>
    <w:rsid w:val="00320CCF"/>
    <w:rsid w:val="00320E3E"/>
    <w:rsid w:val="00325964"/>
    <w:rsid w:val="00325A8D"/>
    <w:rsid w:val="00327176"/>
    <w:rsid w:val="003276F2"/>
    <w:rsid w:val="003328CD"/>
    <w:rsid w:val="003342EF"/>
    <w:rsid w:val="00335F1D"/>
    <w:rsid w:val="00337E3D"/>
    <w:rsid w:val="00341871"/>
    <w:rsid w:val="003421EE"/>
    <w:rsid w:val="00342415"/>
    <w:rsid w:val="00342B43"/>
    <w:rsid w:val="00343775"/>
    <w:rsid w:val="003454A2"/>
    <w:rsid w:val="0034685A"/>
    <w:rsid w:val="00347088"/>
    <w:rsid w:val="0035069C"/>
    <w:rsid w:val="00351E7B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063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195"/>
    <w:rsid w:val="003D2255"/>
    <w:rsid w:val="003D4FBF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C71"/>
    <w:rsid w:val="0040172C"/>
    <w:rsid w:val="0040202F"/>
    <w:rsid w:val="0040351F"/>
    <w:rsid w:val="004068D4"/>
    <w:rsid w:val="00413FD3"/>
    <w:rsid w:val="00421209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316"/>
    <w:rsid w:val="0047082C"/>
    <w:rsid w:val="00472A93"/>
    <w:rsid w:val="00474FA6"/>
    <w:rsid w:val="00475B57"/>
    <w:rsid w:val="00477412"/>
    <w:rsid w:val="004817EF"/>
    <w:rsid w:val="00481819"/>
    <w:rsid w:val="00481ABF"/>
    <w:rsid w:val="00484182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21F2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15A71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6B4A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87186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A6B"/>
    <w:rsid w:val="005B28DE"/>
    <w:rsid w:val="005B5E99"/>
    <w:rsid w:val="005C1089"/>
    <w:rsid w:val="005C1473"/>
    <w:rsid w:val="005C5680"/>
    <w:rsid w:val="005C702A"/>
    <w:rsid w:val="005C71C9"/>
    <w:rsid w:val="005D4E9D"/>
    <w:rsid w:val="005D58CD"/>
    <w:rsid w:val="005D6A24"/>
    <w:rsid w:val="005E1D24"/>
    <w:rsid w:val="005E26E3"/>
    <w:rsid w:val="005E281B"/>
    <w:rsid w:val="005E3808"/>
    <w:rsid w:val="005E76D6"/>
    <w:rsid w:val="005E7AD4"/>
    <w:rsid w:val="005F3B1F"/>
    <w:rsid w:val="005F41A0"/>
    <w:rsid w:val="005F4AE2"/>
    <w:rsid w:val="00602774"/>
    <w:rsid w:val="006062D5"/>
    <w:rsid w:val="00606EDA"/>
    <w:rsid w:val="00610610"/>
    <w:rsid w:val="00610780"/>
    <w:rsid w:val="0061114E"/>
    <w:rsid w:val="00611F0F"/>
    <w:rsid w:val="006121CF"/>
    <w:rsid w:val="0061349D"/>
    <w:rsid w:val="00620C15"/>
    <w:rsid w:val="006238B1"/>
    <w:rsid w:val="00627712"/>
    <w:rsid w:val="0063524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39AA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A75D2"/>
    <w:rsid w:val="006B1400"/>
    <w:rsid w:val="006B1FEA"/>
    <w:rsid w:val="006B3B19"/>
    <w:rsid w:val="006B4B0C"/>
    <w:rsid w:val="006B5052"/>
    <w:rsid w:val="006B5856"/>
    <w:rsid w:val="006C253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E6AA8"/>
    <w:rsid w:val="006F5D37"/>
    <w:rsid w:val="00701329"/>
    <w:rsid w:val="00706341"/>
    <w:rsid w:val="00706B72"/>
    <w:rsid w:val="00706F13"/>
    <w:rsid w:val="00707457"/>
    <w:rsid w:val="00707FFC"/>
    <w:rsid w:val="00710A59"/>
    <w:rsid w:val="00711AD5"/>
    <w:rsid w:val="00712C5C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1FDC"/>
    <w:rsid w:val="00743656"/>
    <w:rsid w:val="00745553"/>
    <w:rsid w:val="007459B8"/>
    <w:rsid w:val="00755894"/>
    <w:rsid w:val="00756596"/>
    <w:rsid w:val="00756A7E"/>
    <w:rsid w:val="00757FF5"/>
    <w:rsid w:val="00761F67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24D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4FE6"/>
    <w:rsid w:val="007D505F"/>
    <w:rsid w:val="007D67DA"/>
    <w:rsid w:val="007E0EC0"/>
    <w:rsid w:val="007E1B77"/>
    <w:rsid w:val="007E1BE0"/>
    <w:rsid w:val="007E281B"/>
    <w:rsid w:val="007E3656"/>
    <w:rsid w:val="007E61A3"/>
    <w:rsid w:val="007F2E92"/>
    <w:rsid w:val="007F5749"/>
    <w:rsid w:val="007F727D"/>
    <w:rsid w:val="007F78C7"/>
    <w:rsid w:val="00800A14"/>
    <w:rsid w:val="00805011"/>
    <w:rsid w:val="00805070"/>
    <w:rsid w:val="00806F16"/>
    <w:rsid w:val="008140B7"/>
    <w:rsid w:val="00815921"/>
    <w:rsid w:val="00820758"/>
    <w:rsid w:val="00820FFC"/>
    <w:rsid w:val="008231A9"/>
    <w:rsid w:val="00823454"/>
    <w:rsid w:val="00830173"/>
    <w:rsid w:val="00834CDE"/>
    <w:rsid w:val="00837942"/>
    <w:rsid w:val="00840B15"/>
    <w:rsid w:val="00841027"/>
    <w:rsid w:val="00851205"/>
    <w:rsid w:val="00851708"/>
    <w:rsid w:val="00852528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7235F"/>
    <w:rsid w:val="00881FFB"/>
    <w:rsid w:val="008843B6"/>
    <w:rsid w:val="00885A17"/>
    <w:rsid w:val="008905C8"/>
    <w:rsid w:val="00890FC5"/>
    <w:rsid w:val="00891D8B"/>
    <w:rsid w:val="008A1514"/>
    <w:rsid w:val="008A2B63"/>
    <w:rsid w:val="008A2D23"/>
    <w:rsid w:val="008A2E6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68"/>
    <w:rsid w:val="008F5BF0"/>
    <w:rsid w:val="008F7FC5"/>
    <w:rsid w:val="009024CF"/>
    <w:rsid w:val="0090319A"/>
    <w:rsid w:val="0090405D"/>
    <w:rsid w:val="009058AB"/>
    <w:rsid w:val="009068D9"/>
    <w:rsid w:val="00906FBF"/>
    <w:rsid w:val="00907536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41A42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A82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2943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6D95"/>
    <w:rsid w:val="00A07ACE"/>
    <w:rsid w:val="00A1067C"/>
    <w:rsid w:val="00A11F5A"/>
    <w:rsid w:val="00A13113"/>
    <w:rsid w:val="00A16598"/>
    <w:rsid w:val="00A177C5"/>
    <w:rsid w:val="00A25E0C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1E16"/>
    <w:rsid w:val="00A92C25"/>
    <w:rsid w:val="00A94059"/>
    <w:rsid w:val="00A96FD7"/>
    <w:rsid w:val="00A97684"/>
    <w:rsid w:val="00AA090D"/>
    <w:rsid w:val="00AA10F9"/>
    <w:rsid w:val="00AA330F"/>
    <w:rsid w:val="00AA5F4E"/>
    <w:rsid w:val="00AB0AC3"/>
    <w:rsid w:val="00AB133E"/>
    <w:rsid w:val="00AB1F6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4E12"/>
    <w:rsid w:val="00AF0A3D"/>
    <w:rsid w:val="00AF4586"/>
    <w:rsid w:val="00AF7713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1E46"/>
    <w:rsid w:val="00B22610"/>
    <w:rsid w:val="00B23666"/>
    <w:rsid w:val="00B278D5"/>
    <w:rsid w:val="00B279F6"/>
    <w:rsid w:val="00B309E7"/>
    <w:rsid w:val="00B31730"/>
    <w:rsid w:val="00B4015B"/>
    <w:rsid w:val="00B40D31"/>
    <w:rsid w:val="00B41450"/>
    <w:rsid w:val="00B429F2"/>
    <w:rsid w:val="00B447FE"/>
    <w:rsid w:val="00B450AD"/>
    <w:rsid w:val="00B50EB5"/>
    <w:rsid w:val="00B51C3D"/>
    <w:rsid w:val="00B52F42"/>
    <w:rsid w:val="00B535CF"/>
    <w:rsid w:val="00B55C48"/>
    <w:rsid w:val="00B55DB3"/>
    <w:rsid w:val="00B6149E"/>
    <w:rsid w:val="00B618EF"/>
    <w:rsid w:val="00B6354B"/>
    <w:rsid w:val="00B640BD"/>
    <w:rsid w:val="00B644C3"/>
    <w:rsid w:val="00B654C0"/>
    <w:rsid w:val="00B7289E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D7538"/>
    <w:rsid w:val="00BE5ABC"/>
    <w:rsid w:val="00BE7043"/>
    <w:rsid w:val="00BE73DE"/>
    <w:rsid w:val="00BF2320"/>
    <w:rsid w:val="00BF2DBA"/>
    <w:rsid w:val="00BF5DAD"/>
    <w:rsid w:val="00BF65B8"/>
    <w:rsid w:val="00BF78C3"/>
    <w:rsid w:val="00BF7AD6"/>
    <w:rsid w:val="00C01BEC"/>
    <w:rsid w:val="00C03537"/>
    <w:rsid w:val="00C03A19"/>
    <w:rsid w:val="00C04792"/>
    <w:rsid w:val="00C04D04"/>
    <w:rsid w:val="00C068E1"/>
    <w:rsid w:val="00C1246B"/>
    <w:rsid w:val="00C12D8A"/>
    <w:rsid w:val="00C131B7"/>
    <w:rsid w:val="00C13886"/>
    <w:rsid w:val="00C14540"/>
    <w:rsid w:val="00C14F4E"/>
    <w:rsid w:val="00C1554A"/>
    <w:rsid w:val="00C171C2"/>
    <w:rsid w:val="00C2090D"/>
    <w:rsid w:val="00C24A40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078E"/>
    <w:rsid w:val="00C9180B"/>
    <w:rsid w:val="00C928C6"/>
    <w:rsid w:val="00C931E1"/>
    <w:rsid w:val="00C936B9"/>
    <w:rsid w:val="00C94DC8"/>
    <w:rsid w:val="00C954F7"/>
    <w:rsid w:val="00CA0F80"/>
    <w:rsid w:val="00CA1890"/>
    <w:rsid w:val="00CA323D"/>
    <w:rsid w:val="00CA3459"/>
    <w:rsid w:val="00CA62FD"/>
    <w:rsid w:val="00CB0663"/>
    <w:rsid w:val="00CB1345"/>
    <w:rsid w:val="00CB1659"/>
    <w:rsid w:val="00CB385F"/>
    <w:rsid w:val="00CB429B"/>
    <w:rsid w:val="00CB725F"/>
    <w:rsid w:val="00CC03CD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148E"/>
    <w:rsid w:val="00D020A4"/>
    <w:rsid w:val="00D0339C"/>
    <w:rsid w:val="00D06401"/>
    <w:rsid w:val="00D115EF"/>
    <w:rsid w:val="00D12B20"/>
    <w:rsid w:val="00D14D17"/>
    <w:rsid w:val="00D20134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76F78"/>
    <w:rsid w:val="00D80367"/>
    <w:rsid w:val="00D80B9D"/>
    <w:rsid w:val="00D82381"/>
    <w:rsid w:val="00D85363"/>
    <w:rsid w:val="00D85887"/>
    <w:rsid w:val="00D9039F"/>
    <w:rsid w:val="00D93204"/>
    <w:rsid w:val="00D932F0"/>
    <w:rsid w:val="00D93D7C"/>
    <w:rsid w:val="00DA25B9"/>
    <w:rsid w:val="00DA271D"/>
    <w:rsid w:val="00DA48B1"/>
    <w:rsid w:val="00DA6432"/>
    <w:rsid w:val="00DA65A5"/>
    <w:rsid w:val="00DA76B1"/>
    <w:rsid w:val="00DA782B"/>
    <w:rsid w:val="00DA7F4C"/>
    <w:rsid w:val="00DB0B98"/>
    <w:rsid w:val="00DB3FFE"/>
    <w:rsid w:val="00DB459A"/>
    <w:rsid w:val="00DB504F"/>
    <w:rsid w:val="00DC077F"/>
    <w:rsid w:val="00DC1994"/>
    <w:rsid w:val="00DC217D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E78CB"/>
    <w:rsid w:val="00DF11E0"/>
    <w:rsid w:val="00DF16E0"/>
    <w:rsid w:val="00DF2559"/>
    <w:rsid w:val="00DF4A92"/>
    <w:rsid w:val="00DF4B26"/>
    <w:rsid w:val="00DF4BA4"/>
    <w:rsid w:val="00DF4BFF"/>
    <w:rsid w:val="00E001D6"/>
    <w:rsid w:val="00E015B1"/>
    <w:rsid w:val="00E02B82"/>
    <w:rsid w:val="00E03699"/>
    <w:rsid w:val="00E04777"/>
    <w:rsid w:val="00E05A9E"/>
    <w:rsid w:val="00E07F5A"/>
    <w:rsid w:val="00E10CA5"/>
    <w:rsid w:val="00E122A8"/>
    <w:rsid w:val="00E13527"/>
    <w:rsid w:val="00E14ED5"/>
    <w:rsid w:val="00E210B3"/>
    <w:rsid w:val="00E24093"/>
    <w:rsid w:val="00E26838"/>
    <w:rsid w:val="00E32016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9DC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355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BA9"/>
    <w:rsid w:val="00E87DA5"/>
    <w:rsid w:val="00E94C4C"/>
    <w:rsid w:val="00EA05F8"/>
    <w:rsid w:val="00EA19D9"/>
    <w:rsid w:val="00EA1B22"/>
    <w:rsid w:val="00EA3E22"/>
    <w:rsid w:val="00EA3EA4"/>
    <w:rsid w:val="00EA621B"/>
    <w:rsid w:val="00EA7A26"/>
    <w:rsid w:val="00EB31E0"/>
    <w:rsid w:val="00EB66A9"/>
    <w:rsid w:val="00EC2680"/>
    <w:rsid w:val="00EC3407"/>
    <w:rsid w:val="00EC3889"/>
    <w:rsid w:val="00EC5624"/>
    <w:rsid w:val="00EC7360"/>
    <w:rsid w:val="00ED3578"/>
    <w:rsid w:val="00ED35A5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43A3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17AF4"/>
    <w:rsid w:val="00F218C7"/>
    <w:rsid w:val="00F225EB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441E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05AE"/>
    <w:rsid w:val="00F9325E"/>
    <w:rsid w:val="00F94342"/>
    <w:rsid w:val="00F95643"/>
    <w:rsid w:val="00F95D19"/>
    <w:rsid w:val="00F97BD7"/>
    <w:rsid w:val="00FA0863"/>
    <w:rsid w:val="00FA3F5D"/>
    <w:rsid w:val="00FA7D7F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40DB"/>
    <w:rsid w:val="00FE3A84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80594"/>
  </w:style>
  <w:style w:type="paragraph" w:styleId="a9">
    <w:name w:val="footer"/>
    <w:basedOn w:val="a"/>
    <w:link w:val="aa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D0148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58718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1E49B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5D4E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"/>
    <w:rsid w:val="0032717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"/>
    <w:rsid w:val="007B24D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7">
    <w:name w:val="Абзац списка7"/>
    <w:basedOn w:val="a"/>
    <w:rsid w:val="002E787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8">
    <w:name w:val="Абзац списка8"/>
    <w:basedOn w:val="a"/>
    <w:rsid w:val="008F5B6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9">
    <w:name w:val="Абзац списка9"/>
    <w:basedOn w:val="a"/>
    <w:rsid w:val="00351E7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0">
    <w:name w:val="Абзац списка10"/>
    <w:basedOn w:val="a"/>
    <w:rsid w:val="0085252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b7d27230055ea5b4454">
    <w:name w:val="bb7d27230055ea5b4454"/>
    <w:basedOn w:val="a0"/>
    <w:rsid w:val="00BD7538"/>
  </w:style>
  <w:style w:type="character" w:customStyle="1" w:styleId="react-ui-link-text">
    <w:name w:val="react-ui-link-text"/>
    <w:basedOn w:val="a0"/>
    <w:rsid w:val="00BD7538"/>
  </w:style>
  <w:style w:type="paragraph" w:customStyle="1" w:styleId="110">
    <w:name w:val="Абзац списка11"/>
    <w:basedOn w:val="a"/>
    <w:rsid w:val="00707FFC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af0">
    <w:name w:val="Содержимое таблицы"/>
    <w:basedOn w:val="a"/>
    <w:rsid w:val="00707FFC"/>
    <w:pPr>
      <w:widowControl w:val="0"/>
      <w:suppressLineNumbers/>
      <w:suppressAutoHyphens/>
      <w:spacing w:after="0" w:line="240" w:lineRule="auto"/>
    </w:pPr>
    <w:rPr>
      <w:rFonts w:ascii="Times New Roman" w:eastAsia="NSimSun" w:hAnsi="Times New Roman" w:cs="Lucida Sans"/>
      <w:kern w:val="2"/>
      <w:sz w:val="24"/>
      <w:szCs w:val="24"/>
      <w:lang w:eastAsia="zh-CN" w:bidi="hi-IN"/>
    </w:rPr>
  </w:style>
  <w:style w:type="character" w:customStyle="1" w:styleId="WW8Num3z0">
    <w:name w:val="WW8Num3z0"/>
    <w:rsid w:val="00820758"/>
    <w:rPr>
      <w:rFonts w:hint="default"/>
      <w:b/>
    </w:rPr>
  </w:style>
  <w:style w:type="character" w:customStyle="1" w:styleId="20">
    <w:name w:val="Основной шрифт абзаца2"/>
    <w:rsid w:val="00820758"/>
  </w:style>
  <w:style w:type="character" w:customStyle="1" w:styleId="WW8Num2z0">
    <w:name w:val="WW8Num2z0"/>
    <w:rsid w:val="00820758"/>
    <w:rPr>
      <w:rFonts w:cs="Times New Roman" w:hint="default"/>
    </w:rPr>
  </w:style>
  <w:style w:type="character" w:customStyle="1" w:styleId="WW8Num2z1">
    <w:name w:val="WW8Num2z1"/>
    <w:rsid w:val="00820758"/>
    <w:rPr>
      <w:rFonts w:cs="Times New Roman"/>
    </w:rPr>
  </w:style>
  <w:style w:type="character" w:customStyle="1" w:styleId="WW8Num4z0">
    <w:name w:val="WW8Num4z0"/>
    <w:rsid w:val="00820758"/>
    <w:rPr>
      <w:rFonts w:cs="Times New Roman" w:hint="default"/>
    </w:rPr>
  </w:style>
  <w:style w:type="character" w:customStyle="1" w:styleId="WW8Num4z1">
    <w:name w:val="WW8Num4z1"/>
    <w:rsid w:val="00820758"/>
    <w:rPr>
      <w:rFonts w:cs="Times New Roman"/>
    </w:rPr>
  </w:style>
  <w:style w:type="character" w:customStyle="1" w:styleId="WW8Num5z0">
    <w:name w:val="WW8Num5z0"/>
    <w:rsid w:val="00820758"/>
    <w:rPr>
      <w:rFonts w:cs="Times New Roman" w:hint="default"/>
    </w:rPr>
  </w:style>
  <w:style w:type="character" w:customStyle="1" w:styleId="WW8Num5z1">
    <w:name w:val="WW8Num5z1"/>
    <w:rsid w:val="00820758"/>
    <w:rPr>
      <w:rFonts w:cs="Times New Roman"/>
    </w:rPr>
  </w:style>
  <w:style w:type="character" w:customStyle="1" w:styleId="WW8Num7z0">
    <w:name w:val="WW8Num7z0"/>
    <w:rsid w:val="00820758"/>
    <w:rPr>
      <w:rFonts w:cs="Times New Roman" w:hint="default"/>
    </w:rPr>
  </w:style>
  <w:style w:type="character" w:customStyle="1" w:styleId="WW8Num7z1">
    <w:name w:val="WW8Num7z1"/>
    <w:rsid w:val="00820758"/>
    <w:rPr>
      <w:rFonts w:cs="Times New Roman"/>
    </w:rPr>
  </w:style>
  <w:style w:type="character" w:customStyle="1" w:styleId="WW8Num9z0">
    <w:name w:val="WW8Num9z0"/>
    <w:rsid w:val="00820758"/>
    <w:rPr>
      <w:rFonts w:hint="default"/>
    </w:rPr>
  </w:style>
  <w:style w:type="character" w:customStyle="1" w:styleId="WW8Num10z0">
    <w:name w:val="WW8Num10z0"/>
    <w:rsid w:val="00820758"/>
    <w:rPr>
      <w:rFonts w:cs="Times New Roman" w:hint="default"/>
    </w:rPr>
  </w:style>
  <w:style w:type="character" w:customStyle="1" w:styleId="WW8Num10z1">
    <w:name w:val="WW8Num10z1"/>
    <w:rsid w:val="00820758"/>
    <w:rPr>
      <w:rFonts w:cs="Times New Roman"/>
    </w:rPr>
  </w:style>
  <w:style w:type="character" w:customStyle="1" w:styleId="WW8Num11z0">
    <w:name w:val="WW8Num11z0"/>
    <w:rsid w:val="00820758"/>
    <w:rPr>
      <w:rFonts w:hint="default"/>
    </w:rPr>
  </w:style>
  <w:style w:type="character" w:customStyle="1" w:styleId="12">
    <w:name w:val="Основной шрифт абзаца1"/>
    <w:rsid w:val="00820758"/>
  </w:style>
  <w:style w:type="character" w:customStyle="1" w:styleId="e29067e5dbe88132ca60788a0e68b108">
    <w:name w:val="e29067e5dbe88132ca60788a0e68b108"/>
    <w:basedOn w:val="12"/>
    <w:rsid w:val="00820758"/>
    <w:rPr>
      <w:rFonts w:cs="Times New Roman"/>
    </w:rPr>
  </w:style>
  <w:style w:type="paragraph" w:customStyle="1" w:styleId="af1">
    <w:name w:val="Заголовок"/>
    <w:basedOn w:val="a"/>
    <w:next w:val="ac"/>
    <w:rsid w:val="00820758"/>
    <w:pPr>
      <w:keepNext/>
      <w:suppressAutoHyphens/>
      <w:spacing w:before="240" w:after="120"/>
    </w:pPr>
    <w:rPr>
      <w:rFonts w:ascii="PT Astra Serif" w:eastAsia="Tahoma" w:hAnsi="PT Astra Serif" w:cs="Noto Sans Devanagari"/>
      <w:sz w:val="28"/>
      <w:szCs w:val="28"/>
      <w:lang w:eastAsia="zh-CN"/>
    </w:rPr>
  </w:style>
  <w:style w:type="paragraph" w:styleId="af2">
    <w:name w:val="List"/>
    <w:basedOn w:val="ac"/>
    <w:rsid w:val="00820758"/>
    <w:pPr>
      <w:suppressAutoHyphens/>
      <w:autoSpaceDN/>
    </w:pPr>
    <w:rPr>
      <w:rFonts w:ascii="PT Astra Serif" w:hAnsi="PT Astra Serif" w:cs="Noto Sans Devanagari"/>
      <w:lang w:eastAsia="zh-CN"/>
    </w:rPr>
  </w:style>
  <w:style w:type="paragraph" w:styleId="af3">
    <w:name w:val="caption"/>
    <w:basedOn w:val="a"/>
    <w:qFormat/>
    <w:rsid w:val="00820758"/>
    <w:pPr>
      <w:suppressLineNumbers/>
      <w:suppressAutoHyphens/>
      <w:spacing w:before="120" w:after="120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customStyle="1" w:styleId="21">
    <w:name w:val="Указатель2"/>
    <w:basedOn w:val="a"/>
    <w:rsid w:val="00820758"/>
    <w:pPr>
      <w:suppressLineNumbers/>
      <w:suppressAutoHyphens/>
    </w:pPr>
    <w:rPr>
      <w:rFonts w:ascii="PT Astra Serif" w:eastAsia="Times New Roman" w:hAnsi="PT Astra Serif" w:cs="Noto Sans Devanagari"/>
      <w:lang w:eastAsia="zh-CN"/>
    </w:rPr>
  </w:style>
  <w:style w:type="paragraph" w:customStyle="1" w:styleId="13">
    <w:name w:val="Название объекта1"/>
    <w:basedOn w:val="a"/>
    <w:rsid w:val="00820758"/>
    <w:pPr>
      <w:suppressLineNumbers/>
      <w:suppressAutoHyphens/>
      <w:spacing w:before="120" w:after="120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20758"/>
    <w:pPr>
      <w:suppressLineNumbers/>
      <w:suppressAutoHyphens/>
    </w:pPr>
    <w:rPr>
      <w:rFonts w:ascii="PT Astra Serif" w:eastAsia="Times New Roman" w:hAnsi="PT Astra Serif" w:cs="Noto Sans Devanagari"/>
      <w:lang w:eastAsia="zh-CN"/>
    </w:rPr>
  </w:style>
  <w:style w:type="paragraph" w:customStyle="1" w:styleId="af4">
    <w:name w:val="Колонтитул"/>
    <w:basedOn w:val="a"/>
    <w:rsid w:val="00820758"/>
    <w:pPr>
      <w:suppressLineNumbers/>
      <w:tabs>
        <w:tab w:val="center" w:pos="4819"/>
        <w:tab w:val="right" w:pos="9638"/>
      </w:tabs>
      <w:suppressAutoHyphens/>
    </w:pPr>
    <w:rPr>
      <w:rFonts w:ascii="Calibri" w:eastAsia="Times New Roman" w:hAnsi="Calibri" w:cs="Calibri"/>
      <w:lang w:eastAsia="zh-CN"/>
    </w:rPr>
  </w:style>
  <w:style w:type="paragraph" w:customStyle="1" w:styleId="120">
    <w:name w:val="Абзац списка12"/>
    <w:basedOn w:val="a"/>
    <w:rsid w:val="00820758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af5">
    <w:name w:val="Заголовок таблицы"/>
    <w:basedOn w:val="af0"/>
    <w:rsid w:val="00820758"/>
    <w:pPr>
      <w:jc w:val="center"/>
    </w:pPr>
    <w:rPr>
      <w:b/>
      <w:bCs/>
    </w:rPr>
  </w:style>
  <w:style w:type="paragraph" w:customStyle="1" w:styleId="31">
    <w:name w:val="Основной текст с отступом 31"/>
    <w:basedOn w:val="a"/>
    <w:rsid w:val="00820758"/>
    <w:pPr>
      <w:suppressAutoHyphens/>
      <w:spacing w:after="120"/>
      <w:ind w:left="283"/>
    </w:pPr>
    <w:rPr>
      <w:rFonts w:ascii="Calibri" w:eastAsia="font280" w:hAnsi="Calibri" w:cs="font280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4830</Words>
  <Characters>27533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2025-02-03T09:33:00Z</cp:lastPrinted>
  <dcterms:created xsi:type="dcterms:W3CDTF">2025-05-29T13:50:00Z</dcterms:created>
  <dcterms:modified xsi:type="dcterms:W3CDTF">2025-05-30T12:01:00Z</dcterms:modified>
</cp:coreProperties>
</file>