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header6.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header8.xml" ContentType="application/vnd.openxmlformats-officedocument.wordprocessingml.header+xml"/>
  <Override PartName="/word/header4.xml" ContentType="application/vnd.openxmlformats-officedocument.wordprocessingml.header+xml"/>
  <Override PartName="/word/header7.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header5.xml" ContentType="application/vnd.openxmlformats-officedocument.wordprocessingml.header+xml"/>
  <Override PartName="/word/header10.xml" ContentType="application/vnd.openxmlformats-officedocument.wordprocessingml.header+xml"/>
  <Override PartName="/word/media/image1.jpeg" ContentType="image/jpe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3828" w:leader="none"/>
        </w:tabs>
        <w:spacing w:before="60" w:after="20"/>
        <w:ind w:right="-1" w:hanging="0"/>
        <w:jc w:val="center"/>
        <w:rPr>
          <w:b/>
          <w:bCs/>
          <w:kern w:val="2"/>
          <w:sz w:val="32"/>
          <w:szCs w:val="32"/>
          <w:lang w:eastAsia="ru-RU"/>
        </w:rPr>
      </w:pPr>
      <w:r>
        <w:rPr/>
        <w:drawing>
          <wp:inline distT="0" distB="0" distL="0" distR="0">
            <wp:extent cx="523240" cy="653415"/>
            <wp:effectExtent l="0" t="0" r="0" b="0"/>
            <wp:docPr id="1"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Герб цв для положения"/>
                    <pic:cNvPicPr>
                      <a:picLocks noChangeAspect="1" noChangeArrowheads="1"/>
                    </pic:cNvPicPr>
                  </pic:nvPicPr>
                  <pic:blipFill>
                    <a:blip r:embed="rId2">
                      <a:grayscl/>
                    </a:blip>
                    <a:srcRect l="0" t="21286" r="51746" b="0"/>
                    <a:stretch>
                      <a:fillRect/>
                    </a:stretch>
                  </pic:blipFill>
                  <pic:spPr bwMode="auto">
                    <a:xfrm>
                      <a:off x="0" y="0"/>
                      <a:ext cx="523240" cy="653415"/>
                    </a:xfrm>
                    <a:prstGeom prst="rect">
                      <a:avLst/>
                    </a:prstGeom>
                  </pic:spPr>
                </pic:pic>
              </a:graphicData>
            </a:graphic>
          </wp:inline>
        </w:drawing>
      </w:r>
    </w:p>
    <w:p>
      <w:pPr>
        <w:pStyle w:val="Normal"/>
        <w:keepNext w:val="true"/>
        <w:numPr>
          <w:ilvl w:val="0"/>
          <w:numId w:val="0"/>
        </w:numPr>
        <w:ind w:left="0" w:right="425" w:hanging="0"/>
        <w:jc w:val="center"/>
        <w:outlineLvl w:val="6"/>
        <w:rPr>
          <w:b/>
          <w:bCs/>
          <w:color w:val="000000"/>
          <w:sz w:val="28"/>
          <w:szCs w:val="28"/>
          <w:lang w:eastAsia="ru-RU"/>
        </w:rPr>
      </w:pPr>
      <w:r>
        <w:rPr>
          <w:b/>
          <w:bCs/>
          <w:sz w:val="28"/>
          <w:szCs w:val="28"/>
          <w:lang w:eastAsia="ru-RU"/>
        </w:rPr>
        <w:t xml:space="preserve">Администрация </w:t>
      </w:r>
      <w:r>
        <w:rPr>
          <w:b/>
          <w:bCs/>
          <w:color w:val="000000"/>
          <w:sz w:val="28"/>
          <w:szCs w:val="28"/>
          <w:lang w:eastAsia="ru-RU"/>
        </w:rPr>
        <w:t xml:space="preserve">городского округа муниципальное образование </w:t>
      </w:r>
    </w:p>
    <w:p>
      <w:pPr>
        <w:pStyle w:val="Normal"/>
        <w:keepNext w:val="true"/>
        <w:numPr>
          <w:ilvl w:val="0"/>
          <w:numId w:val="0"/>
        </w:numPr>
        <w:ind w:left="0" w:right="425" w:hanging="0"/>
        <w:jc w:val="center"/>
        <w:outlineLvl w:val="6"/>
        <w:rPr>
          <w:b/>
          <w:bCs/>
          <w:color w:val="000000"/>
          <w:sz w:val="28"/>
          <w:szCs w:val="28"/>
          <w:lang w:eastAsia="ru-RU"/>
        </w:rPr>
      </w:pPr>
      <w:r>
        <w:rPr>
          <w:b/>
          <w:bCs/>
          <w:color w:val="000000"/>
          <w:sz w:val="28"/>
          <w:szCs w:val="28"/>
          <w:lang w:eastAsia="ru-RU"/>
        </w:rPr>
        <w:t>городской округ город Красный Луч Луганской Народной Республики</w:t>
      </w:r>
    </w:p>
    <w:p>
      <w:pPr>
        <w:pStyle w:val="Normal"/>
        <w:ind w:left="170" w:right="57" w:hanging="0"/>
        <w:jc w:val="center"/>
        <w:rPr>
          <w:b/>
          <w:bCs/>
          <w:sz w:val="28"/>
          <w:szCs w:val="28"/>
          <w:lang w:eastAsia="ru-RU"/>
        </w:rPr>
      </w:pPr>
      <w:r>
        <w:rPr>
          <w:b/>
          <w:bCs/>
          <w:sz w:val="28"/>
          <w:szCs w:val="28"/>
          <w:lang w:eastAsia="ru-RU"/>
        </w:rPr>
      </w:r>
    </w:p>
    <w:p>
      <w:pPr>
        <w:pStyle w:val="Normal"/>
        <w:ind w:left="170" w:right="57" w:hanging="0"/>
        <w:jc w:val="center"/>
        <w:rPr>
          <w:b/>
          <w:bCs/>
          <w:kern w:val="2"/>
          <w:sz w:val="32"/>
          <w:szCs w:val="32"/>
          <w:lang w:eastAsia="ru-RU"/>
        </w:rPr>
      </w:pPr>
      <w:r>
        <w:rPr>
          <w:b/>
          <w:bCs/>
          <w:kern w:val="2"/>
          <w:sz w:val="32"/>
          <w:szCs w:val="32"/>
          <w:lang w:eastAsia="ru-RU"/>
        </w:rPr>
        <w:t>ПОСТАНОВЛЕНИЕ</w:t>
      </w:r>
    </w:p>
    <w:p>
      <w:pPr>
        <w:pStyle w:val="Normal"/>
        <w:ind w:left="170" w:right="57" w:hanging="0"/>
        <w:jc w:val="center"/>
        <w:rPr>
          <w:b/>
          <w:bCs/>
          <w:sz w:val="28"/>
          <w:szCs w:val="28"/>
          <w:lang w:eastAsia="ru-RU"/>
        </w:rPr>
      </w:pPr>
      <w:r>
        <w:rPr>
          <w:b/>
          <w:bCs/>
          <w:sz w:val="28"/>
          <w:szCs w:val="28"/>
          <w:lang w:eastAsia="ru-RU"/>
        </w:rPr>
      </w:r>
    </w:p>
    <w:p>
      <w:pPr>
        <w:pStyle w:val="Normal"/>
        <w:ind w:left="170" w:right="57" w:hanging="0"/>
        <w:jc w:val="center"/>
        <w:rPr>
          <w:b/>
          <w:bCs/>
          <w:sz w:val="28"/>
          <w:szCs w:val="28"/>
          <w:lang w:eastAsia="ru-RU"/>
        </w:rPr>
      </w:pPr>
      <w:r>
        <w:rPr>
          <w:b/>
          <w:bCs/>
          <w:sz w:val="28"/>
          <w:szCs w:val="28"/>
          <w:lang w:eastAsia="ru-RU"/>
        </w:rPr>
      </w:r>
    </w:p>
    <w:p>
      <w:pPr>
        <w:pStyle w:val="Normal"/>
        <w:ind w:right="57" w:hanging="0"/>
        <w:rPr>
          <w:sz w:val="28"/>
          <w:szCs w:val="28"/>
          <w:lang w:eastAsia="ru-RU"/>
        </w:rPr>
      </w:pPr>
      <w:r>
        <w:rPr>
          <w:sz w:val="28"/>
          <w:szCs w:val="28"/>
          <w:lang w:eastAsia="ru-RU"/>
        </w:rPr>
        <w:t>«</w:t>
      </w:r>
      <w:r>
        <w:rPr>
          <w:sz w:val="28"/>
          <w:szCs w:val="28"/>
          <w:lang w:eastAsia="ru-RU"/>
        </w:rPr>
        <w:t>24</w:t>
      </w:r>
      <w:r>
        <w:rPr>
          <w:sz w:val="28"/>
          <w:szCs w:val="28"/>
          <w:lang w:eastAsia="ru-RU"/>
        </w:rPr>
        <w:t xml:space="preserve">» </w:t>
      </w:r>
      <w:r>
        <w:rPr>
          <w:sz w:val="28"/>
          <w:szCs w:val="28"/>
          <w:lang w:eastAsia="ru-RU"/>
        </w:rPr>
        <w:t xml:space="preserve">февраля </w:t>
      </w:r>
      <w:r>
        <w:rPr>
          <w:sz w:val="28"/>
          <w:szCs w:val="28"/>
          <w:lang w:eastAsia="ru-RU"/>
        </w:rPr>
        <w:t>2025 г</w:t>
        <w:tab/>
        <w:tab/>
        <w:tab/>
        <w:tab/>
        <w:tab/>
        <w:tab/>
        <w:t xml:space="preserve">                №   </w:t>
      </w:r>
      <w:r>
        <w:rPr>
          <w:sz w:val="28"/>
          <w:szCs w:val="28"/>
          <w:lang w:eastAsia="ru-RU"/>
        </w:rPr>
        <w:t>П-89/25</w:t>
      </w:r>
    </w:p>
    <w:p>
      <w:pPr>
        <w:pStyle w:val="Normal"/>
        <w:ind w:left="170" w:right="57" w:hanging="0"/>
        <w:jc w:val="center"/>
        <w:rPr>
          <w:sz w:val="28"/>
          <w:szCs w:val="28"/>
          <w:lang w:eastAsia="ru-RU"/>
        </w:rPr>
      </w:pPr>
      <w:r>
        <w:rPr>
          <w:sz w:val="28"/>
          <w:szCs w:val="28"/>
          <w:lang w:eastAsia="ru-RU"/>
        </w:rPr>
        <w:t>г. Красный Луч</w:t>
      </w:r>
    </w:p>
    <w:p>
      <w:pPr>
        <w:pStyle w:val="Normal"/>
        <w:ind w:left="-142" w:right="140" w:hanging="0"/>
        <w:jc w:val="center"/>
        <w:rPr>
          <w:color w:val="000000"/>
          <w:sz w:val="28"/>
          <w:szCs w:val="28"/>
          <w:lang w:eastAsia="ru-RU"/>
        </w:rPr>
      </w:pPr>
      <w:r>
        <w:rPr>
          <w:color w:val="000000"/>
          <w:sz w:val="28"/>
          <w:szCs w:val="28"/>
          <w:lang w:eastAsia="ru-RU"/>
        </w:rPr>
      </w:r>
    </w:p>
    <w:p>
      <w:pPr>
        <w:pStyle w:val="Normal"/>
        <w:ind w:left="-142" w:right="140" w:hanging="0"/>
        <w:jc w:val="center"/>
        <w:rPr>
          <w:color w:val="000000"/>
          <w:sz w:val="28"/>
          <w:szCs w:val="28"/>
          <w:lang w:eastAsia="ru-RU"/>
        </w:rPr>
      </w:pPr>
      <w:r>
        <w:rPr>
          <w:color w:val="000000"/>
          <w:sz w:val="28"/>
          <w:szCs w:val="28"/>
          <w:lang w:eastAsia="ru-RU"/>
        </w:rPr>
      </w:r>
    </w:p>
    <w:p>
      <w:pPr>
        <w:pStyle w:val="Normal"/>
        <w:ind w:left="-142" w:right="140" w:hanging="0"/>
        <w:jc w:val="center"/>
        <w:rPr>
          <w:color w:val="000000"/>
          <w:sz w:val="28"/>
          <w:szCs w:val="28"/>
          <w:lang w:eastAsia="ru-RU"/>
        </w:rPr>
      </w:pPr>
      <w:r>
        <w:rPr>
          <w:color w:val="000000"/>
          <w:sz w:val="28"/>
          <w:szCs w:val="28"/>
          <w:lang w:eastAsia="ru-RU"/>
        </w:rPr>
      </w:r>
    </w:p>
    <w:p>
      <w:pPr>
        <w:pStyle w:val="ConsPlusNormal"/>
        <w:jc w:val="center"/>
        <w:rPr>
          <w:rFonts w:ascii="Times New Roman" w:hAnsi="Times New Roman" w:cs="Times New Roman"/>
          <w:b/>
          <w:bCs/>
          <w:sz w:val="28"/>
          <w:szCs w:val="28"/>
          <w:lang w:eastAsia="en-US"/>
        </w:rPr>
      </w:pPr>
      <w:r>
        <w:rPr>
          <w:rFonts w:cs="Times New Roman" w:ascii="Times New Roman" w:hAnsi="Times New Roman"/>
          <w:b/>
          <w:bCs/>
          <w:sz w:val="28"/>
          <w:szCs w:val="28"/>
        </w:rPr>
        <w:t xml:space="preserve">Об </w:t>
      </w:r>
      <w:r>
        <w:rPr>
          <w:rFonts w:cs="Times New Roman" w:ascii="Times New Roman" w:hAnsi="Times New Roman"/>
          <w:b/>
          <w:bCs/>
          <w:sz w:val="28"/>
          <w:szCs w:val="28"/>
          <w:lang w:eastAsia="en-US"/>
        </w:rPr>
        <w:t xml:space="preserve">утверждении Правил развозной (разносной) торговли на территории муниципального образования городской округ </w:t>
      </w:r>
    </w:p>
    <w:p>
      <w:pPr>
        <w:pStyle w:val="ConsPlusNormal"/>
        <w:jc w:val="center"/>
        <w:rPr>
          <w:rFonts w:ascii="Times New Roman" w:hAnsi="Times New Roman" w:cs="Times New Roman"/>
          <w:b/>
          <w:bCs/>
          <w:sz w:val="28"/>
          <w:szCs w:val="28"/>
          <w:lang w:eastAsia="en-US"/>
        </w:rPr>
      </w:pPr>
      <w:r>
        <w:rPr>
          <w:rFonts w:cs="Times New Roman" w:ascii="Times New Roman" w:hAnsi="Times New Roman"/>
          <w:b/>
          <w:bCs/>
          <w:sz w:val="28"/>
          <w:szCs w:val="28"/>
          <w:lang w:eastAsia="en-US"/>
        </w:rPr>
        <w:t>город Красный Луч Луганской Народной Республики</w:t>
      </w:r>
    </w:p>
    <w:p>
      <w:pPr>
        <w:pStyle w:val="Style19"/>
        <w:spacing w:before="10" w:after="0"/>
        <w:ind w:left="0" w:hanging="0"/>
        <w:jc w:val="center"/>
        <w:rPr>
          <w:b/>
          <w:sz w:val="27"/>
        </w:rPr>
      </w:pPr>
      <w:r>
        <w:rPr>
          <w:b/>
          <w:sz w:val="27"/>
        </w:rPr>
      </w:r>
    </w:p>
    <w:p>
      <w:pPr>
        <w:pStyle w:val="Style19"/>
        <w:spacing w:before="10" w:after="0"/>
        <w:ind w:left="0" w:hanging="0"/>
        <w:jc w:val="center"/>
        <w:rPr>
          <w:b/>
          <w:sz w:val="27"/>
        </w:rPr>
      </w:pPr>
      <w:r>
        <w:rPr>
          <w:b/>
          <w:sz w:val="27"/>
        </w:rPr>
      </w:r>
    </w:p>
    <w:p>
      <w:pPr>
        <w:pStyle w:val="Style19"/>
        <w:ind w:left="0" w:firstLine="851"/>
        <w:rPr/>
      </w:pPr>
      <w:r>
        <w:rPr/>
        <w:t>Руководствуясь Федеральным законом от</w:t>
      </w:r>
      <w:r>
        <w:rPr>
          <w:spacing w:val="1"/>
        </w:rPr>
        <w:t xml:space="preserve"> 06</w:t>
      </w:r>
      <w:r>
        <w:rPr/>
        <w:t>.10.2003 №</w:t>
      </w:r>
      <w:r>
        <w:rPr>
          <w:spacing w:val="1"/>
        </w:rPr>
        <w:t xml:space="preserve"> 131</w:t>
      </w:r>
      <w:r>
        <w:rPr/>
        <w:t>-ФЗ «Об общих принципах организации местного самоуправления в Российской Федерации»,</w:t>
      </w:r>
      <w:r>
        <w:rPr>
          <w:spacing w:val="1"/>
        </w:rPr>
        <w:t xml:space="preserve"> Федеральным законом от 28.12.2009 № 381-ФЗ «Об основах государственного регулирования торговой деятельности в Российской Федерации»,</w:t>
      </w:r>
      <w:r>
        <w:rPr/>
        <w:t xml:space="preserve"> распоряжением Правительства Российской Федерации от 30.01.2021 № 208-р, </w:t>
      </w:r>
      <w:r>
        <w:rPr>
          <w:spacing w:val="1"/>
        </w:rPr>
        <w:t>постановлением Правительства Луганской Народной Республики от 04.06.2024 № 118/24 «</w:t>
      </w:r>
      <w:r>
        <w:rPr/>
        <w:t xml:space="preserve">Об утверждении Порядка размещения и функционирования нестационарных торговых объектов на территории муниципальных образований в Луганской Народной Республики», Положением об Администрации городского округа муниципальное образование городской округ город Красный Луч Луганской Народной Республики, утвержденным решением Совета городской округ город Красный Луч Луганской Народной Республики от 08.11.2023 № 2 (с изменениями), в целях </w:t>
      </w:r>
      <w:r>
        <w:rPr>
          <w:color w:val="000000"/>
          <w:lang w:eastAsia="ru-RU"/>
        </w:rPr>
        <w:t xml:space="preserve">создания условий для обеспечения </w:t>
      </w:r>
      <w:r>
        <w:rPr/>
        <w:t>жителей муниципального образования городской округ город Красный Луч Луганской Народной Республики</w:t>
      </w:r>
      <w:r>
        <w:rPr>
          <w:color w:val="000000"/>
          <w:lang w:eastAsia="ru-RU"/>
        </w:rPr>
        <w:t xml:space="preserve"> услугами</w:t>
      </w:r>
      <w:r>
        <w:rPr/>
        <w:t xml:space="preserve"> </w:t>
      </w:r>
      <w:r>
        <w:rPr>
          <w:color w:val="000000"/>
          <w:lang w:eastAsia="ru-RU"/>
        </w:rPr>
        <w:t>общественного питания, торговли и бытового обслуживания</w:t>
      </w:r>
      <w:r>
        <w:rPr/>
        <w:t>, развития развозной (разносной) торговли, Администрация городского округа муниципальное образование городской округ город Красный Луч Луганской Народной Республики,</w:t>
      </w:r>
    </w:p>
    <w:p>
      <w:pPr>
        <w:pStyle w:val="Style19"/>
        <w:ind w:left="0" w:right="124" w:hanging="0"/>
        <w:jc w:val="center"/>
        <w:rPr>
          <w:rFonts w:ascii="Times New Roman" w:hAnsi="Times New Roman" w:cs="Times New Roman"/>
          <w:sz w:val="28"/>
          <w:szCs w:val="28"/>
        </w:rPr>
      </w:pPr>
      <w:r>
        <w:rPr>
          <w:rFonts w:cs="Times New Roman"/>
          <w:sz w:val="28"/>
          <w:szCs w:val="28"/>
        </w:rPr>
      </w:r>
    </w:p>
    <w:p>
      <w:pPr>
        <w:pStyle w:val="Normal"/>
        <w:widowControl/>
        <w:rPr>
          <w:sz w:val="28"/>
          <w:szCs w:val="28"/>
        </w:rPr>
      </w:pPr>
      <w:r>
        <w:rPr>
          <w:sz w:val="28"/>
          <w:szCs w:val="28"/>
        </w:rPr>
      </w:r>
    </w:p>
    <w:p>
      <w:pPr>
        <w:pStyle w:val="ConsPlusNormal"/>
        <w:jc w:val="center"/>
        <w:rPr>
          <w:rFonts w:ascii="Times New Roman" w:hAnsi="Times New Roman" w:cs="Times New Roman"/>
          <w:b/>
          <w:bCs/>
          <w:sz w:val="28"/>
          <w:szCs w:val="28"/>
        </w:rPr>
      </w:pPr>
      <w:r>
        <w:rPr>
          <w:rFonts w:cs="Times New Roman" w:ascii="Times New Roman" w:hAnsi="Times New Roman"/>
          <w:b/>
          <w:bCs/>
          <w:caps/>
          <w:sz w:val="28"/>
          <w:szCs w:val="28"/>
        </w:rPr>
        <w:t>Постановляет</w:t>
      </w:r>
      <w:r>
        <w:rPr>
          <w:rFonts w:cs="Times New Roman" w:ascii="Times New Roman" w:hAnsi="Times New Roman"/>
          <w:b/>
          <w:bCs/>
          <w:sz w:val="28"/>
          <w:szCs w:val="28"/>
        </w:rPr>
        <w:t>:</w:t>
      </w:r>
    </w:p>
    <w:p>
      <w:pPr>
        <w:pStyle w:val="ConsPlusNormal"/>
        <w:ind w:right="140" w:hanging="0"/>
        <w:jc w:val="center"/>
        <w:rPr>
          <w:rFonts w:ascii="Times New Roman" w:hAnsi="Times New Roman" w:cs="Times New Roman"/>
          <w:b/>
          <w:bCs/>
          <w:sz w:val="28"/>
          <w:szCs w:val="28"/>
        </w:rPr>
      </w:pPr>
      <w:r>
        <w:rPr>
          <w:rFonts w:cs="Times New Roman" w:ascii="Times New Roman" w:hAnsi="Times New Roman"/>
          <w:b/>
          <w:bCs/>
          <w:sz w:val="28"/>
          <w:szCs w:val="28"/>
        </w:rPr>
      </w:r>
    </w:p>
    <w:p>
      <w:pPr>
        <w:pStyle w:val="ConsPlusNormal"/>
        <w:ind w:right="140" w:hanging="0"/>
        <w:jc w:val="center"/>
        <w:rPr>
          <w:rFonts w:ascii="Times New Roman" w:hAnsi="Times New Roman" w:cs="Times New Roman"/>
          <w:b/>
          <w:bCs/>
          <w:sz w:val="28"/>
          <w:szCs w:val="28"/>
        </w:rPr>
      </w:pPr>
      <w:r>
        <w:rPr>
          <w:rFonts w:cs="Times New Roman" w:ascii="Times New Roman" w:hAnsi="Times New Roman"/>
          <w:b/>
          <w:bCs/>
          <w:sz w:val="28"/>
          <w:szCs w:val="28"/>
        </w:rPr>
      </w:r>
    </w:p>
    <w:p>
      <w:pPr>
        <w:pStyle w:val="ListParagraph"/>
        <w:tabs>
          <w:tab w:val="clear" w:pos="708"/>
          <w:tab w:val="left" w:pos="0" w:leader="none"/>
        </w:tabs>
        <w:ind w:left="0" w:firstLine="567"/>
        <w:rPr>
          <w:sz w:val="28"/>
          <w:szCs w:val="28"/>
        </w:rPr>
      </w:pPr>
      <w:r>
        <w:rPr>
          <w:sz w:val="28"/>
        </w:rPr>
        <w:t>1. Утвердить</w:t>
      </w:r>
      <w:r>
        <w:rPr>
          <w:spacing w:val="-4"/>
          <w:sz w:val="28"/>
        </w:rPr>
        <w:t xml:space="preserve"> прилагаемые Правила развозной (разносной) торговли на территории </w:t>
      </w:r>
      <w:r>
        <w:rPr>
          <w:sz w:val="28"/>
          <w:szCs w:val="28"/>
        </w:rPr>
        <w:t xml:space="preserve">муниципального образования городской округ город Красный Луч </w:t>
        <w:br/>
        <w:br/>
        <w:t>Луганской Народной</w:t>
      </w:r>
      <w:r>
        <w:rPr/>
        <w:t xml:space="preserve"> </w:t>
      </w:r>
      <w:r>
        <w:rPr>
          <w:sz w:val="28"/>
          <w:szCs w:val="28"/>
        </w:rPr>
        <w:t>Республики (Приложение 1).</w:t>
      </w:r>
    </w:p>
    <w:p>
      <w:pPr>
        <w:pStyle w:val="Normal"/>
        <w:tabs>
          <w:tab w:val="clear" w:pos="708"/>
          <w:tab w:val="left" w:pos="0" w:leader="none"/>
        </w:tabs>
        <w:ind w:firstLine="567"/>
        <w:jc w:val="both"/>
        <w:rPr>
          <w:sz w:val="28"/>
        </w:rPr>
      </w:pPr>
      <w:r>
        <w:rPr>
          <w:sz w:val="28"/>
        </w:rPr>
        <w:t xml:space="preserve">2.  Определить перечень территорий осуществления развозной торговли (адресную дислокацию) на территории </w:t>
      </w:r>
      <w:r>
        <w:rPr>
          <w:color w:val="000000" w:themeColor="text1"/>
          <w:sz w:val="28"/>
          <w:szCs w:val="28"/>
        </w:rPr>
        <w:t xml:space="preserve">муниципального образования городской округ город Красный Луч Луганской Народной Республики </w:t>
      </w:r>
      <w:r>
        <w:rPr>
          <w:sz w:val="28"/>
        </w:rPr>
        <w:t>(Приложение №</w:t>
      </w:r>
      <w:r>
        <w:rPr>
          <w:spacing w:val="-3"/>
          <w:sz w:val="28"/>
        </w:rPr>
        <w:t xml:space="preserve"> 2</w:t>
      </w:r>
      <w:r>
        <w:rPr>
          <w:sz w:val="28"/>
        </w:rPr>
        <w:t>).</w:t>
      </w:r>
    </w:p>
    <w:p>
      <w:pPr>
        <w:pStyle w:val="ConsPlusNormal"/>
        <w:ind w:firstLine="539"/>
        <w:jc w:val="both"/>
        <w:rPr>
          <w:rFonts w:ascii="Times New Roman" w:hAnsi="Times New Roman" w:cs="Times New Roman"/>
          <w:sz w:val="28"/>
          <w:szCs w:val="28"/>
        </w:rPr>
      </w:pPr>
      <w:r>
        <w:rPr>
          <w:rFonts w:cs="Times New Roman" w:ascii="Times New Roman" w:hAnsi="Times New Roman"/>
          <w:sz w:val="28"/>
          <w:szCs w:val="28"/>
        </w:rPr>
        <w:t>3. Настоящее постановление вступает в силу после его официального опубликования в информационно-телекоммуникационной сети «Интернет» в сетевом издании «Луганский информационный центр» и размещения его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  (https://admkl.info@krasnyluch.su/).</w:t>
      </w:r>
    </w:p>
    <w:p>
      <w:pPr>
        <w:pStyle w:val="ConsPlusNormal"/>
        <w:ind w:firstLine="539"/>
        <w:jc w:val="both"/>
        <w:rPr>
          <w:rFonts w:ascii="Times New Roman" w:hAnsi="Times New Roman" w:cs="Times New Roman"/>
          <w:sz w:val="28"/>
          <w:szCs w:val="28"/>
        </w:rPr>
      </w:pPr>
      <w:r>
        <w:rPr>
          <w:rFonts w:cs="Times New Roman" w:ascii="Times New Roman" w:hAnsi="Times New Roman"/>
          <w:sz w:val="28"/>
          <w:szCs w:val="28"/>
        </w:rPr>
        <w:t xml:space="preserve">4. Контроль за исполнением настоящего постановления возложить на первого заместителя главы  Администрации городского округа  муниципальное </w:t>
      </w:r>
    </w:p>
    <w:p>
      <w:pPr>
        <w:pStyle w:val="ConsPlusNormal"/>
        <w:spacing w:lineRule="auto" w:line="276"/>
        <w:jc w:val="both"/>
        <w:rPr>
          <w:rFonts w:ascii="Times New Roman" w:hAnsi="Times New Roman" w:cs="Times New Roman"/>
          <w:sz w:val="28"/>
          <w:szCs w:val="28"/>
        </w:rPr>
      </w:pPr>
      <w:r>
        <w:rPr>
          <w:rFonts w:cs="Times New Roman" w:ascii="Times New Roman" w:hAnsi="Times New Roman"/>
          <w:sz w:val="28"/>
          <w:szCs w:val="28"/>
        </w:rPr>
        <w:t>образование городской округ город Красный Луч Луганской Народной Республики Лямцеву О.Ю.</w:t>
      </w:r>
    </w:p>
    <w:p>
      <w:pPr>
        <w:pStyle w:val="ConsPlusNormal"/>
        <w:spacing w:lineRule="auto" w:line="276"/>
        <w:ind w:right="140" w:hanging="0"/>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lineRule="auto" w:line="276"/>
        <w:ind w:right="140" w:hanging="0"/>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lineRule="auto" w:line="276"/>
        <w:ind w:right="140"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76"/>
        <w:ind w:right="140" w:hanging="0"/>
        <w:rPr>
          <w:sz w:val="28"/>
          <w:szCs w:val="28"/>
          <w:lang w:eastAsia="ru-RU"/>
        </w:rPr>
      </w:pPr>
      <w:r>
        <w:rPr>
          <w:sz w:val="28"/>
          <w:szCs w:val="28"/>
          <w:lang w:eastAsia="ru-RU"/>
        </w:rPr>
        <w:t>Глава городского округа</w:t>
      </w:r>
    </w:p>
    <w:p>
      <w:pPr>
        <w:pStyle w:val="Normal"/>
        <w:spacing w:lineRule="auto" w:line="276"/>
        <w:ind w:right="140" w:hanging="0"/>
        <w:rPr>
          <w:sz w:val="28"/>
          <w:szCs w:val="28"/>
          <w:lang w:eastAsia="ru-RU"/>
        </w:rPr>
      </w:pPr>
      <w:r>
        <w:rPr>
          <w:sz w:val="28"/>
          <w:szCs w:val="28"/>
          <w:lang w:eastAsia="ru-RU"/>
        </w:rPr>
        <w:t>муниципальное образование</w:t>
      </w:r>
    </w:p>
    <w:p>
      <w:pPr>
        <w:pStyle w:val="Normal"/>
        <w:spacing w:lineRule="auto" w:line="276"/>
        <w:ind w:right="140" w:hanging="0"/>
        <w:rPr>
          <w:sz w:val="28"/>
          <w:szCs w:val="28"/>
          <w:lang w:eastAsia="ru-RU"/>
        </w:rPr>
      </w:pPr>
      <w:r>
        <w:rPr>
          <w:sz w:val="28"/>
          <w:szCs w:val="28"/>
          <w:lang w:eastAsia="ru-RU"/>
        </w:rPr>
        <w:t>городской округ город Красный Луч</w:t>
      </w:r>
    </w:p>
    <w:p>
      <w:pPr>
        <w:sectPr>
          <w:headerReference w:type="default" r:id="rId3"/>
          <w:headerReference w:type="first" r:id="rId4"/>
          <w:type w:val="nextPage"/>
          <w:pgSz w:w="11906" w:h="16838"/>
          <w:pgMar w:left="1701" w:right="624" w:gutter="0" w:header="227" w:top="567" w:footer="0" w:bottom="851"/>
          <w:pgNumType w:start="1" w:fmt="decimal"/>
          <w:formProt w:val="false"/>
          <w:titlePg/>
          <w:textDirection w:val="lrTb"/>
          <w:docGrid w:type="default" w:linePitch="360" w:charSpace="32768"/>
        </w:sectPr>
        <w:pStyle w:val="Normal"/>
        <w:spacing w:lineRule="auto" w:line="276"/>
        <w:rPr>
          <w:sz w:val="28"/>
          <w:szCs w:val="28"/>
          <w:lang w:eastAsia="ru-RU"/>
        </w:rPr>
      </w:pPr>
      <w:r>
        <w:rPr>
          <w:sz w:val="28"/>
          <w:szCs w:val="28"/>
          <w:lang w:eastAsia="ru-RU"/>
        </w:rPr>
        <w:t>Луганской Народной Республики</w:t>
        <w:tab/>
        <w:tab/>
        <w:tab/>
        <w:tab/>
        <w:tab/>
        <w:t xml:space="preserve">      С.В. Соловьев</w:t>
      </w:r>
    </w:p>
    <w:p>
      <w:pPr>
        <w:pStyle w:val="Normal"/>
        <w:shd w:val="clear" w:color="auto" w:fill="FFFFFF"/>
        <w:spacing w:lineRule="auto" w:line="240"/>
        <w:ind w:left="5103" w:hanging="0"/>
        <w:rPr/>
      </w:pPr>
      <w:r>
        <w:rPr>
          <w:sz w:val="28"/>
          <w:szCs w:val="28"/>
          <w:lang w:eastAsia="ru-RU"/>
        </w:rPr>
        <w:t>Приложение 1</w:t>
      </w:r>
    </w:p>
    <w:p>
      <w:pPr>
        <w:pStyle w:val="Normal"/>
        <w:shd w:val="clear" w:color="auto" w:fill="FFFFFF"/>
        <w:spacing w:lineRule="auto" w:line="240"/>
        <w:ind w:left="5103" w:hanging="0"/>
        <w:rPr/>
      </w:pPr>
      <w:r>
        <w:rPr>
          <w:sz w:val="28"/>
          <w:szCs w:val="28"/>
          <w:lang w:eastAsia="ru-RU"/>
        </w:rPr>
        <w:t xml:space="preserve">к постановлению Администрации </w:t>
      </w:r>
      <w:r>
        <w:rPr>
          <w:sz w:val="28"/>
          <w:szCs w:val="28"/>
        </w:rPr>
        <w:t xml:space="preserve">городского округа муниципальное образование городской округ город Красный Луч Луганской Народной Республики </w:t>
      </w:r>
    </w:p>
    <w:p>
      <w:pPr>
        <w:pStyle w:val="Normal"/>
        <w:shd w:val="clear" w:color="auto" w:fill="FFFFFF"/>
        <w:spacing w:lineRule="auto" w:line="360"/>
        <w:ind w:left="5103" w:hanging="0"/>
        <w:rPr>
          <w:sz w:val="28"/>
          <w:szCs w:val="28"/>
        </w:rPr>
      </w:pPr>
      <w:r>
        <w:rPr>
          <w:sz w:val="28"/>
          <w:szCs w:val="28"/>
        </w:rPr>
      </w:r>
    </w:p>
    <w:p>
      <w:pPr>
        <w:pStyle w:val="Normal"/>
        <w:shd w:val="clear" w:color="auto" w:fill="FFFFFF"/>
        <w:spacing w:lineRule="auto" w:line="276"/>
        <w:ind w:left="5103" w:hanging="0"/>
        <w:rPr>
          <w:sz w:val="28"/>
          <w:szCs w:val="28"/>
          <w:u w:val="single"/>
        </w:rPr>
      </w:pPr>
      <w:r>
        <w:rPr>
          <w:sz w:val="28"/>
          <w:szCs w:val="28"/>
        </w:rPr>
        <w:t>от «</w:t>
      </w:r>
      <w:r>
        <w:rPr>
          <w:sz w:val="28"/>
          <w:szCs w:val="28"/>
        </w:rPr>
        <w:t>24</w:t>
      </w:r>
      <w:r>
        <w:rPr>
          <w:sz w:val="28"/>
          <w:szCs w:val="28"/>
        </w:rPr>
        <w:t xml:space="preserve">» </w:t>
      </w:r>
      <w:r>
        <w:rPr>
          <w:sz w:val="28"/>
          <w:szCs w:val="28"/>
        </w:rPr>
        <w:t xml:space="preserve">февраля </w:t>
      </w:r>
      <w:r>
        <w:rPr>
          <w:sz w:val="28"/>
          <w:szCs w:val="28"/>
        </w:rPr>
        <w:t xml:space="preserve"> 2025 г. № </w:t>
      </w:r>
      <w:r>
        <w:rPr>
          <w:sz w:val="28"/>
          <w:szCs w:val="28"/>
        </w:rPr>
        <w:t>П-89/25</w:t>
      </w:r>
    </w:p>
    <w:p>
      <w:pPr>
        <w:pStyle w:val="Normal"/>
        <w:shd w:val="clear" w:color="auto" w:fill="FFFFFF"/>
        <w:ind w:left="5103" w:hanging="0"/>
        <w:rPr>
          <w:sz w:val="28"/>
          <w:szCs w:val="28"/>
          <w:lang w:eastAsia="ru-RU"/>
        </w:rPr>
      </w:pPr>
      <w:r>
        <w:rPr>
          <w:sz w:val="28"/>
          <w:szCs w:val="28"/>
          <w:lang w:eastAsia="ru-RU"/>
        </w:rPr>
      </w:r>
    </w:p>
    <w:p>
      <w:pPr>
        <w:pStyle w:val="Normal"/>
        <w:shd w:val="clear" w:color="auto" w:fill="FFFFFF"/>
        <w:ind w:left="5103" w:hanging="0"/>
        <w:rPr>
          <w:sz w:val="28"/>
          <w:szCs w:val="28"/>
          <w:lang w:eastAsia="ru-RU"/>
        </w:rPr>
      </w:pPr>
      <w:r>
        <w:rPr>
          <w:sz w:val="28"/>
          <w:szCs w:val="28"/>
          <w:lang w:eastAsia="ru-RU"/>
        </w:rPr>
      </w:r>
    </w:p>
    <w:p>
      <w:pPr>
        <w:pStyle w:val="Normal"/>
        <w:shd w:val="clear" w:color="auto" w:fill="FFFFFF"/>
        <w:ind w:left="5103" w:hanging="0"/>
        <w:rPr>
          <w:sz w:val="28"/>
          <w:szCs w:val="28"/>
          <w:lang w:eastAsia="ru-RU"/>
        </w:rPr>
      </w:pPr>
      <w:r>
        <w:rPr>
          <w:sz w:val="28"/>
          <w:szCs w:val="28"/>
          <w:lang w:eastAsia="ru-RU"/>
        </w:rPr>
      </w:r>
    </w:p>
    <w:p>
      <w:pPr>
        <w:pStyle w:val="111"/>
        <w:ind w:left="0" w:hanging="0"/>
        <w:rPr/>
      </w:pPr>
      <w:r>
        <w:rPr/>
      </w:r>
    </w:p>
    <w:p>
      <w:pPr>
        <w:pStyle w:val="111"/>
        <w:ind w:left="0" w:hanging="0"/>
        <w:jc w:val="center"/>
        <w:rPr/>
      </w:pPr>
      <w:r>
        <w:rPr/>
        <w:t>Правила размещения развозной (разносной) торговли на территории муниципального образования городской округ город Красный Луч Луганской Народной Республики</w:t>
      </w:r>
    </w:p>
    <w:p>
      <w:pPr>
        <w:pStyle w:val="111"/>
        <w:ind w:left="0" w:hanging="0"/>
        <w:jc w:val="center"/>
        <w:rPr/>
      </w:pPr>
      <w:r>
        <w:rPr/>
      </w:r>
    </w:p>
    <w:p>
      <w:pPr>
        <w:pStyle w:val="111"/>
        <w:ind w:left="0" w:hanging="0"/>
        <w:jc w:val="center"/>
        <w:rPr/>
      </w:pPr>
      <w:r>
        <w:rPr/>
      </w:r>
    </w:p>
    <w:p>
      <w:pPr>
        <w:pStyle w:val="111"/>
        <w:ind w:left="0" w:hanging="0"/>
        <w:jc w:val="center"/>
        <w:rPr/>
      </w:pPr>
      <w:r>
        <w:rPr>
          <w:lang w:val="en-US"/>
        </w:rPr>
        <w:t>I</w:t>
      </w:r>
      <w:r>
        <w:rPr/>
        <w:t>. Общие положения</w:t>
      </w:r>
    </w:p>
    <w:p>
      <w:pPr>
        <w:pStyle w:val="Style19"/>
        <w:spacing w:before="8" w:after="0"/>
        <w:ind w:left="0" w:hanging="0"/>
        <w:jc w:val="left"/>
        <w:rPr>
          <w:b/>
          <w:sz w:val="27"/>
        </w:rPr>
      </w:pPr>
      <w:r>
        <w:rPr>
          <w:b/>
          <w:sz w:val="27"/>
        </w:rPr>
      </w:r>
    </w:p>
    <w:p>
      <w:pPr>
        <w:pStyle w:val="ListParagraph"/>
        <w:tabs>
          <w:tab w:val="clear" w:pos="708"/>
          <w:tab w:val="left" w:pos="0" w:leader="none"/>
        </w:tabs>
        <w:ind w:left="0" w:hanging="0"/>
        <w:rPr>
          <w:sz w:val="28"/>
        </w:rPr>
      </w:pPr>
      <w:r>
        <w:rPr>
          <w:sz w:val="28"/>
        </w:rPr>
        <w:tab/>
        <w:t>1.1. Правила развозной (разносной) торговли на территории муниципального образования городской округ город Красный Луч Луганской Народной Республики (далее – Правила) применяются в случаях размещения юридическими лицами, индивидуальными предприятиями, физическими лицами, не являющимися индивидуальными предпринимателями и применяющими специальный налоговый режим «Налог на профессиональный доход», а также гражданами, ведущими личное подсобное хозяйство, объектов развозной (разносной) торговли и общественного питания, в том числе при проведении праздничных и культурно-массовых мероприятий на территории муниципального образования городской округ город Красный Луч Луганской Народной Республики, и определяют условия размещения и организации развозной и разносной торговли.</w:t>
      </w:r>
    </w:p>
    <w:p>
      <w:pPr>
        <w:pStyle w:val="ListParagraph"/>
        <w:tabs>
          <w:tab w:val="clear" w:pos="708"/>
          <w:tab w:val="left" w:pos="0" w:leader="none"/>
        </w:tabs>
        <w:ind w:left="0" w:hanging="0"/>
        <w:rPr>
          <w:sz w:val="28"/>
          <w:szCs w:val="28"/>
        </w:rPr>
      </w:pPr>
      <w:r>
        <w:rPr>
          <w:sz w:val="28"/>
          <w:szCs w:val="28"/>
        </w:rPr>
        <w:tab/>
        <w:t>1.2. Настоящими Правилами используются следующие основные понятия:</w:t>
      </w:r>
    </w:p>
    <w:p>
      <w:pPr>
        <w:pStyle w:val="ListParagraph"/>
        <w:tabs>
          <w:tab w:val="clear" w:pos="708"/>
          <w:tab w:val="left" w:pos="0" w:leader="none"/>
        </w:tabs>
        <w:ind w:left="0" w:hanging="0"/>
        <w:rPr>
          <w:sz w:val="28"/>
          <w:szCs w:val="28"/>
        </w:rPr>
      </w:pPr>
      <w:r>
        <w:rPr>
          <w:sz w:val="28"/>
          <w:szCs w:val="28"/>
        </w:rPr>
        <w:tab/>
        <w:t xml:space="preserve">субъект торговли – юридическое лицо, индивидуальный предприниматель, </w:t>
      </w:r>
      <w:r>
        <w:rPr>
          <w:sz w:val="28"/>
        </w:rPr>
        <w:t>физическое лицо, не являющееся индивидуальным предпринимателем и применяющее специальный налоговый режим «Налог на профессиональный доход», а также граждане, реализующие продукцию выращенную (произведенную) в личных подсобных хозяйствах</w:t>
      </w:r>
      <w:r>
        <w:rPr>
          <w:sz w:val="28"/>
          <w:szCs w:val="28"/>
        </w:rPr>
        <w:t>;</w:t>
      </w:r>
    </w:p>
    <w:p>
      <w:pPr>
        <w:pStyle w:val="ListParagraph"/>
        <w:tabs>
          <w:tab w:val="clear" w:pos="708"/>
          <w:tab w:val="left" w:pos="0" w:leader="none"/>
        </w:tabs>
        <w:ind w:left="0" w:hanging="0"/>
        <w:rPr>
          <w:sz w:val="28"/>
          <w:szCs w:val="28"/>
        </w:rPr>
      </w:pPr>
      <w:r>
        <w:rPr>
          <w:sz w:val="28"/>
          <w:szCs w:val="28"/>
        </w:rPr>
        <w:tab/>
        <w:t>развозная торговля – розничная торговля, осуществляемая вне стационарной розничной сети с использованием специализированных или специально оборудованных для торговли транспортных средств, а также мобильного оборудования, применяемого только с транспортным средством;</w:t>
      </w:r>
    </w:p>
    <w:p>
      <w:pPr>
        <w:pStyle w:val="ListParagraph"/>
        <w:tabs>
          <w:tab w:val="clear" w:pos="708"/>
          <w:tab w:val="left" w:pos="0" w:leader="none"/>
        </w:tabs>
        <w:ind w:left="0" w:hanging="0"/>
        <w:rPr>
          <w:sz w:val="28"/>
          <w:szCs w:val="28"/>
        </w:rPr>
      </w:pPr>
      <w:r>
        <w:rPr>
          <w:sz w:val="28"/>
          <w:szCs w:val="28"/>
        </w:rPr>
        <w:tab/>
        <w:t>разносная торговля – розничная торговля, осуществляемая вне стационарной розничной сети путем непосредственного контакта продавца с покупателем в организациях, на транспорте, на дому или на улице;</w:t>
      </w:r>
    </w:p>
    <w:p>
      <w:pPr>
        <w:pStyle w:val="ListParagraph"/>
        <w:tabs>
          <w:tab w:val="clear" w:pos="708"/>
          <w:tab w:val="left" w:pos="0" w:leader="none"/>
        </w:tabs>
        <w:ind w:left="0" w:hanging="0"/>
        <w:jc w:val="both"/>
        <w:rPr>
          <w:sz w:val="28"/>
          <w:szCs w:val="28"/>
        </w:rPr>
      </w:pPr>
      <w:r>
        <w:rPr>
          <w:sz w:val="28"/>
          <w:szCs w:val="28"/>
        </w:rPr>
        <w:tab/>
        <w:t xml:space="preserve">уполномоченный     орган   –   </w:t>
      </w:r>
      <w:r>
        <w:rPr>
          <w:sz w:val="28"/>
        </w:rPr>
        <w:t xml:space="preserve">отдел     </w:t>
      </w:r>
      <w:r>
        <w:rPr>
          <w:color w:val="000000" w:themeColor="text1"/>
          <w:sz w:val="28"/>
          <w:szCs w:val="28"/>
        </w:rPr>
        <w:t>развития     малого     и     среднего</w:t>
      </w:r>
    </w:p>
    <w:p>
      <w:pPr>
        <w:pStyle w:val="ListParagraph"/>
        <w:tabs>
          <w:tab w:val="clear" w:pos="708"/>
          <w:tab w:val="left" w:pos="0" w:leader="none"/>
        </w:tabs>
        <w:ind w:left="0" w:hanging="0"/>
        <w:jc w:val="both"/>
        <w:rPr/>
      </w:pPr>
      <w:r>
        <w:rPr/>
      </w:r>
    </w:p>
    <w:p>
      <w:pPr>
        <w:pStyle w:val="ListParagraph"/>
        <w:tabs>
          <w:tab w:val="clear" w:pos="708"/>
          <w:tab w:val="left" w:pos="0" w:leader="none"/>
        </w:tabs>
        <w:ind w:left="0" w:hanging="0"/>
        <w:rPr>
          <w:sz w:val="28"/>
          <w:szCs w:val="28"/>
        </w:rPr>
      </w:pPr>
      <w:r>
        <w:rPr>
          <w:color w:val="000000" w:themeColor="text1"/>
          <w:sz w:val="28"/>
          <w:szCs w:val="28"/>
        </w:rPr>
        <w:t>предпринимательства, туризма и защиты прав потребителей управления экономического развития Администрации городского округа муниципальное образование городской округ город Красный Луч Луганской Народной Республики</w:t>
      </w:r>
      <w:r>
        <w:rPr>
          <w:sz w:val="28"/>
          <w:szCs w:val="28"/>
        </w:rPr>
        <w:t>.</w:t>
      </w:r>
    </w:p>
    <w:p>
      <w:pPr>
        <w:pStyle w:val="ListParagraph"/>
        <w:tabs>
          <w:tab w:val="clear" w:pos="708"/>
          <w:tab w:val="left" w:pos="0" w:leader="none"/>
        </w:tabs>
        <w:ind w:left="0" w:hanging="0"/>
        <w:rPr>
          <w:sz w:val="28"/>
          <w:szCs w:val="28"/>
        </w:rPr>
      </w:pPr>
      <w:r>
        <w:rPr>
          <w:sz w:val="28"/>
          <w:szCs w:val="28"/>
        </w:rPr>
        <w:tab/>
        <w:t xml:space="preserve">1.3. Настоящие Правила являются обязательными для исполнения субъектами торговли, заинтересованными в организации и осуществлении развозной (разносной) торговли, на территории муниципального образования </w:t>
      </w:r>
      <w:r>
        <w:rPr>
          <w:color w:val="000000" w:themeColor="text1"/>
          <w:sz w:val="28"/>
          <w:szCs w:val="28"/>
        </w:rPr>
        <w:t>городской округ город Красный Луч Луганской Народной Республики</w:t>
      </w:r>
      <w:r>
        <w:rPr>
          <w:sz w:val="28"/>
          <w:szCs w:val="28"/>
        </w:rPr>
        <w:t xml:space="preserve">. </w:t>
      </w:r>
    </w:p>
    <w:p>
      <w:pPr>
        <w:pStyle w:val="ListParagraph"/>
        <w:tabs>
          <w:tab w:val="clear" w:pos="708"/>
          <w:tab w:val="left" w:pos="0" w:leader="none"/>
        </w:tabs>
        <w:ind w:left="0" w:hanging="0"/>
        <w:rPr>
          <w:sz w:val="28"/>
          <w:szCs w:val="28"/>
        </w:rPr>
      </w:pPr>
      <w:r>
        <w:rPr>
          <w:sz w:val="28"/>
          <w:szCs w:val="28"/>
        </w:rPr>
        <w:tab/>
        <w:t xml:space="preserve">1.4. Зоны осуществления развозной торговли, с указанием товарной специализации, на территории муниципального образования </w:t>
      </w:r>
      <w:r>
        <w:rPr>
          <w:color w:val="000000" w:themeColor="text1"/>
          <w:sz w:val="28"/>
          <w:szCs w:val="28"/>
        </w:rPr>
        <w:t>городской округ город Красный Луч Луганской Народной Республики установлены постановлением Администрации городского округа муниципальное образование городской округ город Красный Луч Луганской Народной Республики</w:t>
      </w:r>
      <w:r>
        <w:rPr>
          <w:sz w:val="28"/>
          <w:szCs w:val="28"/>
        </w:rPr>
        <w:t xml:space="preserve"> (далее – Администрация) от 31.07.2024 № П-253/24.</w:t>
      </w:r>
    </w:p>
    <w:p>
      <w:pPr>
        <w:pStyle w:val="ListParagraph"/>
        <w:tabs>
          <w:tab w:val="clear" w:pos="708"/>
          <w:tab w:val="left" w:pos="0" w:leader="none"/>
        </w:tabs>
        <w:ind w:left="0" w:hanging="0"/>
        <w:rPr>
          <w:sz w:val="28"/>
        </w:rPr>
      </w:pPr>
      <w:r>
        <w:rPr>
          <w:sz w:val="28"/>
          <w:szCs w:val="28"/>
        </w:rPr>
        <w:tab/>
        <w:t xml:space="preserve">1.5. Перечень </w:t>
      </w:r>
      <w:r>
        <w:rPr>
          <w:sz w:val="28"/>
        </w:rPr>
        <w:t xml:space="preserve">территорий, а так же периоды осуществления развозной торговли на территории  </w:t>
      </w:r>
      <w:r>
        <w:rPr>
          <w:color w:val="000000" w:themeColor="text1"/>
          <w:sz w:val="28"/>
          <w:szCs w:val="28"/>
        </w:rPr>
        <w:t xml:space="preserve">муниципального образования городской округ город Красный Луч Луганской Народной (далее – городской округ), </w:t>
      </w:r>
      <w:r>
        <w:rPr>
          <w:sz w:val="28"/>
        </w:rPr>
        <w:t>установлены Приложением 2 данного Постановления.</w:t>
      </w:r>
    </w:p>
    <w:p>
      <w:pPr>
        <w:pStyle w:val="ListParagraph"/>
        <w:tabs>
          <w:tab w:val="clear" w:pos="708"/>
          <w:tab w:val="left" w:pos="0" w:leader="none"/>
        </w:tabs>
        <w:ind w:left="0" w:hanging="0"/>
        <w:rPr>
          <w:sz w:val="28"/>
          <w:szCs w:val="28"/>
        </w:rPr>
      </w:pPr>
      <w:r>
        <w:rPr>
          <w:sz w:val="28"/>
        </w:rPr>
        <w:tab/>
      </w:r>
      <w:r>
        <w:rPr>
          <w:sz w:val="28"/>
          <w:szCs w:val="28"/>
        </w:rPr>
        <w:t>1.6. Осуществление развозной торговли в пределах специально установленных зон не требует включения объекта в Схему размещения нестационарных торговых объектов на территории городского округа (далее – Схема).</w:t>
      </w:r>
    </w:p>
    <w:p>
      <w:pPr>
        <w:pStyle w:val="ListParagraph"/>
        <w:tabs>
          <w:tab w:val="clear" w:pos="708"/>
          <w:tab w:val="left" w:pos="0" w:leader="none"/>
        </w:tabs>
        <w:ind w:left="0" w:hanging="0"/>
        <w:rPr>
          <w:sz w:val="28"/>
          <w:szCs w:val="28"/>
        </w:rPr>
      </w:pPr>
      <w:r>
        <w:rPr>
          <w:sz w:val="28"/>
          <w:szCs w:val="28"/>
        </w:rPr>
        <w:tab/>
        <w:t>Развозная (разносная) торговля может осуществляться не более трех дней подряд.</w:t>
      </w:r>
    </w:p>
    <w:p>
      <w:pPr>
        <w:pStyle w:val="ListParagraph"/>
        <w:tabs>
          <w:tab w:val="clear" w:pos="708"/>
          <w:tab w:val="left" w:pos="0" w:leader="none"/>
        </w:tabs>
        <w:ind w:left="0" w:hanging="0"/>
        <w:rPr>
          <w:sz w:val="28"/>
          <w:szCs w:val="28"/>
        </w:rPr>
      </w:pPr>
      <w:r>
        <w:rPr>
          <w:sz w:val="28"/>
          <w:szCs w:val="28"/>
        </w:rPr>
        <w:tab/>
        <w:t>Объекты развозной торговли вне специально установленных зон размещаются в соответствии со Схемой в установленном порядке.</w:t>
      </w:r>
    </w:p>
    <w:p>
      <w:pPr>
        <w:pStyle w:val="ListParagraph"/>
        <w:tabs>
          <w:tab w:val="clear" w:pos="708"/>
          <w:tab w:val="left" w:pos="0" w:leader="none"/>
        </w:tabs>
        <w:ind w:left="0" w:hanging="0"/>
        <w:rPr>
          <w:sz w:val="28"/>
          <w:szCs w:val="28"/>
        </w:rPr>
      </w:pPr>
      <w:r>
        <w:rPr>
          <w:sz w:val="28"/>
          <w:szCs w:val="28"/>
        </w:rPr>
        <w:tab/>
        <w:t>Разносная торговля осуществляется вне зон, в которых запрещается осуществление такого вида торговли, и не требует включения места торговли в Схему.</w:t>
      </w:r>
    </w:p>
    <w:p>
      <w:pPr>
        <w:pStyle w:val="ListParagraph"/>
        <w:tabs>
          <w:tab w:val="clear" w:pos="708"/>
          <w:tab w:val="left" w:pos="0" w:leader="none"/>
        </w:tabs>
        <w:ind w:left="0" w:hanging="0"/>
        <w:rPr>
          <w:sz w:val="28"/>
          <w:szCs w:val="28"/>
        </w:rPr>
      </w:pPr>
      <w:r>
        <w:rPr>
          <w:sz w:val="28"/>
          <w:szCs w:val="28"/>
        </w:rPr>
        <w:tab/>
        <w:t>1.7. Развозная торговля товаров со специализацией быстрое питание и напитки (готовая еда), другая продукция, имеющая узкую специализацию, осуществляется юридическими и физическими лицами, зарегистрированными в установленном законом порядке и осуществляющими предпринимательскую деятельность без образования юридического лица, в период проведения культурно-массовых и праздничных мероприятий.</w:t>
      </w:r>
    </w:p>
    <w:p>
      <w:pPr>
        <w:pStyle w:val="ListParagraph"/>
        <w:tabs>
          <w:tab w:val="clear" w:pos="708"/>
          <w:tab w:val="left" w:pos="0" w:leader="none"/>
        </w:tabs>
        <w:ind w:left="0" w:hanging="0"/>
        <w:rPr>
          <w:sz w:val="28"/>
          <w:szCs w:val="28"/>
        </w:rPr>
      </w:pPr>
      <w:r>
        <w:rPr>
          <w:sz w:val="28"/>
          <w:szCs w:val="28"/>
        </w:rPr>
        <w:tab/>
        <w:t xml:space="preserve">1.8. Порядок не применяется к отношениям, связанным с размещением нестационарных торговых объектов, предусмотренных Схемой размещения нестационарных торговых объектов на территории муниципального образования </w:t>
      </w:r>
      <w:r>
        <w:rPr>
          <w:color w:val="000000" w:themeColor="text1"/>
          <w:sz w:val="28"/>
          <w:szCs w:val="28"/>
        </w:rPr>
        <w:t>городской округ город Красный Луч Луганской Народной Республики</w:t>
      </w:r>
      <w:r>
        <w:rPr>
          <w:sz w:val="28"/>
          <w:szCs w:val="28"/>
        </w:rPr>
        <w:t xml:space="preserve">. </w:t>
      </w:r>
    </w:p>
    <w:p>
      <w:pPr>
        <w:pStyle w:val="ListParagraph"/>
        <w:tabs>
          <w:tab w:val="clear" w:pos="708"/>
          <w:tab w:val="left" w:pos="0" w:leader="none"/>
        </w:tabs>
        <w:ind w:left="0" w:hanging="0"/>
        <w:rPr>
          <w:sz w:val="28"/>
          <w:szCs w:val="28"/>
        </w:rPr>
      </w:pPr>
      <w:r>
        <w:rPr>
          <w:sz w:val="28"/>
          <w:szCs w:val="28"/>
        </w:rPr>
      </w:r>
    </w:p>
    <w:p>
      <w:pPr>
        <w:pStyle w:val="ListParagraph"/>
        <w:tabs>
          <w:tab w:val="clear" w:pos="708"/>
          <w:tab w:val="left" w:pos="0" w:leader="none"/>
        </w:tabs>
        <w:ind w:left="0" w:hanging="0"/>
        <w:jc w:val="center"/>
        <w:rPr>
          <w:b/>
          <w:sz w:val="28"/>
          <w:szCs w:val="28"/>
        </w:rPr>
      </w:pPr>
      <w:r>
        <w:rPr>
          <w:b/>
          <w:sz w:val="28"/>
          <w:szCs w:val="28"/>
          <w:lang w:val="en-US"/>
        </w:rPr>
        <w:t>II</w:t>
      </w:r>
      <w:r>
        <w:rPr>
          <w:b/>
          <w:sz w:val="28"/>
          <w:szCs w:val="28"/>
        </w:rPr>
        <w:t>. Порядок предоставления мест размещения объектов развозной торговли</w:t>
      </w:r>
    </w:p>
    <w:p>
      <w:pPr>
        <w:pStyle w:val="ListParagraph"/>
        <w:tabs>
          <w:tab w:val="clear" w:pos="708"/>
          <w:tab w:val="left" w:pos="0" w:leader="none"/>
        </w:tabs>
        <w:ind w:left="0" w:hanging="0"/>
        <w:rPr>
          <w:sz w:val="28"/>
          <w:szCs w:val="28"/>
        </w:rPr>
      </w:pPr>
      <w:r>
        <w:rPr>
          <w:sz w:val="28"/>
          <w:szCs w:val="28"/>
        </w:rPr>
      </w:r>
    </w:p>
    <w:p>
      <w:pPr>
        <w:pStyle w:val="ListParagraph"/>
        <w:tabs>
          <w:tab w:val="clear" w:pos="708"/>
          <w:tab w:val="left" w:pos="0" w:leader="none"/>
        </w:tabs>
        <w:ind w:left="0" w:hanging="0"/>
        <w:rPr>
          <w:sz w:val="28"/>
          <w:szCs w:val="28"/>
        </w:rPr>
      </w:pPr>
      <w:r>
        <w:rPr>
          <w:sz w:val="28"/>
          <w:szCs w:val="28"/>
        </w:rPr>
        <w:tab/>
        <w:t>2.1. Субъект торговли, предполагающий осуществлять развозную (разносную) торговлю (далее – заявитель), обязан представить в уполномоченный орган уведомление о начале своей деятельности по форме согласно Приложению 1 и Приложению 2 к настоящим Правилам (далее – уведомление).</w:t>
      </w:r>
    </w:p>
    <w:p>
      <w:pPr>
        <w:pStyle w:val="ListParagraph"/>
        <w:tabs>
          <w:tab w:val="clear" w:pos="708"/>
          <w:tab w:val="left" w:pos="0" w:leader="none"/>
        </w:tabs>
        <w:ind w:left="0" w:hanging="0"/>
        <w:rPr>
          <w:sz w:val="28"/>
          <w:szCs w:val="28"/>
        </w:rPr>
      </w:pPr>
      <w:r>
        <w:rPr>
          <w:sz w:val="28"/>
          <w:szCs w:val="28"/>
        </w:rPr>
        <w:tab/>
        <w:t xml:space="preserve">При наличии у заявителя нескольких транспортных средств, для осуществления развозной торговли, уведомление подается по каждому транспортному средству и по каждому месту осуществления торговой деятельности. </w:t>
      </w:r>
    </w:p>
    <w:p>
      <w:pPr>
        <w:pStyle w:val="ListParagraph"/>
        <w:tabs>
          <w:tab w:val="clear" w:pos="708"/>
          <w:tab w:val="left" w:pos="0" w:leader="none"/>
        </w:tabs>
        <w:ind w:left="0" w:hanging="0"/>
        <w:rPr>
          <w:sz w:val="28"/>
          <w:szCs w:val="28"/>
        </w:rPr>
      </w:pPr>
      <w:r>
        <w:rPr>
          <w:sz w:val="28"/>
          <w:szCs w:val="28"/>
        </w:rPr>
        <w:tab/>
        <w:t>2.2. К уведомлению должны прилагаться следующие документы:</w:t>
      </w:r>
    </w:p>
    <w:p>
      <w:pPr>
        <w:pStyle w:val="Normal"/>
        <w:tabs>
          <w:tab w:val="clear" w:pos="708"/>
          <w:tab w:val="left" w:pos="0" w:leader="none"/>
          <w:tab w:val="left" w:pos="567" w:leader="none"/>
        </w:tabs>
        <w:jc w:val="both"/>
        <w:rPr>
          <w:sz w:val="28"/>
          <w:szCs w:val="28"/>
        </w:rPr>
      </w:pPr>
      <w:r>
        <w:rPr>
          <w:sz w:val="28"/>
          <w:szCs w:val="28"/>
        </w:rPr>
        <w:t>- копия документа, удостоверяющего личность заявителя (для</w:t>
      </w:r>
    </w:p>
    <w:p>
      <w:pPr>
        <w:pStyle w:val="Normal"/>
        <w:tabs>
          <w:tab w:val="clear" w:pos="708"/>
          <w:tab w:val="left" w:pos="0" w:leader="none"/>
          <w:tab w:val="left" w:pos="567" w:leader="none"/>
        </w:tabs>
        <w:jc w:val="both"/>
        <w:rPr>
          <w:sz w:val="28"/>
          <w:szCs w:val="28"/>
        </w:rPr>
      </w:pPr>
      <w:r>
        <w:rPr>
          <w:sz w:val="28"/>
          <w:szCs w:val="28"/>
        </w:rPr>
        <w:t xml:space="preserve"> </w:t>
      </w:r>
      <w:r>
        <w:rPr>
          <w:sz w:val="28"/>
          <w:szCs w:val="28"/>
        </w:rPr>
        <w:t>юридических лиц дополнительно копия документа, подтверждающего полномочия заявителя);</w:t>
      </w:r>
    </w:p>
    <w:p>
      <w:pPr>
        <w:pStyle w:val="Normal"/>
        <w:tabs>
          <w:tab w:val="clear" w:pos="708"/>
          <w:tab w:val="left" w:pos="0" w:leader="none"/>
        </w:tabs>
        <w:jc w:val="both"/>
        <w:rPr>
          <w:sz w:val="28"/>
          <w:szCs w:val="28"/>
        </w:rPr>
      </w:pPr>
      <w:r>
        <w:rPr>
          <w:sz w:val="28"/>
          <w:szCs w:val="28"/>
        </w:rPr>
        <w:tab/>
        <w:t>- для юридических лиц выписка из Единого государственного реестра юридических;</w:t>
      </w:r>
    </w:p>
    <w:p>
      <w:pPr>
        <w:pStyle w:val="ListParagraph"/>
        <w:tabs>
          <w:tab w:val="clear" w:pos="708"/>
          <w:tab w:val="left" w:pos="0" w:leader="none"/>
        </w:tabs>
        <w:ind w:left="0" w:hanging="0"/>
        <w:rPr>
          <w:sz w:val="28"/>
          <w:szCs w:val="28"/>
        </w:rPr>
      </w:pPr>
      <w:r>
        <w:rPr>
          <w:sz w:val="28"/>
          <w:szCs w:val="28"/>
        </w:rPr>
        <w:tab/>
        <w:t>- для индивидуальных предпринимателей – выписка из Единого государственного реестра индивидуальных предпринимателей;</w:t>
      </w:r>
    </w:p>
    <w:p>
      <w:pPr>
        <w:pStyle w:val="ListParagraph"/>
        <w:tabs>
          <w:tab w:val="clear" w:pos="708"/>
          <w:tab w:val="left" w:pos="0" w:leader="none"/>
        </w:tabs>
        <w:ind w:left="0" w:hanging="0"/>
        <w:rPr>
          <w:sz w:val="28"/>
          <w:szCs w:val="28"/>
        </w:rPr>
      </w:pPr>
      <w:r>
        <w:rPr>
          <w:sz w:val="28"/>
          <w:szCs w:val="28"/>
        </w:rPr>
        <w:tab/>
        <w:t>- для физических лиц, применяющих специальный налоговый режим «налог на профессиональный доход» - копию справки о постановке на учет физического лица в качестве налогоплательщика на профессиональный доход;</w:t>
      </w:r>
    </w:p>
    <w:p>
      <w:pPr>
        <w:pStyle w:val="ListParagraph"/>
        <w:tabs>
          <w:tab w:val="clear" w:pos="708"/>
          <w:tab w:val="left" w:pos="0" w:leader="none"/>
        </w:tabs>
        <w:ind w:left="0" w:hanging="0"/>
        <w:rPr>
          <w:sz w:val="28"/>
          <w:szCs w:val="28"/>
        </w:rPr>
      </w:pPr>
      <w:r>
        <w:rPr>
          <w:sz w:val="28"/>
          <w:szCs w:val="28"/>
        </w:rPr>
        <w:tab/>
        <w:t xml:space="preserve">- для </w:t>
      </w:r>
      <w:r>
        <w:rPr>
          <w:sz w:val="28"/>
        </w:rPr>
        <w:t>граждан, реализующих продукцию выращенную (произведенную) в личных подсобных хозяйствах</w:t>
      </w:r>
      <w:r>
        <w:rPr>
          <w:sz w:val="28"/>
          <w:szCs w:val="28"/>
        </w:rPr>
        <w:t xml:space="preserve"> - справка о ведении личного подсобного хозяйства;</w:t>
      </w:r>
    </w:p>
    <w:p>
      <w:pPr>
        <w:pStyle w:val="ListParagraph"/>
        <w:tabs>
          <w:tab w:val="clear" w:pos="708"/>
          <w:tab w:val="left" w:pos="0" w:leader="none"/>
        </w:tabs>
        <w:ind w:left="0" w:hanging="0"/>
        <w:rPr>
          <w:sz w:val="28"/>
          <w:szCs w:val="28"/>
        </w:rPr>
      </w:pPr>
      <w:r>
        <w:rPr>
          <w:sz w:val="28"/>
          <w:szCs w:val="28"/>
        </w:rPr>
        <w:tab/>
        <w:t>- договор на оказание услуг по обращению с твердыми коммунальными отходами (для осуществления развозной торговли);</w:t>
      </w:r>
    </w:p>
    <w:p>
      <w:pPr>
        <w:pStyle w:val="ListParagraph"/>
        <w:tabs>
          <w:tab w:val="clear" w:pos="708"/>
          <w:tab w:val="left" w:pos="0" w:leader="none"/>
        </w:tabs>
        <w:ind w:left="0" w:hanging="0"/>
        <w:rPr>
          <w:sz w:val="28"/>
          <w:szCs w:val="28"/>
        </w:rPr>
      </w:pPr>
      <w:r>
        <w:rPr>
          <w:sz w:val="28"/>
          <w:szCs w:val="28"/>
        </w:rPr>
        <w:tab/>
        <w:t>- квитанция об оплате услуг по обращению с твердыми коммунальными отходами (для осуществления развозной торговли);</w:t>
      </w:r>
    </w:p>
    <w:p>
      <w:pPr>
        <w:pStyle w:val="ListParagraph"/>
        <w:tabs>
          <w:tab w:val="clear" w:pos="708"/>
          <w:tab w:val="left" w:pos="0" w:leader="none"/>
          <w:tab w:val="left" w:pos="567" w:leader="none"/>
          <w:tab w:val="left" w:pos="709" w:leader="none"/>
          <w:tab w:val="left" w:pos="993" w:leader="none"/>
        </w:tabs>
        <w:ind w:left="0" w:hanging="0"/>
        <w:rPr>
          <w:sz w:val="28"/>
          <w:szCs w:val="28"/>
        </w:rPr>
      </w:pPr>
      <w:r>
        <w:rPr>
          <w:sz w:val="28"/>
          <w:szCs w:val="28"/>
        </w:rPr>
        <w:tab/>
        <w:t>- копия паспорта транспортного средства, заверенная заявителем (для осуществления развозной торговли);</w:t>
      </w:r>
    </w:p>
    <w:p>
      <w:pPr>
        <w:pStyle w:val="ListParagraph"/>
        <w:tabs>
          <w:tab w:val="clear" w:pos="708"/>
          <w:tab w:val="left" w:pos="0" w:leader="none"/>
          <w:tab w:val="left" w:pos="567" w:leader="none"/>
          <w:tab w:val="left" w:pos="709" w:leader="none"/>
          <w:tab w:val="left" w:pos="993" w:leader="none"/>
        </w:tabs>
        <w:ind w:left="0" w:hanging="0"/>
        <w:rPr>
          <w:sz w:val="28"/>
          <w:szCs w:val="28"/>
        </w:rPr>
      </w:pPr>
      <w:r>
        <w:rPr>
          <w:sz w:val="28"/>
          <w:szCs w:val="28"/>
        </w:rPr>
        <w:tab/>
        <w:t>- для всех категорий участников торговли – согласие на обработку персональных данных по форме согласно Приложению 3 к настоящим Правилам.</w:t>
      </w:r>
    </w:p>
    <w:p>
      <w:pPr>
        <w:pStyle w:val="ListParagraph"/>
        <w:tabs>
          <w:tab w:val="clear" w:pos="708"/>
          <w:tab w:val="left" w:pos="0" w:leader="none"/>
        </w:tabs>
        <w:ind w:left="0" w:hanging="0"/>
        <w:rPr>
          <w:sz w:val="28"/>
          <w:szCs w:val="28"/>
        </w:rPr>
      </w:pPr>
      <w:r>
        <w:rPr>
          <w:sz w:val="28"/>
          <w:szCs w:val="28"/>
        </w:rPr>
        <w:tab/>
        <w:t>2.3. Заявитель представляет в уполномоченный орган уведомление в 2-х экземплярах. Должностное лицо уполномоченного органа, ответственное за учет поступивших уведомлений, в день получения уведомления регистрирует его и проставляет на обоих экземплярах уведомления отметку с указанием даты его получения и регистрационного номера. Один экземпляр уведомления остается в уполномоченном органе, а второй вручается в день регистрации заявителю.</w:t>
      </w:r>
    </w:p>
    <w:p>
      <w:pPr>
        <w:pStyle w:val="ListParagraph"/>
        <w:tabs>
          <w:tab w:val="clear" w:pos="708"/>
          <w:tab w:val="left" w:pos="0" w:leader="none"/>
        </w:tabs>
        <w:ind w:left="0" w:hanging="0"/>
        <w:rPr>
          <w:sz w:val="28"/>
          <w:szCs w:val="28"/>
        </w:rPr>
      </w:pPr>
      <w:r>
        <w:rPr>
          <w:sz w:val="28"/>
          <w:szCs w:val="28"/>
        </w:rPr>
        <w:tab/>
        <w:t>2.4. Уполномоченный орган осуществляет учет заявлений путем внесения сведений в реестр регистрации уведомлений об осуществлении развозной (разносной) торговли (далее – Реестр) в день подачи уведомления заявителем. В Реестр вносятся следующие сведения:</w:t>
      </w:r>
    </w:p>
    <w:p>
      <w:pPr>
        <w:pStyle w:val="ListParagraph"/>
        <w:tabs>
          <w:tab w:val="clear" w:pos="708"/>
          <w:tab w:val="left" w:pos="0" w:leader="none"/>
          <w:tab w:val="left" w:pos="567" w:leader="none"/>
        </w:tabs>
        <w:ind w:left="0" w:hanging="0"/>
        <w:rPr>
          <w:sz w:val="28"/>
          <w:szCs w:val="28"/>
        </w:rPr>
      </w:pPr>
      <w:r>
        <w:rPr>
          <w:sz w:val="28"/>
          <w:szCs w:val="28"/>
        </w:rPr>
        <w:tab/>
        <w:t>а) дата поступления уведомления и его регистрационный номер;</w:t>
      </w:r>
    </w:p>
    <w:p>
      <w:pPr>
        <w:pStyle w:val="ListParagraph"/>
        <w:tabs>
          <w:tab w:val="clear" w:pos="708"/>
          <w:tab w:val="left" w:pos="0" w:leader="none"/>
          <w:tab w:val="left" w:pos="567" w:leader="none"/>
          <w:tab w:val="left" w:pos="709" w:leader="none"/>
        </w:tabs>
        <w:ind w:left="0" w:hanging="0"/>
        <w:rPr>
          <w:sz w:val="28"/>
          <w:szCs w:val="28"/>
        </w:rPr>
      </w:pPr>
      <w:r>
        <w:rPr>
          <w:sz w:val="28"/>
          <w:szCs w:val="28"/>
        </w:rPr>
        <w:tab/>
        <w:t>б) полное и сокращенное, в том числе фирменное (при наличии), наименование юридического лица, его организационно-правовая форма, фамилия, имя, отчество индивидуального предпринимателя, фамилия, имя, отчество физических лиц, применяющих специальный налоговый режим «налог на профессиональный доход», фамилия, имя, отчество</w:t>
      </w:r>
      <w:r>
        <w:rPr>
          <w:sz w:val="28"/>
        </w:rPr>
        <w:t xml:space="preserve"> гражданина, реализующего продукцию выращенную (произведенную) в личных подсобных хозяйствах</w:t>
      </w:r>
      <w:r>
        <w:rPr>
          <w:sz w:val="28"/>
          <w:szCs w:val="28"/>
        </w:rPr>
        <w:t>;</w:t>
      </w:r>
    </w:p>
    <w:p>
      <w:pPr>
        <w:pStyle w:val="ListParagraph"/>
        <w:tabs>
          <w:tab w:val="clear" w:pos="708"/>
          <w:tab w:val="left" w:pos="0" w:leader="none"/>
          <w:tab w:val="left" w:pos="567" w:leader="none"/>
        </w:tabs>
        <w:ind w:left="0" w:hanging="0"/>
        <w:rPr>
          <w:sz w:val="28"/>
          <w:szCs w:val="28"/>
        </w:rPr>
      </w:pPr>
      <w:r>
        <w:rPr>
          <w:sz w:val="28"/>
          <w:szCs w:val="28"/>
        </w:rPr>
        <w:tab/>
        <w:t>в) почтовые адреса фактического места нахождения юридического лица, в том числе его филиалов представительств (адрес места жительства индивидуального предпринимателя);</w:t>
      </w:r>
    </w:p>
    <w:p>
      <w:pPr>
        <w:pStyle w:val="ListParagraph"/>
        <w:tabs>
          <w:tab w:val="clear" w:pos="708"/>
          <w:tab w:val="left" w:pos="0" w:leader="none"/>
          <w:tab w:val="left" w:pos="567" w:leader="none"/>
        </w:tabs>
        <w:ind w:left="0" w:hanging="0"/>
        <w:rPr>
          <w:sz w:val="28"/>
          <w:szCs w:val="28"/>
        </w:rPr>
      </w:pPr>
      <w:r>
        <w:rPr>
          <w:sz w:val="28"/>
          <w:szCs w:val="28"/>
        </w:rPr>
        <w:tab/>
        <w:t>г) основной государственный регистрационный номер юридического лица или основной государственный регистрационный номер записи о государственной регистрации индивидуального предпринимателя;</w:t>
      </w:r>
    </w:p>
    <w:p>
      <w:pPr>
        <w:pStyle w:val="ListParagraph"/>
        <w:tabs>
          <w:tab w:val="clear" w:pos="708"/>
          <w:tab w:val="left" w:pos="0" w:leader="none"/>
          <w:tab w:val="left" w:pos="567" w:leader="none"/>
        </w:tabs>
        <w:ind w:left="0" w:hanging="0"/>
        <w:rPr>
          <w:sz w:val="28"/>
          <w:szCs w:val="28"/>
        </w:rPr>
      </w:pPr>
      <w:r>
        <w:rPr>
          <w:sz w:val="28"/>
          <w:szCs w:val="28"/>
        </w:rPr>
        <w:tab/>
        <w:t>д) идентификационный номер налогоплательщика, дата постановки юридического лица или индивидуального предпринимателя на учет в налоговом органе;</w:t>
      </w:r>
    </w:p>
    <w:p>
      <w:pPr>
        <w:pStyle w:val="ListParagraph"/>
        <w:tabs>
          <w:tab w:val="clear" w:pos="708"/>
          <w:tab w:val="left" w:pos="0" w:leader="none"/>
          <w:tab w:val="left" w:pos="567" w:leader="none"/>
        </w:tabs>
        <w:ind w:left="0" w:hanging="0"/>
        <w:rPr>
          <w:sz w:val="28"/>
          <w:szCs w:val="28"/>
        </w:rPr>
      </w:pPr>
      <w:r>
        <w:rPr>
          <w:sz w:val="28"/>
          <w:szCs w:val="28"/>
        </w:rPr>
        <w:tab/>
        <w:t>е) специализация мобильного торгового объекта (специализация разносной торговли);</w:t>
      </w:r>
    </w:p>
    <w:p>
      <w:pPr>
        <w:pStyle w:val="ListParagraph"/>
        <w:tabs>
          <w:tab w:val="clear" w:pos="708"/>
          <w:tab w:val="left" w:pos="0" w:leader="none"/>
          <w:tab w:val="left" w:pos="567" w:leader="none"/>
        </w:tabs>
        <w:ind w:left="0" w:hanging="0"/>
        <w:rPr>
          <w:sz w:val="28"/>
          <w:szCs w:val="28"/>
        </w:rPr>
      </w:pPr>
      <w:r>
        <w:rPr>
          <w:sz w:val="28"/>
          <w:szCs w:val="28"/>
        </w:rPr>
        <w:tab/>
        <w:t>ж) сведения о марке, модели, государственном регистрационном знаке и годе выпуска транспортного средства, с использование которого предполагается осуществлять развозную торговлю;</w:t>
      </w:r>
    </w:p>
    <w:p>
      <w:pPr>
        <w:pStyle w:val="ListParagraph"/>
        <w:tabs>
          <w:tab w:val="clear" w:pos="708"/>
          <w:tab w:val="left" w:pos="0" w:leader="none"/>
          <w:tab w:val="left" w:pos="567" w:leader="none"/>
        </w:tabs>
        <w:ind w:left="0" w:hanging="0"/>
        <w:rPr>
          <w:sz w:val="28"/>
          <w:szCs w:val="28"/>
        </w:rPr>
      </w:pPr>
      <w:r>
        <w:rPr>
          <w:sz w:val="28"/>
          <w:szCs w:val="28"/>
        </w:rPr>
        <w:tab/>
        <w:t>з) дата и номер справки о ведении личного подсобного хозяйства.</w:t>
      </w:r>
    </w:p>
    <w:p>
      <w:pPr>
        <w:pStyle w:val="ListParagraph"/>
        <w:tabs>
          <w:tab w:val="clear" w:pos="708"/>
          <w:tab w:val="left" w:pos="0" w:leader="none"/>
        </w:tabs>
        <w:ind w:left="0" w:hanging="0"/>
        <w:rPr>
          <w:sz w:val="28"/>
          <w:szCs w:val="28"/>
        </w:rPr>
      </w:pPr>
      <w:r>
        <w:rPr>
          <w:sz w:val="28"/>
          <w:szCs w:val="28"/>
        </w:rPr>
        <w:tab/>
        <w:t>2.5. Отказ заявителю о внесении данных уведомления в реестр принимается в случае предоставления не полного пакета документов, указанных в п. 2.2. настоящих Правил;</w:t>
      </w:r>
    </w:p>
    <w:p>
      <w:pPr>
        <w:pStyle w:val="ListParagraph"/>
        <w:tabs>
          <w:tab w:val="clear" w:pos="708"/>
          <w:tab w:val="left" w:pos="0" w:leader="none"/>
        </w:tabs>
        <w:ind w:left="0" w:hanging="0"/>
        <w:rPr>
          <w:sz w:val="28"/>
          <w:szCs w:val="28"/>
        </w:rPr>
      </w:pPr>
      <w:r>
        <w:rPr>
          <w:sz w:val="28"/>
          <w:szCs w:val="28"/>
        </w:rPr>
        <w:tab/>
        <w:t>2.6. Реестр ведется на бумажном и электронном носителях.</w:t>
      </w:r>
    </w:p>
    <w:p>
      <w:pPr>
        <w:pStyle w:val="ListParagraph"/>
        <w:tabs>
          <w:tab w:val="clear" w:pos="708"/>
          <w:tab w:val="left" w:pos="0" w:leader="none"/>
        </w:tabs>
        <w:ind w:left="0" w:hanging="0"/>
        <w:rPr>
          <w:sz w:val="28"/>
          <w:szCs w:val="28"/>
        </w:rPr>
      </w:pPr>
      <w:r>
        <w:rPr>
          <w:sz w:val="28"/>
          <w:szCs w:val="28"/>
        </w:rPr>
        <w:tab/>
        <w:t xml:space="preserve">2.7. Заявитель вправе осуществлять развозную (разносную) торговлю на следующий день после внесения его данных в Реестр. </w:t>
      </w:r>
    </w:p>
    <w:p>
      <w:pPr>
        <w:pStyle w:val="ListParagraph"/>
        <w:tabs>
          <w:tab w:val="clear" w:pos="708"/>
          <w:tab w:val="left" w:pos="0" w:leader="none"/>
        </w:tabs>
        <w:ind w:left="0" w:hanging="0"/>
        <w:rPr>
          <w:sz w:val="28"/>
          <w:szCs w:val="28"/>
        </w:rPr>
      </w:pPr>
      <w:r>
        <w:rPr>
          <w:sz w:val="28"/>
          <w:szCs w:val="28"/>
        </w:rPr>
        <w:t xml:space="preserve">         </w:t>
      </w:r>
      <w:r>
        <w:rPr>
          <w:sz w:val="28"/>
          <w:szCs w:val="28"/>
        </w:rPr>
        <w:t>2.8. За регистрацию уведомлений, внесение записей в реестр плата не взимается.</w:t>
      </w:r>
    </w:p>
    <w:p>
      <w:pPr>
        <w:pStyle w:val="ListParagraph"/>
        <w:tabs>
          <w:tab w:val="clear" w:pos="708"/>
          <w:tab w:val="left" w:pos="0" w:leader="none"/>
        </w:tabs>
        <w:ind w:left="0" w:hanging="0"/>
        <w:rPr>
          <w:sz w:val="28"/>
          <w:szCs w:val="28"/>
        </w:rPr>
      </w:pPr>
      <w:r>
        <w:rPr>
          <w:sz w:val="28"/>
          <w:szCs w:val="28"/>
        </w:rPr>
      </w:r>
    </w:p>
    <w:p>
      <w:pPr>
        <w:pStyle w:val="ListParagraph"/>
        <w:tabs>
          <w:tab w:val="clear" w:pos="708"/>
          <w:tab w:val="left" w:pos="0" w:leader="none"/>
        </w:tabs>
        <w:ind w:left="0" w:hanging="0"/>
        <w:jc w:val="center"/>
        <w:rPr>
          <w:b/>
          <w:sz w:val="28"/>
          <w:szCs w:val="28"/>
        </w:rPr>
      </w:pPr>
      <w:r>
        <w:rPr>
          <w:b/>
          <w:sz w:val="28"/>
          <w:szCs w:val="28"/>
          <w:lang w:val="en-US"/>
        </w:rPr>
        <w:t>III</w:t>
      </w:r>
      <w:r>
        <w:rPr>
          <w:b/>
          <w:sz w:val="28"/>
          <w:szCs w:val="28"/>
        </w:rPr>
        <w:t>. Требования к мобильным торговым объектам</w:t>
      </w:r>
    </w:p>
    <w:p>
      <w:pPr>
        <w:pStyle w:val="ListParagraph"/>
        <w:tabs>
          <w:tab w:val="clear" w:pos="708"/>
          <w:tab w:val="left" w:pos="0" w:leader="none"/>
        </w:tabs>
        <w:ind w:left="0" w:hanging="0"/>
        <w:jc w:val="center"/>
        <w:rPr>
          <w:b/>
          <w:sz w:val="28"/>
          <w:szCs w:val="28"/>
        </w:rPr>
      </w:pPr>
      <w:r>
        <w:rPr>
          <w:b/>
          <w:sz w:val="28"/>
          <w:szCs w:val="28"/>
        </w:rPr>
      </w:r>
    </w:p>
    <w:p>
      <w:pPr>
        <w:pStyle w:val="ListParagraph"/>
        <w:tabs>
          <w:tab w:val="clear" w:pos="708"/>
          <w:tab w:val="left" w:pos="0" w:leader="none"/>
        </w:tabs>
        <w:ind w:left="0" w:hanging="0"/>
        <w:rPr>
          <w:sz w:val="28"/>
          <w:szCs w:val="28"/>
        </w:rPr>
      </w:pPr>
      <w:r>
        <w:rPr>
          <w:b/>
          <w:sz w:val="28"/>
          <w:szCs w:val="28"/>
        </w:rPr>
        <w:tab/>
      </w:r>
      <w:r>
        <w:rPr>
          <w:sz w:val="28"/>
          <w:szCs w:val="28"/>
        </w:rPr>
        <w:t>3.1. Осуществлять развозную торговлю вправе субъекты торговли с соблюдением требований Федерального закона от 28.12.2009 №381 «Об основах государственного регулирования торговой деятельности в Российской Федерации», законодательства Российской Федерации от 07.02.1992 № 2300-</w:t>
      </w:r>
      <w:r>
        <w:rPr>
          <w:sz w:val="28"/>
          <w:szCs w:val="28"/>
          <w:lang w:val="en-US"/>
        </w:rPr>
        <w:t>I</w:t>
      </w:r>
      <w:r>
        <w:rPr>
          <w:sz w:val="28"/>
          <w:szCs w:val="28"/>
        </w:rPr>
        <w:t xml:space="preserve"> </w:t>
        <w:br/>
        <w:t>«О защите прав потребителей», в области обеспечения санитарно-эпидемического благополучия населения, о безопасности дорожного движения, об автомобильных дорогах и о дорожной деятельности и других установленных федеральным законом требований.</w:t>
      </w:r>
    </w:p>
    <w:p>
      <w:pPr>
        <w:pStyle w:val="ListParagraph"/>
        <w:tabs>
          <w:tab w:val="clear" w:pos="708"/>
          <w:tab w:val="left" w:pos="0" w:leader="none"/>
        </w:tabs>
        <w:ind w:left="0" w:hanging="0"/>
        <w:rPr>
          <w:sz w:val="28"/>
          <w:szCs w:val="28"/>
        </w:rPr>
      </w:pPr>
      <w:r>
        <w:rPr>
          <w:sz w:val="28"/>
          <w:szCs w:val="28"/>
        </w:rPr>
        <w:tab/>
        <w:t xml:space="preserve">3.2. Для осуществления развозной торговли используются мобильные торговые объекты, содержащиеся в технически исправном состоянии. </w:t>
      </w:r>
    </w:p>
    <w:p>
      <w:pPr>
        <w:pStyle w:val="ListParagraph"/>
        <w:tabs>
          <w:tab w:val="clear" w:pos="708"/>
          <w:tab w:val="left" w:pos="0" w:leader="none"/>
        </w:tabs>
        <w:ind w:left="0" w:hanging="0"/>
        <w:rPr>
          <w:sz w:val="28"/>
          <w:szCs w:val="28"/>
        </w:rPr>
      </w:pPr>
      <w:r>
        <w:rPr>
          <w:sz w:val="28"/>
          <w:szCs w:val="28"/>
        </w:rPr>
        <w:tab/>
        <w:t>3.3. Мобильный торговый объект должен быть оборудован витриной (витринами) и прилавком (прилавками) (за исключением автоцистерн и цистерн-прицепов), доступными во время осуществления обслуживания потребителей.</w:t>
      </w:r>
    </w:p>
    <w:p>
      <w:pPr>
        <w:pStyle w:val="ListParagraph"/>
        <w:tabs>
          <w:tab w:val="clear" w:pos="708"/>
          <w:tab w:val="left" w:pos="0" w:leader="none"/>
        </w:tabs>
        <w:ind w:left="0" w:hanging="0"/>
        <w:rPr>
          <w:sz w:val="28"/>
          <w:szCs w:val="28"/>
        </w:rPr>
      </w:pPr>
      <w:r>
        <w:rPr>
          <w:sz w:val="28"/>
          <w:szCs w:val="28"/>
        </w:rPr>
        <w:tab/>
        <w:t>3.4. Мобильный торговый объект с ассортиментом товаров, предполагающим использование электроэнергии для соблюдения специальных температурных режимов хранения продукции или иных целей, непосредственно связанных с осуществлением развозной торговли (за исключением автоцистерн и цистерн-прицепов), должен быть оборудован аккумуляторной батареей, позволяющей поддерживать исправную работу холодильного и торгового оборудования, или встроенным жидкотопливным электрогенератором с уровнем шума, соответствующим предельно допустимым уровням звукового давления и максимальным уровням звука на территории жилой застройки, установленным нормативными правовыми актами Российской Федерации.</w:t>
      </w:r>
    </w:p>
    <w:p>
      <w:pPr>
        <w:pStyle w:val="ListParagraph"/>
        <w:tabs>
          <w:tab w:val="clear" w:pos="708"/>
          <w:tab w:val="left" w:pos="0" w:leader="none"/>
        </w:tabs>
        <w:ind w:left="0" w:hanging="0"/>
        <w:rPr>
          <w:sz w:val="28"/>
          <w:szCs w:val="28"/>
        </w:rPr>
      </w:pPr>
      <w:r>
        <w:rPr>
          <w:sz w:val="28"/>
          <w:szCs w:val="28"/>
        </w:rPr>
        <w:tab/>
        <w:t>3.5. При размещении информации должны быть соблюдены требования о размещении рекламы на транспортных средствах в соответствии с Федеральным законом от 13.03.2006 № 38-ФЗ «О рекламе».</w:t>
      </w:r>
    </w:p>
    <w:p>
      <w:pPr>
        <w:pStyle w:val="ListParagraph"/>
        <w:tabs>
          <w:tab w:val="clear" w:pos="708"/>
          <w:tab w:val="left" w:pos="0" w:leader="none"/>
        </w:tabs>
        <w:ind w:left="0" w:hanging="0"/>
        <w:rPr>
          <w:sz w:val="28"/>
          <w:szCs w:val="28"/>
        </w:rPr>
      </w:pPr>
      <w:r>
        <w:rPr>
          <w:sz w:val="28"/>
          <w:szCs w:val="28"/>
        </w:rPr>
        <w:tab/>
        <w:t>3.6. Не допускается размещение (стоянка) мобильного торгового объекта с обслуживанием покупателей при отсутствии свободного прохода покупателей к витринам и прилавку, через который производится обслуживание покупателей. При осуществлении торговой деятельности обслуживание покупателей должно осуществляться со стороны тротуара или иной площадки с твердым покрытием, не являющейся проезжей частью.</w:t>
      </w:r>
    </w:p>
    <w:p>
      <w:pPr>
        <w:pStyle w:val="ListParagraph"/>
        <w:tabs>
          <w:tab w:val="clear" w:pos="708"/>
          <w:tab w:val="left" w:pos="0" w:leader="none"/>
        </w:tabs>
        <w:ind w:left="0" w:hanging="0"/>
        <w:rPr>
          <w:sz w:val="28"/>
          <w:szCs w:val="28"/>
        </w:rPr>
      </w:pPr>
      <w:r>
        <w:rPr>
          <w:sz w:val="28"/>
          <w:szCs w:val="28"/>
        </w:rPr>
        <w:tab/>
        <w:t>3.7. Группы товаров, допускаемые для реализации при развозной торговле, определяются в соответствии с Общероссийским классификатором продукции, а также в соответствии со специализацией мобильного торгового объекта.</w:t>
      </w:r>
    </w:p>
    <w:p>
      <w:pPr>
        <w:pStyle w:val="ListParagraph"/>
        <w:tabs>
          <w:tab w:val="clear" w:pos="708"/>
          <w:tab w:val="left" w:pos="0" w:leader="none"/>
        </w:tabs>
        <w:ind w:left="0" w:hanging="0"/>
        <w:rPr>
          <w:sz w:val="28"/>
          <w:szCs w:val="28"/>
        </w:rPr>
      </w:pPr>
      <w:r>
        <w:rPr>
          <w:sz w:val="28"/>
          <w:szCs w:val="28"/>
        </w:rPr>
      </w:r>
    </w:p>
    <w:p>
      <w:pPr>
        <w:pStyle w:val="ListParagraph"/>
        <w:tabs>
          <w:tab w:val="clear" w:pos="708"/>
          <w:tab w:val="left" w:pos="0" w:leader="none"/>
        </w:tabs>
        <w:ind w:left="0" w:hanging="0"/>
        <w:jc w:val="center"/>
        <w:rPr>
          <w:sz w:val="28"/>
          <w:szCs w:val="28"/>
        </w:rPr>
      </w:pPr>
      <w:r>
        <w:rPr>
          <w:sz w:val="28"/>
          <w:szCs w:val="28"/>
        </w:rPr>
        <w:t>Перечень специализаций мобильных торговых объектов:</w:t>
      </w:r>
    </w:p>
    <w:p>
      <w:pPr>
        <w:pStyle w:val="ListParagraph"/>
        <w:tabs>
          <w:tab w:val="clear" w:pos="708"/>
          <w:tab w:val="left" w:pos="0" w:leader="none"/>
        </w:tabs>
        <w:ind w:left="0" w:hanging="0"/>
        <w:rPr>
          <w:sz w:val="28"/>
          <w:szCs w:val="28"/>
        </w:rPr>
      </w:pPr>
      <w:r>
        <w:rPr>
          <w:sz w:val="28"/>
          <w:szCs w:val="28"/>
        </w:rPr>
      </w:r>
    </w:p>
    <w:tbl>
      <w:tblPr>
        <w:tblStyle w:val="TableNormal"/>
        <w:tblW w:w="9528" w:type="dxa"/>
        <w:jc w:val="left"/>
        <w:tblInd w:w="15" w:type="dxa"/>
        <w:tblLayout w:type="fixed"/>
        <w:tblCellMar>
          <w:top w:w="0" w:type="dxa"/>
          <w:left w:w="5" w:type="dxa"/>
          <w:bottom w:w="0" w:type="dxa"/>
          <w:right w:w="5" w:type="dxa"/>
        </w:tblCellMar>
        <w:tblLook w:val="01e0"/>
      </w:tblPr>
      <w:tblGrid>
        <w:gridCol w:w="948"/>
        <w:gridCol w:w="8579"/>
      </w:tblGrid>
      <w:tr>
        <w:trPr>
          <w:trHeight w:val="383" w:hRule="atLeast"/>
        </w:trPr>
        <w:tc>
          <w:tcPr>
            <w:tcW w:w="94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false"/>
              <w:spacing w:lineRule="exact" w:line="315" w:before="0" w:after="0"/>
              <w:ind w:left="131" w:hanging="0"/>
              <w:rPr>
                <w:sz w:val="28"/>
              </w:rPr>
            </w:pPr>
            <w:r>
              <w:rPr>
                <w:rFonts w:cs=""/>
                <w:kern w:val="0"/>
                <w:sz w:val="28"/>
                <w:szCs w:val="22"/>
                <w:lang w:val="en-US" w:bidi="ar-SA"/>
              </w:rPr>
              <w:t>№</w:t>
            </w:r>
          </w:p>
        </w:tc>
        <w:tc>
          <w:tcPr>
            <w:tcW w:w="857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false"/>
              <w:spacing w:lineRule="exact" w:line="315" w:before="0" w:after="0"/>
              <w:ind w:left="131" w:hanging="0"/>
              <w:rPr>
                <w:sz w:val="28"/>
              </w:rPr>
            </w:pPr>
            <w:r>
              <w:rPr>
                <w:rFonts w:cs=""/>
                <w:kern w:val="0"/>
                <w:sz w:val="28"/>
                <w:szCs w:val="22"/>
                <w:lang w:val="en-US" w:bidi="ar-SA"/>
              </w:rPr>
              <w:t>Специализация мобильных торговых объектов</w:t>
            </w:r>
          </w:p>
        </w:tc>
      </w:tr>
      <w:tr>
        <w:trPr>
          <w:trHeight w:val="354" w:hRule="atLeast"/>
        </w:trPr>
        <w:tc>
          <w:tcPr>
            <w:tcW w:w="94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false"/>
              <w:spacing w:lineRule="exact" w:line="302" w:before="0" w:after="0"/>
              <w:ind w:left="131" w:hanging="0"/>
              <w:rPr>
                <w:sz w:val="28"/>
              </w:rPr>
            </w:pPr>
            <w:r>
              <w:rPr>
                <w:rFonts w:cs=""/>
                <w:kern w:val="0"/>
                <w:sz w:val="28"/>
                <w:szCs w:val="22"/>
                <w:lang w:val="en-US" w:bidi="ar-SA"/>
              </w:rPr>
              <w:t>1.</w:t>
            </w:r>
          </w:p>
        </w:tc>
        <w:tc>
          <w:tcPr>
            <w:tcW w:w="857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false"/>
              <w:spacing w:lineRule="exact" w:line="302" w:before="0" w:after="0"/>
              <w:ind w:left="131" w:hanging="0"/>
              <w:jc w:val="left"/>
              <w:rPr>
                <w:sz w:val="28"/>
                <w:lang w:val="ru-RU"/>
              </w:rPr>
            </w:pPr>
            <w:r>
              <w:rPr>
                <w:rFonts w:cs=""/>
                <w:kern w:val="0"/>
                <w:sz w:val="28"/>
                <w:szCs w:val="22"/>
                <w:lang w:val="ru-RU" w:bidi="ar-SA"/>
              </w:rPr>
              <w:t>Хлеб, хлебобулочные и кондитерские изделия</w:t>
            </w:r>
          </w:p>
        </w:tc>
      </w:tr>
      <w:tr>
        <w:trPr>
          <w:trHeight w:val="354" w:hRule="atLeast"/>
        </w:trPr>
        <w:tc>
          <w:tcPr>
            <w:tcW w:w="94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false"/>
              <w:spacing w:lineRule="exact" w:line="301" w:before="0" w:after="0"/>
              <w:ind w:left="131" w:hanging="0"/>
              <w:rPr>
                <w:sz w:val="28"/>
              </w:rPr>
            </w:pPr>
            <w:r>
              <w:rPr>
                <w:rFonts w:cs=""/>
                <w:kern w:val="0"/>
                <w:sz w:val="28"/>
                <w:szCs w:val="22"/>
                <w:lang w:val="en-US" w:bidi="ar-SA"/>
              </w:rPr>
              <w:t>2.</w:t>
            </w:r>
          </w:p>
        </w:tc>
        <w:tc>
          <w:tcPr>
            <w:tcW w:w="857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false"/>
              <w:spacing w:lineRule="exact" w:line="301" w:before="0" w:after="0"/>
              <w:ind w:left="131" w:hanging="0"/>
              <w:jc w:val="left"/>
              <w:rPr>
                <w:sz w:val="28"/>
                <w:lang w:val="ru-RU"/>
              </w:rPr>
            </w:pPr>
            <w:r>
              <w:rPr>
                <w:rFonts w:cs=""/>
                <w:kern w:val="0"/>
                <w:sz w:val="28"/>
                <w:szCs w:val="22"/>
                <w:lang w:val="ru-RU" w:bidi="ar-SA"/>
              </w:rPr>
              <w:t>Цветы (в том числе искусственные)</w:t>
            </w:r>
          </w:p>
        </w:tc>
      </w:tr>
      <w:tr>
        <w:trPr>
          <w:trHeight w:val="357" w:hRule="atLeast"/>
        </w:trPr>
        <w:tc>
          <w:tcPr>
            <w:tcW w:w="94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false"/>
              <w:spacing w:lineRule="exact" w:line="304" w:before="0" w:after="0"/>
              <w:ind w:left="131" w:hanging="0"/>
              <w:rPr>
                <w:sz w:val="28"/>
              </w:rPr>
            </w:pPr>
            <w:r>
              <w:rPr>
                <w:rFonts w:cs=""/>
                <w:kern w:val="0"/>
                <w:sz w:val="28"/>
                <w:szCs w:val="22"/>
                <w:lang w:val="en-US" w:bidi="ar-SA"/>
              </w:rPr>
              <w:t>3.</w:t>
            </w:r>
          </w:p>
        </w:tc>
        <w:tc>
          <w:tcPr>
            <w:tcW w:w="857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false"/>
              <w:spacing w:lineRule="exact" w:line="304" w:before="0" w:after="0"/>
              <w:ind w:left="131" w:hanging="0"/>
              <w:jc w:val="left"/>
              <w:rPr>
                <w:sz w:val="28"/>
              </w:rPr>
            </w:pPr>
            <w:r>
              <w:rPr>
                <w:rFonts w:cs=""/>
                <w:kern w:val="0"/>
                <w:sz w:val="28"/>
                <w:szCs w:val="22"/>
                <w:lang w:val="en-US" w:bidi="ar-SA"/>
              </w:rPr>
              <w:t>Печатная продукция</w:t>
            </w:r>
          </w:p>
        </w:tc>
      </w:tr>
      <w:tr>
        <w:trPr>
          <w:trHeight w:val="354" w:hRule="atLeast"/>
        </w:trPr>
        <w:tc>
          <w:tcPr>
            <w:tcW w:w="94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false"/>
              <w:spacing w:lineRule="exact" w:line="301" w:before="0" w:after="0"/>
              <w:ind w:left="131" w:hanging="0"/>
              <w:rPr>
                <w:sz w:val="28"/>
              </w:rPr>
            </w:pPr>
            <w:r>
              <w:rPr>
                <w:rFonts w:cs=""/>
                <w:kern w:val="0"/>
                <w:sz w:val="28"/>
                <w:szCs w:val="22"/>
                <w:lang w:val="en-US" w:bidi="ar-SA"/>
              </w:rPr>
              <w:t>4.</w:t>
            </w:r>
          </w:p>
        </w:tc>
        <w:tc>
          <w:tcPr>
            <w:tcW w:w="857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false"/>
              <w:spacing w:lineRule="exact" w:line="301" w:before="0" w:after="0"/>
              <w:ind w:left="131" w:hanging="0"/>
              <w:jc w:val="left"/>
              <w:rPr>
                <w:sz w:val="28"/>
                <w:lang w:val="ru-RU"/>
              </w:rPr>
            </w:pPr>
            <w:r>
              <w:rPr>
                <w:rFonts w:cs=""/>
                <w:kern w:val="0"/>
                <w:sz w:val="28"/>
                <w:szCs w:val="22"/>
                <w:lang w:val="ru-RU" w:bidi="ar-SA"/>
              </w:rPr>
              <w:t>Быстрое питание (готовая еда), кофе и кофенапитки</w:t>
            </w:r>
          </w:p>
        </w:tc>
      </w:tr>
      <w:tr>
        <w:trPr>
          <w:trHeight w:val="168" w:hRule="atLeast"/>
        </w:trPr>
        <w:tc>
          <w:tcPr>
            <w:tcW w:w="94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false"/>
              <w:spacing w:lineRule="exact" w:line="304" w:before="0" w:after="0"/>
              <w:ind w:left="131" w:hanging="0"/>
              <w:rPr>
                <w:sz w:val="28"/>
              </w:rPr>
            </w:pPr>
            <w:r>
              <w:rPr>
                <w:rFonts w:cs=""/>
                <w:kern w:val="0"/>
                <w:sz w:val="28"/>
                <w:szCs w:val="22"/>
                <w:lang w:val="en-US" w:bidi="ar-SA"/>
              </w:rPr>
              <w:t>5.</w:t>
            </w:r>
          </w:p>
        </w:tc>
        <w:tc>
          <w:tcPr>
            <w:tcW w:w="857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false"/>
              <w:spacing w:lineRule="exact" w:line="304" w:before="0" w:after="0"/>
              <w:ind w:left="131" w:hanging="0"/>
              <w:jc w:val="left"/>
              <w:rPr>
                <w:sz w:val="28"/>
              </w:rPr>
            </w:pPr>
            <w:r>
              <w:rPr>
                <w:rFonts w:cs=""/>
                <w:kern w:val="0"/>
                <w:sz w:val="28"/>
                <w:szCs w:val="22"/>
                <w:lang w:val="en-US" w:bidi="ar-SA"/>
              </w:rPr>
              <w:t>Овощи и фрукты</w:t>
            </w:r>
          </w:p>
        </w:tc>
      </w:tr>
      <w:tr>
        <w:trPr>
          <w:trHeight w:val="166" w:hRule="atLeast"/>
        </w:trPr>
        <w:tc>
          <w:tcPr>
            <w:tcW w:w="94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false"/>
              <w:spacing w:lineRule="exact" w:line="304" w:before="0" w:after="0"/>
              <w:ind w:left="131" w:hanging="0"/>
              <w:rPr>
                <w:sz w:val="28"/>
              </w:rPr>
            </w:pPr>
            <w:r>
              <w:rPr>
                <w:rFonts w:cs=""/>
                <w:kern w:val="0"/>
                <w:sz w:val="28"/>
                <w:szCs w:val="22"/>
                <w:lang w:val="en-US" w:bidi="ar-SA"/>
              </w:rPr>
              <w:t>6.</w:t>
            </w:r>
          </w:p>
        </w:tc>
        <w:tc>
          <w:tcPr>
            <w:tcW w:w="857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false"/>
              <w:spacing w:lineRule="exact" w:line="304" w:before="0" w:after="0"/>
              <w:ind w:left="131" w:hanging="0"/>
              <w:jc w:val="left"/>
              <w:rPr>
                <w:sz w:val="28"/>
                <w:lang w:val="ru-RU"/>
              </w:rPr>
            </w:pPr>
            <w:r>
              <w:rPr>
                <w:rFonts w:cs=""/>
                <w:kern w:val="0"/>
                <w:sz w:val="28"/>
                <w:szCs w:val="22"/>
                <w:lang w:val="ru-RU" w:bidi="ar-SA"/>
              </w:rPr>
              <w:t>Продовольственные товары в индивидуальной упаковке</w:t>
            </w:r>
          </w:p>
        </w:tc>
      </w:tr>
      <w:tr>
        <w:trPr>
          <w:trHeight w:val="111" w:hRule="atLeast"/>
        </w:trPr>
        <w:tc>
          <w:tcPr>
            <w:tcW w:w="94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false"/>
              <w:spacing w:lineRule="exact" w:line="304" w:before="0" w:after="0"/>
              <w:ind w:left="131" w:hanging="0"/>
              <w:rPr>
                <w:sz w:val="28"/>
              </w:rPr>
            </w:pPr>
            <w:r>
              <w:rPr>
                <w:rFonts w:cs=""/>
                <w:kern w:val="0"/>
                <w:sz w:val="28"/>
                <w:szCs w:val="22"/>
                <w:lang w:val="en-US" w:bidi="ar-SA"/>
              </w:rPr>
              <w:t>7.</w:t>
            </w:r>
          </w:p>
        </w:tc>
        <w:tc>
          <w:tcPr>
            <w:tcW w:w="857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false"/>
              <w:spacing w:lineRule="exact" w:line="304" w:before="0" w:after="0"/>
              <w:ind w:left="131" w:hanging="0"/>
              <w:jc w:val="left"/>
              <w:rPr>
                <w:sz w:val="28"/>
              </w:rPr>
            </w:pPr>
            <w:r>
              <w:rPr>
                <w:rFonts w:cs=""/>
                <w:kern w:val="0"/>
                <w:sz w:val="28"/>
                <w:szCs w:val="22"/>
                <w:lang w:val="en-US" w:bidi="ar-SA"/>
              </w:rPr>
              <w:t>Непродовольственные товары</w:t>
            </w:r>
          </w:p>
        </w:tc>
      </w:tr>
    </w:tbl>
    <w:p>
      <w:pPr>
        <w:pStyle w:val="Normal"/>
        <w:tabs>
          <w:tab w:val="clear" w:pos="708"/>
          <w:tab w:val="left" w:pos="0" w:leader="none"/>
        </w:tabs>
        <w:ind w:right="131" w:hanging="0"/>
        <w:jc w:val="both"/>
        <w:rPr>
          <w:sz w:val="28"/>
        </w:rPr>
      </w:pPr>
      <w:r>
        <w:rPr>
          <w:sz w:val="28"/>
        </w:rPr>
        <w:tab/>
      </w:r>
    </w:p>
    <w:p>
      <w:pPr>
        <w:pStyle w:val="Normal"/>
        <w:tabs>
          <w:tab w:val="clear" w:pos="708"/>
          <w:tab w:val="left" w:pos="0" w:leader="none"/>
        </w:tabs>
        <w:ind w:right="131" w:hanging="0"/>
        <w:jc w:val="both"/>
        <w:rPr>
          <w:sz w:val="28"/>
        </w:rPr>
      </w:pPr>
      <w:r>
        <w:rPr>
          <w:sz w:val="28"/>
        </w:rPr>
        <w:tab/>
        <w:t>3.8. Реализация группы товаров, указанная в п. 3.7. осуществляется при соблюдении санитарно-эпидемиологических правил СП 2.3.6.3668-20 «Санитарно- эпидемиологические требования к условиям деятельности торговых объектов и рынков, реализующих пищевую продукцию» утвержденных постановлением Федеральной службы по надзору в сфере защиты прав потребителей и благополучия человека от 20.11.2020 № 36.</w:t>
      </w:r>
    </w:p>
    <w:p>
      <w:pPr>
        <w:pStyle w:val="Normal"/>
        <w:tabs>
          <w:tab w:val="clear" w:pos="708"/>
          <w:tab w:val="left" w:pos="0" w:leader="none"/>
        </w:tabs>
        <w:ind w:right="131" w:hanging="0"/>
        <w:jc w:val="both"/>
        <w:rPr>
          <w:sz w:val="28"/>
        </w:rPr>
      </w:pPr>
      <w:r>
        <w:rPr>
          <w:sz w:val="28"/>
        </w:rPr>
        <w:tab/>
        <w:t>3.9. Уполномоченные лица ознакамливают заявителей с требованиями к мобильным торговым объектам с отметкой об ознакомлении.</w:t>
      </w:r>
    </w:p>
    <w:p>
      <w:pPr>
        <w:pStyle w:val="Normal"/>
        <w:tabs>
          <w:tab w:val="clear" w:pos="708"/>
          <w:tab w:val="left" w:pos="0" w:leader="none"/>
        </w:tabs>
        <w:ind w:right="131" w:hanging="0"/>
        <w:jc w:val="both"/>
        <w:rPr>
          <w:sz w:val="28"/>
        </w:rPr>
      </w:pPr>
      <w:r>
        <w:rPr>
          <w:sz w:val="28"/>
        </w:rPr>
      </w:r>
    </w:p>
    <w:p>
      <w:pPr>
        <w:pStyle w:val="Normal"/>
        <w:tabs>
          <w:tab w:val="clear" w:pos="708"/>
          <w:tab w:val="left" w:pos="0" w:leader="none"/>
        </w:tabs>
        <w:ind w:right="131" w:hanging="0"/>
        <w:jc w:val="center"/>
        <w:rPr>
          <w:b/>
          <w:sz w:val="28"/>
        </w:rPr>
      </w:pPr>
      <w:r>
        <w:rPr>
          <w:b/>
          <w:sz w:val="28"/>
          <w:lang w:val="en-US"/>
        </w:rPr>
        <w:t>IV</w:t>
      </w:r>
      <w:r>
        <w:rPr>
          <w:b/>
          <w:sz w:val="28"/>
        </w:rPr>
        <w:t>. Требования к осуществлению развозной (разносной) торговли</w:t>
      </w:r>
    </w:p>
    <w:p>
      <w:pPr>
        <w:pStyle w:val="Normal"/>
        <w:tabs>
          <w:tab w:val="clear" w:pos="708"/>
          <w:tab w:val="left" w:pos="0" w:leader="none"/>
        </w:tabs>
        <w:ind w:right="131" w:hanging="0"/>
        <w:jc w:val="center"/>
        <w:rPr>
          <w:b/>
          <w:sz w:val="28"/>
        </w:rPr>
      </w:pPr>
      <w:r>
        <w:rPr>
          <w:b/>
          <w:sz w:val="28"/>
        </w:rPr>
      </w:r>
    </w:p>
    <w:p>
      <w:pPr>
        <w:pStyle w:val="Normal"/>
        <w:tabs>
          <w:tab w:val="clear" w:pos="708"/>
          <w:tab w:val="left" w:pos="0" w:leader="none"/>
        </w:tabs>
        <w:ind w:right="131" w:hanging="0"/>
        <w:jc w:val="both"/>
        <w:rPr>
          <w:sz w:val="28"/>
        </w:rPr>
      </w:pPr>
      <w:r>
        <w:rPr>
          <w:b/>
          <w:sz w:val="28"/>
        </w:rPr>
        <w:tab/>
      </w:r>
      <w:r>
        <w:rPr>
          <w:sz w:val="28"/>
        </w:rPr>
        <w:t>4.1. Разносная торговля осуществляется путем продажи товаров вне стационарных мест торговли: на дому, по месту работы и учебы, на транспорте, на улице и в иных местах с корзин, лотков, с рук.</w:t>
      </w:r>
    </w:p>
    <w:p>
      <w:pPr>
        <w:pStyle w:val="Normal"/>
        <w:tabs>
          <w:tab w:val="clear" w:pos="708"/>
          <w:tab w:val="left" w:pos="0" w:leader="none"/>
        </w:tabs>
        <w:ind w:right="131" w:hanging="0"/>
        <w:jc w:val="both"/>
        <w:rPr>
          <w:sz w:val="28"/>
        </w:rPr>
      </w:pPr>
      <w:r>
        <w:rPr>
          <w:sz w:val="28"/>
        </w:rPr>
        <w:tab/>
        <w:t xml:space="preserve">4.2. При осуществлении разносной торговли не допускается продажа продовольственных товаров (за исключением мороженого, безалкогольных напитков, кондитерских и хлебобулочных изделий в упаковке изготовителя товара), лекарственных препаратов, изделий из драгоценных металлов и драгоценных камней, оружия и патронов к нему, экземпляров аудиовизуальных произведений и фонограмм, программ для электронных вычислительных машин и баз данных. </w:t>
      </w:r>
    </w:p>
    <w:p>
      <w:pPr>
        <w:pStyle w:val="Normal"/>
        <w:tabs>
          <w:tab w:val="clear" w:pos="708"/>
          <w:tab w:val="left" w:pos="0" w:leader="none"/>
        </w:tabs>
        <w:ind w:right="131" w:hanging="0"/>
        <w:jc w:val="both"/>
        <w:rPr>
          <w:sz w:val="28"/>
        </w:rPr>
      </w:pPr>
      <w:r>
        <w:rPr>
          <w:sz w:val="28"/>
        </w:rPr>
        <w:tab/>
        <w:t xml:space="preserve">4.3. Продажа товаров гражданами с лотков и с рук разрешена только вне зон, в которых запрещается такого вида торговли. </w:t>
      </w:r>
    </w:p>
    <w:p>
      <w:pPr>
        <w:pStyle w:val="Normal"/>
        <w:tabs>
          <w:tab w:val="clear" w:pos="708"/>
          <w:tab w:val="left" w:pos="0" w:leader="none"/>
        </w:tabs>
        <w:ind w:right="131" w:hanging="0"/>
        <w:jc w:val="both"/>
        <w:rPr>
          <w:sz w:val="28"/>
        </w:rPr>
      </w:pPr>
      <w:r>
        <w:rPr>
          <w:sz w:val="28"/>
        </w:rPr>
        <w:tab/>
        <w:t>4.4. При осуществлении разносной торговли продавец должен иметь личную карточку, заверенную подписью лица, ответственного за его оформление, и печатью субъекта торговли (при наличии), с фотографией, указанием фамилии, имени, отчества представителя продавца, а также сведений о продавце.</w:t>
      </w:r>
    </w:p>
    <w:p>
      <w:pPr>
        <w:pStyle w:val="Normal"/>
        <w:tabs>
          <w:tab w:val="clear" w:pos="708"/>
          <w:tab w:val="left" w:pos="0" w:leader="none"/>
        </w:tabs>
        <w:ind w:right="131" w:hanging="0"/>
        <w:jc w:val="both"/>
        <w:rPr>
          <w:sz w:val="28"/>
        </w:rPr>
      </w:pPr>
      <w:r>
        <w:rPr>
          <w:sz w:val="28"/>
        </w:rPr>
        <w:tab/>
        <w:t xml:space="preserve">4.5. При продаже товаров, осуществляемых посредством разносной торговли, продавец обязан иметь прейскурант, заверенный подписью лица, ответственного за оформление, и печатью (при наличии), с указанием наименования и цены товаров торговли, а также предоставляемых с согласия покупателя услуг. Хозяйствующий субъект несет полностью ответственность за качество реализуемых товаров. </w:t>
      </w:r>
    </w:p>
    <w:p>
      <w:pPr>
        <w:pStyle w:val="Normal"/>
        <w:tabs>
          <w:tab w:val="clear" w:pos="708"/>
          <w:tab w:val="left" w:pos="0" w:leader="none"/>
        </w:tabs>
        <w:ind w:right="131" w:hanging="0"/>
        <w:jc w:val="both"/>
        <w:rPr>
          <w:sz w:val="28"/>
        </w:rPr>
      </w:pPr>
      <w:r>
        <w:rPr>
          <w:sz w:val="28"/>
        </w:rPr>
        <w:tab/>
        <w:t>4.6. Субъект торговли (продавец) обязан соблюдать правила личной гигиены и должен иметь медицинскую книжку.</w:t>
      </w:r>
    </w:p>
    <w:p>
      <w:pPr>
        <w:pStyle w:val="Normal"/>
        <w:tabs>
          <w:tab w:val="clear" w:pos="708"/>
          <w:tab w:val="left" w:pos="0" w:leader="none"/>
        </w:tabs>
        <w:ind w:right="131" w:hanging="0"/>
        <w:jc w:val="both"/>
        <w:rPr>
          <w:sz w:val="28"/>
        </w:rPr>
      </w:pPr>
      <w:r>
        <w:rPr>
          <w:sz w:val="28"/>
        </w:rPr>
        <w:tab/>
        <w:t>4.7. Субъект торговли (продавец) обязан соблюдать требования к организации и осуществлению торговой деятельности, установленные нормативными правовыми актами Российской Федерации.</w:t>
      </w:r>
    </w:p>
    <w:p>
      <w:pPr>
        <w:pStyle w:val="Normal"/>
        <w:tabs>
          <w:tab w:val="clear" w:pos="708"/>
          <w:tab w:val="left" w:pos="0" w:leader="none"/>
        </w:tabs>
        <w:ind w:right="131" w:hanging="0"/>
        <w:jc w:val="both"/>
        <w:rPr>
          <w:sz w:val="28"/>
        </w:rPr>
      </w:pPr>
      <w:r>
        <w:rPr>
          <w:sz w:val="28"/>
        </w:rPr>
        <w:tab/>
        <w:t>Заявители обязаны:</w:t>
      </w:r>
    </w:p>
    <w:p>
      <w:pPr>
        <w:pStyle w:val="Normal"/>
        <w:numPr>
          <w:ilvl w:val="0"/>
          <w:numId w:val="0"/>
        </w:numPr>
        <w:tabs>
          <w:tab w:val="clear" w:pos="708"/>
          <w:tab w:val="left" w:pos="709" w:leader="none"/>
        </w:tabs>
        <w:spacing w:lineRule="auto" w:line="276"/>
        <w:ind w:left="0" w:firstLine="709"/>
        <w:jc w:val="both"/>
        <w:outlineLvl w:val="0"/>
        <w:rPr>
          <w:sz w:val="28"/>
          <w:szCs w:val="28"/>
        </w:rPr>
      </w:pPr>
      <w:r>
        <w:rPr>
          <w:sz w:val="28"/>
        </w:rPr>
        <w:t xml:space="preserve">– </w:t>
      </w:r>
      <w:r>
        <w:rPr>
          <w:sz w:val="28"/>
          <w:szCs w:val="28"/>
        </w:rPr>
        <w:t>соблюдать требования законодательства в отношении установленных предельных уровней цен (тарифов) на товары, включенные в перечень,  утвержденный постановлением Правительства Луганской Народной Республики от 02.02.2024 № 19/24 «Об утверждении Перечня значимых продовольственных товаров, на которые устанавливаются предельные розничные цены (тарифы) на территории Луганской Народной Республики, и предельных розничных цен (тарифов) на значимые продовольственные товары на территории Луганской Народной Республики» и обеспечение постоянного наличия их в продаже;</w:t>
      </w:r>
    </w:p>
    <w:p>
      <w:pPr>
        <w:pStyle w:val="Normal"/>
        <w:tabs>
          <w:tab w:val="clear" w:pos="708"/>
          <w:tab w:val="left" w:pos="0" w:leader="none"/>
          <w:tab w:val="left" w:pos="709" w:leader="none"/>
        </w:tabs>
        <w:ind w:right="131" w:hanging="0"/>
        <w:jc w:val="both"/>
        <w:rPr>
          <w:sz w:val="28"/>
        </w:rPr>
      </w:pPr>
      <w:r>
        <w:rPr>
          <w:sz w:val="28"/>
        </w:rPr>
        <w:tab/>
        <w:t>– обеспечить торговое место необходимым торговым инвентарем, оборудованием, упаковочным материалом, салфетками и другими предметами материально-технического обеспечения, необходимого для развозной торговли;</w:t>
      </w:r>
    </w:p>
    <w:p>
      <w:pPr>
        <w:pStyle w:val="Normal"/>
        <w:tabs>
          <w:tab w:val="clear" w:pos="708"/>
          <w:tab w:val="left" w:pos="0" w:leader="none"/>
          <w:tab w:val="left" w:pos="709" w:leader="none"/>
        </w:tabs>
        <w:ind w:right="131" w:hanging="0"/>
        <w:jc w:val="both"/>
        <w:rPr>
          <w:sz w:val="28"/>
        </w:rPr>
      </w:pPr>
      <w:r>
        <w:rPr>
          <w:sz w:val="28"/>
        </w:rPr>
        <w:tab/>
        <w:t>– обеспечить наличие вывески о своем наименовании, информацию о государственной регистрации и наименование зарегистрировавшего его органа, адрес и контактный телефон заявителя;</w:t>
      </w:r>
    </w:p>
    <w:p>
      <w:pPr>
        <w:pStyle w:val="Normal"/>
        <w:tabs>
          <w:tab w:val="clear" w:pos="708"/>
          <w:tab w:val="left" w:pos="0" w:leader="none"/>
          <w:tab w:val="left" w:pos="709" w:leader="none"/>
        </w:tabs>
        <w:ind w:right="131" w:hanging="0"/>
        <w:jc w:val="both"/>
        <w:rPr>
          <w:sz w:val="28"/>
        </w:rPr>
      </w:pPr>
      <w:r>
        <w:rPr>
          <w:sz w:val="28"/>
        </w:rPr>
        <w:tab/>
        <w:t>– обеспечить наличие четко и правильно оформленных ценников или прейскурантов;</w:t>
      </w:r>
    </w:p>
    <w:p>
      <w:pPr>
        <w:pStyle w:val="Normal"/>
        <w:tabs>
          <w:tab w:val="clear" w:pos="708"/>
          <w:tab w:val="left" w:pos="0" w:leader="none"/>
          <w:tab w:val="left" w:pos="709" w:leader="none"/>
        </w:tabs>
        <w:ind w:right="131" w:hanging="0"/>
        <w:jc w:val="both"/>
        <w:rPr>
          <w:sz w:val="28"/>
        </w:rPr>
      </w:pPr>
      <w:r>
        <w:rPr>
          <w:sz w:val="28"/>
        </w:rPr>
        <w:tab/>
        <w:t>– обеспечить доступ контролирующих органов;</w:t>
      </w:r>
    </w:p>
    <w:p>
      <w:pPr>
        <w:pStyle w:val="Normal"/>
        <w:tabs>
          <w:tab w:val="clear" w:pos="708"/>
          <w:tab w:val="left" w:pos="0" w:leader="none"/>
          <w:tab w:val="left" w:pos="709" w:leader="none"/>
        </w:tabs>
        <w:ind w:right="131" w:hanging="0"/>
        <w:jc w:val="both"/>
        <w:rPr>
          <w:sz w:val="28"/>
        </w:rPr>
      </w:pPr>
      <w:r>
        <w:rPr>
          <w:sz w:val="28"/>
        </w:rPr>
        <w:tab/>
        <w:t>– обеспечить постоянный уход за внешним видом и содержанием торгового объекта в течение всего времени работы;</w:t>
      </w:r>
    </w:p>
    <w:p>
      <w:pPr>
        <w:pStyle w:val="Normal"/>
        <w:tabs>
          <w:tab w:val="clear" w:pos="708"/>
          <w:tab w:val="left" w:pos="0" w:leader="none"/>
          <w:tab w:val="left" w:pos="709" w:leader="none"/>
        </w:tabs>
        <w:ind w:right="131" w:hanging="0"/>
        <w:jc w:val="both"/>
        <w:rPr>
          <w:sz w:val="28"/>
        </w:rPr>
      </w:pPr>
      <w:r>
        <w:rPr>
          <w:sz w:val="28"/>
        </w:rPr>
        <w:tab/>
        <w:t>– производить уборку прилегающей к торговому объекту территории в радиусе 5 метров 1 раз в час и по окончанию работы;</w:t>
      </w:r>
    </w:p>
    <w:p>
      <w:pPr>
        <w:pStyle w:val="Normal"/>
        <w:tabs>
          <w:tab w:val="clear" w:pos="708"/>
          <w:tab w:val="left" w:pos="0" w:leader="none"/>
          <w:tab w:val="left" w:pos="709" w:leader="none"/>
        </w:tabs>
        <w:ind w:right="131" w:hanging="0"/>
        <w:jc w:val="both"/>
        <w:rPr>
          <w:sz w:val="28"/>
        </w:rPr>
      </w:pPr>
      <w:r>
        <w:rPr>
          <w:sz w:val="28"/>
        </w:rPr>
        <w:tab/>
        <w:t>– обеспечить емкости для сбора мусора;</w:t>
      </w:r>
    </w:p>
    <w:p>
      <w:pPr>
        <w:pStyle w:val="Normal"/>
        <w:tabs>
          <w:tab w:val="clear" w:pos="708"/>
          <w:tab w:val="left" w:pos="0" w:leader="none"/>
          <w:tab w:val="left" w:pos="709" w:leader="none"/>
        </w:tabs>
        <w:ind w:right="131" w:hanging="0"/>
        <w:jc w:val="both"/>
        <w:rPr>
          <w:sz w:val="28"/>
        </w:rPr>
      </w:pPr>
      <w:r>
        <w:rPr>
          <w:sz w:val="28"/>
        </w:rPr>
        <w:tab/>
        <w:t>– обеспечить вывоз мусора после завершения работы;</w:t>
      </w:r>
    </w:p>
    <w:p>
      <w:pPr>
        <w:pStyle w:val="Normal"/>
        <w:tabs>
          <w:tab w:val="clear" w:pos="708"/>
          <w:tab w:val="left" w:pos="0" w:leader="none"/>
          <w:tab w:val="left" w:pos="709" w:leader="none"/>
        </w:tabs>
        <w:ind w:right="131" w:hanging="0"/>
        <w:jc w:val="both"/>
        <w:rPr>
          <w:sz w:val="28"/>
        </w:rPr>
      </w:pPr>
      <w:r>
        <w:rPr>
          <w:sz w:val="28"/>
        </w:rPr>
        <w:tab/>
        <w:t>– обеспечить обслуживающей персонал чистой униформой (фартук, халат, перчатки и т.п.), головными уборами, фирменными нагрудными знаками (бейджами).</w:t>
      </w:r>
    </w:p>
    <w:p>
      <w:pPr>
        <w:pStyle w:val="Normal"/>
        <w:tabs>
          <w:tab w:val="clear" w:pos="708"/>
          <w:tab w:val="left" w:pos="0" w:leader="none"/>
        </w:tabs>
        <w:ind w:right="131" w:hanging="0"/>
        <w:jc w:val="both"/>
        <w:rPr>
          <w:sz w:val="28"/>
        </w:rPr>
      </w:pPr>
      <w:r>
        <w:rPr>
          <w:sz w:val="28"/>
        </w:rPr>
        <w:tab/>
        <w:t>4.8. Запрещается раскладка и продажа товаров в коробках, ящиках или другой случайной таре, на тротуаре, земле, газонах и т.д.</w:t>
      </w:r>
    </w:p>
    <w:p>
      <w:pPr>
        <w:pStyle w:val="Normal"/>
        <w:tabs>
          <w:tab w:val="clear" w:pos="708"/>
          <w:tab w:val="left" w:pos="0" w:leader="none"/>
        </w:tabs>
        <w:ind w:right="131" w:hanging="0"/>
        <w:jc w:val="both"/>
        <w:rPr>
          <w:sz w:val="28"/>
        </w:rPr>
      </w:pPr>
      <w:r>
        <w:rPr>
          <w:sz w:val="28"/>
        </w:rPr>
        <w:tab/>
        <w:t>4.9. Заявители обязаны незамедлительно освободить место торговли в случае необходимости проведения ремонтных, аварийно-спасательных работ, работ по предупреждению или ликвидации последствий чрезвычайных ситуаций.</w:t>
      </w:r>
    </w:p>
    <w:p>
      <w:pPr>
        <w:pStyle w:val="Normal"/>
        <w:tabs>
          <w:tab w:val="clear" w:pos="708"/>
          <w:tab w:val="left" w:pos="0" w:leader="none"/>
        </w:tabs>
        <w:ind w:right="131" w:hanging="0"/>
        <w:jc w:val="both"/>
        <w:rPr>
          <w:sz w:val="28"/>
        </w:rPr>
      </w:pPr>
      <w:r>
        <w:rPr>
          <w:sz w:val="28"/>
        </w:rPr>
        <w:tab/>
        <w:t xml:space="preserve">4.10. Не допускается развозная торговля на проезжей части улиц, на придорожных полосах (полосах отвода) областных, федеральных автомобильных трассах, в арках зданий, на газонах, цветниках, площадках (детских, отдыха, спортивных) на расстоянии менее 5 м от окон зданий и витрин стационарных торговых объектов, на расстоянии менее 10 м от историко-архитектурных и культурных памятников, детских дошкольных и школьных образовательных учреждений. </w:t>
      </w:r>
    </w:p>
    <w:p>
      <w:pPr>
        <w:pStyle w:val="Normal"/>
        <w:tabs>
          <w:tab w:val="clear" w:pos="708"/>
          <w:tab w:val="left" w:pos="0" w:leader="none"/>
        </w:tabs>
        <w:ind w:right="131" w:hanging="0"/>
        <w:jc w:val="both"/>
        <w:rPr>
          <w:sz w:val="28"/>
        </w:rPr>
      </w:pPr>
      <w:r>
        <w:rPr>
          <w:sz w:val="28"/>
        </w:rPr>
        <w:tab/>
        <w:t>4.11. Уполномоченные лица ознакамливают заявителей с требованиями к осуществлению развозной (разносной) торговли с отметкой об ознакомлении.</w:t>
      </w:r>
    </w:p>
    <w:p>
      <w:pPr>
        <w:pStyle w:val="Normal"/>
        <w:tabs>
          <w:tab w:val="clear" w:pos="708"/>
          <w:tab w:val="left" w:pos="0" w:leader="none"/>
        </w:tabs>
        <w:ind w:right="131" w:hanging="0"/>
        <w:jc w:val="both"/>
        <w:rPr>
          <w:sz w:val="28"/>
        </w:rPr>
      </w:pPr>
      <w:r>
        <w:rPr>
          <w:sz w:val="28"/>
        </w:rPr>
      </w:r>
    </w:p>
    <w:p>
      <w:pPr>
        <w:pStyle w:val="Normal"/>
        <w:tabs>
          <w:tab w:val="clear" w:pos="708"/>
          <w:tab w:val="left" w:pos="0" w:leader="none"/>
        </w:tabs>
        <w:ind w:right="131" w:hanging="0"/>
        <w:jc w:val="center"/>
        <w:rPr>
          <w:b/>
          <w:sz w:val="28"/>
        </w:rPr>
      </w:pPr>
      <w:r>
        <w:rPr>
          <w:b/>
          <w:sz w:val="28"/>
          <w:lang w:val="en-US"/>
        </w:rPr>
        <w:t>V</w:t>
      </w:r>
      <w:r>
        <w:rPr>
          <w:b/>
          <w:sz w:val="28"/>
        </w:rPr>
        <w:t>. Ответственность</w:t>
      </w:r>
    </w:p>
    <w:p>
      <w:pPr>
        <w:pStyle w:val="Normal"/>
        <w:tabs>
          <w:tab w:val="clear" w:pos="708"/>
          <w:tab w:val="left" w:pos="0" w:leader="none"/>
        </w:tabs>
        <w:ind w:right="-58" w:hanging="0"/>
        <w:jc w:val="center"/>
        <w:rPr>
          <w:b/>
          <w:sz w:val="28"/>
        </w:rPr>
      </w:pPr>
      <w:r>
        <w:rPr>
          <w:b/>
          <w:sz w:val="28"/>
        </w:rPr>
      </w:r>
    </w:p>
    <w:p>
      <w:pPr>
        <w:pStyle w:val="Normal"/>
        <w:tabs>
          <w:tab w:val="clear" w:pos="708"/>
          <w:tab w:val="left" w:pos="0" w:leader="none"/>
        </w:tabs>
        <w:ind w:right="-58" w:hanging="0"/>
        <w:jc w:val="both"/>
        <w:rPr>
          <w:sz w:val="28"/>
        </w:rPr>
      </w:pPr>
      <w:r>
        <w:rPr>
          <w:sz w:val="28"/>
        </w:rPr>
        <w:tab/>
        <w:t>5.1. За нарушение обязательных требований к организации торговой деятельности, установленных нормативными правовыми актами Российской Федерации, муниципальными нормативными правовыми актами городского  округа, хозяйствующие субъекты несут ответственность в соответствии с действующим законодательством.</w:t>
      </w:r>
    </w:p>
    <w:p>
      <w:pPr>
        <w:sectPr>
          <w:headerReference w:type="default" r:id="rId5"/>
          <w:headerReference w:type="first" r:id="rId6"/>
          <w:type w:val="nextPage"/>
          <w:pgSz w:w="11906" w:h="16838"/>
          <w:pgMar w:left="1701" w:right="624" w:gutter="0" w:header="227" w:top="567" w:footer="0" w:bottom="851"/>
          <w:pgNumType w:start="1" w:fmt="decimal"/>
          <w:formProt w:val="false"/>
          <w:titlePg/>
          <w:textDirection w:val="lrTb"/>
          <w:docGrid w:type="default" w:linePitch="360" w:charSpace="32768"/>
        </w:sectPr>
        <w:pStyle w:val="ListParagraph"/>
        <w:tabs>
          <w:tab w:val="clear" w:pos="708"/>
          <w:tab w:val="left" w:pos="0" w:leader="none"/>
        </w:tabs>
        <w:ind w:left="0" w:right="-58" w:hanging="0"/>
        <w:rPr>
          <w:sz w:val="28"/>
          <w:szCs w:val="28"/>
        </w:rPr>
      </w:pPr>
      <w:r>
        <w:rPr>
          <w:sz w:val="28"/>
        </w:rPr>
        <w:tab/>
        <w:t xml:space="preserve">5.2. Контроль за размещением объектов развозной (разносной) торговли на территории муниципального образования </w:t>
      </w:r>
      <w:r>
        <w:rPr>
          <w:color w:val="000000" w:themeColor="text1"/>
          <w:sz w:val="28"/>
          <w:szCs w:val="28"/>
        </w:rPr>
        <w:t xml:space="preserve">городской округ город Красный Луч Луганской Народной Республики </w:t>
      </w:r>
      <w:r>
        <w:rPr>
          <w:sz w:val="28"/>
          <w:szCs w:val="28"/>
        </w:rPr>
        <w:t xml:space="preserve">осуществляется уполномоченным органом. </w:t>
      </w:r>
    </w:p>
    <w:p>
      <w:pPr>
        <w:pStyle w:val="Normal"/>
        <w:shd w:val="clear" w:color="auto" w:fill="FFFFFF"/>
        <w:spacing w:lineRule="auto" w:line="240"/>
        <w:ind w:left="5103" w:hanging="0"/>
        <w:rPr/>
      </w:pPr>
      <w:r>
        <w:rPr>
          <w:sz w:val="28"/>
          <w:szCs w:val="28"/>
          <w:lang w:eastAsia="ru-RU"/>
        </w:rPr>
        <w:t>Приложение 2</w:t>
      </w:r>
    </w:p>
    <w:p>
      <w:pPr>
        <w:pStyle w:val="Normal"/>
        <w:shd w:val="clear" w:color="auto" w:fill="FFFFFF"/>
        <w:spacing w:lineRule="auto" w:line="240"/>
        <w:ind w:left="5103" w:hanging="0"/>
        <w:rPr/>
      </w:pPr>
      <w:r>
        <w:rPr>
          <w:sz w:val="28"/>
          <w:szCs w:val="28"/>
          <w:lang w:eastAsia="ru-RU"/>
        </w:rPr>
        <w:t xml:space="preserve">к постановлению Администрации </w:t>
      </w:r>
      <w:r>
        <w:rPr>
          <w:sz w:val="28"/>
          <w:szCs w:val="28"/>
        </w:rPr>
        <w:t xml:space="preserve">городского округа муниципальное образование городской округ город Красный Луч Луганской Народной Республики </w:t>
      </w:r>
    </w:p>
    <w:p>
      <w:pPr>
        <w:pStyle w:val="Normal"/>
        <w:shd w:val="clear" w:color="auto" w:fill="FFFFFF"/>
        <w:spacing w:lineRule="auto" w:line="360"/>
        <w:ind w:left="5103" w:hanging="0"/>
        <w:rPr>
          <w:sz w:val="28"/>
          <w:szCs w:val="28"/>
          <w:lang w:eastAsia="ru-RU"/>
        </w:rPr>
      </w:pPr>
      <w:r>
        <w:rPr>
          <w:sz w:val="28"/>
          <w:szCs w:val="28"/>
          <w:lang w:eastAsia="ru-RU"/>
        </w:rPr>
      </w:r>
    </w:p>
    <w:p>
      <w:pPr>
        <w:pStyle w:val="Normal"/>
        <w:shd w:val="clear" w:color="auto" w:fill="FFFFFF"/>
        <w:spacing w:lineRule="auto" w:line="276"/>
        <w:ind w:left="5103" w:hanging="0"/>
        <w:rPr>
          <w:sz w:val="28"/>
          <w:szCs w:val="28"/>
          <w:u w:val="single"/>
        </w:rPr>
      </w:pPr>
      <w:r>
        <w:rPr>
          <w:sz w:val="28"/>
          <w:szCs w:val="28"/>
        </w:rPr>
        <w:t>от «</w:t>
      </w:r>
      <w:r>
        <w:rPr>
          <w:sz w:val="28"/>
          <w:szCs w:val="28"/>
        </w:rPr>
        <w:t>24</w:t>
      </w:r>
      <w:r>
        <w:rPr>
          <w:sz w:val="28"/>
          <w:szCs w:val="28"/>
        </w:rPr>
        <w:t xml:space="preserve">» </w:t>
      </w:r>
      <w:r>
        <w:rPr>
          <w:sz w:val="28"/>
          <w:szCs w:val="28"/>
        </w:rPr>
        <w:t>февраля</w:t>
      </w:r>
      <w:r>
        <w:rPr>
          <w:sz w:val="28"/>
          <w:szCs w:val="28"/>
        </w:rPr>
        <w:t xml:space="preserve"> 2025 г. № </w:t>
      </w:r>
      <w:r>
        <w:rPr>
          <w:sz w:val="28"/>
          <w:szCs w:val="28"/>
        </w:rPr>
        <w:t>П-89/25</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ListParagraph"/>
        <w:tabs>
          <w:tab w:val="clear" w:pos="708"/>
          <w:tab w:val="left" w:pos="0" w:leader="none"/>
        </w:tabs>
        <w:ind w:left="0" w:hanging="0"/>
        <w:jc w:val="center"/>
        <w:rPr>
          <w:sz w:val="28"/>
        </w:rPr>
      </w:pPr>
      <w:r>
        <w:rPr>
          <w:b/>
          <w:sz w:val="28"/>
        </w:rPr>
        <w:t xml:space="preserve">Перечень территорий  осуществления развозной торговли (адресная дислокация) на территории </w:t>
      </w:r>
      <w:r>
        <w:rPr>
          <w:b/>
          <w:color w:val="000000" w:themeColor="text1"/>
          <w:sz w:val="28"/>
          <w:szCs w:val="28"/>
        </w:rPr>
        <w:t>муниципального образования городской округ город Красный Луч Луганской Народной Республики</w:t>
      </w:r>
    </w:p>
    <w:p>
      <w:pPr>
        <w:pStyle w:val="Style19"/>
        <w:tabs>
          <w:tab w:val="clear" w:pos="708"/>
          <w:tab w:val="left" w:pos="6450" w:leader="none"/>
        </w:tabs>
        <w:spacing w:before="67" w:after="0"/>
        <w:ind w:left="4963" w:right="124" w:firstLine="566"/>
        <w:rPr>
          <w:color w:val="000000" w:themeColor="text1"/>
        </w:rPr>
      </w:pPr>
      <w:r>
        <w:rPr>
          <w:color w:val="000000" w:themeColor="text1"/>
        </w:rPr>
        <w:tab/>
      </w:r>
    </w:p>
    <w:tbl>
      <w:tblPr>
        <w:tblStyle w:val="af1"/>
        <w:tblW w:w="9885" w:type="dxa"/>
        <w:jc w:val="left"/>
        <w:tblInd w:w="113" w:type="dxa"/>
        <w:tblLayout w:type="fixed"/>
        <w:tblCellMar>
          <w:top w:w="0" w:type="dxa"/>
          <w:left w:w="108" w:type="dxa"/>
          <w:bottom w:w="0" w:type="dxa"/>
          <w:right w:w="108" w:type="dxa"/>
        </w:tblCellMar>
        <w:tblLook w:val="04a0"/>
      </w:tblPr>
      <w:tblGrid>
        <w:gridCol w:w="555"/>
        <w:gridCol w:w="4796"/>
        <w:gridCol w:w="2524"/>
        <w:gridCol w:w="2009"/>
      </w:tblGrid>
      <w:tr>
        <w:trPr>
          <w:trHeight w:val="924" w:hRule="atLeast"/>
        </w:trPr>
        <w:tc>
          <w:tcPr>
            <w:tcW w:w="555" w:type="dxa"/>
            <w:tcBorders/>
          </w:tcPr>
          <w:p>
            <w:pPr>
              <w:pStyle w:val="Style19"/>
              <w:widowControl w:val="false"/>
              <w:suppressAutoHyphens w:val="true"/>
              <w:spacing w:before="67" w:after="0"/>
              <w:ind w:left="0" w:right="124" w:hanging="0"/>
              <w:rPr>
                <w:sz w:val="22"/>
                <w:szCs w:val="22"/>
              </w:rPr>
            </w:pPr>
            <w:r>
              <w:rPr>
                <w:rFonts w:cs="Times New Roman"/>
                <w:color w:val="000000" w:themeColor="text1"/>
                <w:kern w:val="0"/>
                <w:sz w:val="22"/>
                <w:szCs w:val="22"/>
                <w:lang w:val="ru-RU" w:bidi="ar-SA"/>
              </w:rPr>
              <w:t>№</w:t>
            </w:r>
            <w:r>
              <w:rPr>
                <w:rFonts w:cs="Times New Roman"/>
                <w:color w:val="000000" w:themeColor="text1"/>
                <w:kern w:val="0"/>
                <w:sz w:val="22"/>
                <w:szCs w:val="22"/>
                <w:lang w:val="ru-RU" w:bidi="ar-SA"/>
              </w:rPr>
              <w:t>п/п</w:t>
            </w:r>
          </w:p>
        </w:tc>
        <w:tc>
          <w:tcPr>
            <w:tcW w:w="9329" w:type="dxa"/>
            <w:gridSpan w:val="3"/>
            <w:tcBorders/>
            <w:vAlign w:val="center"/>
          </w:tcPr>
          <w:p>
            <w:pPr>
              <w:pStyle w:val="ListParagraph"/>
              <w:widowControl w:val="false"/>
              <w:tabs>
                <w:tab w:val="clear" w:pos="708"/>
                <w:tab w:val="left" w:pos="0" w:leader="none"/>
              </w:tabs>
              <w:suppressAutoHyphens w:val="true"/>
              <w:spacing w:before="0" w:after="0"/>
              <w:ind w:left="0" w:hanging="0"/>
              <w:jc w:val="center"/>
              <w:rPr>
                <w:sz w:val="22"/>
                <w:szCs w:val="22"/>
              </w:rPr>
            </w:pPr>
            <w:r>
              <w:rPr>
                <w:rFonts w:cs="Times New Roman"/>
                <w:color w:val="000000" w:themeColor="text1"/>
                <w:kern w:val="0"/>
                <w:sz w:val="22"/>
                <w:szCs w:val="22"/>
                <w:lang w:val="ru-RU" w:bidi="ar-SA"/>
              </w:rPr>
              <w:t xml:space="preserve">Адресная дислокация мест </w:t>
            </w:r>
            <w:r>
              <w:rPr>
                <w:rFonts w:cs="Times New Roman"/>
                <w:kern w:val="0"/>
                <w:sz w:val="22"/>
                <w:szCs w:val="22"/>
                <w:lang w:val="ru-RU" w:bidi="ar-SA"/>
              </w:rPr>
              <w:t xml:space="preserve">осуществления развозной торговли на территории </w:t>
            </w:r>
            <w:r>
              <w:rPr>
                <w:rFonts w:cs="Times New Roman"/>
                <w:color w:val="000000" w:themeColor="text1"/>
                <w:kern w:val="0"/>
                <w:sz w:val="22"/>
                <w:szCs w:val="22"/>
                <w:lang w:val="ru-RU" w:bidi="ar-SA"/>
              </w:rPr>
              <w:t>муниципального образования городской округ город Красный Луч Луганской Народной Республики</w:t>
            </w:r>
          </w:p>
        </w:tc>
      </w:tr>
      <w:tr>
        <w:trPr/>
        <w:tc>
          <w:tcPr>
            <w:tcW w:w="555" w:type="dxa"/>
            <w:tcBorders>
              <w:right w:val="nil"/>
            </w:tcBorders>
          </w:tcPr>
          <w:p>
            <w:pPr>
              <w:pStyle w:val="Style19"/>
              <w:widowControl w:val="false"/>
              <w:suppressAutoHyphens w:val="true"/>
              <w:bidi w:val="0"/>
              <w:spacing w:lineRule="atLeast" w:line="240" w:before="67" w:after="0"/>
              <w:ind w:left="0" w:right="2211" w:hanging="0"/>
              <w:jc w:val="both"/>
              <w:rPr>
                <w:color w:val="000000" w:themeColor="text1"/>
                <w:sz w:val="22"/>
                <w:szCs w:val="22"/>
              </w:rPr>
            </w:pPr>
            <w:r>
              <w:rPr>
                <w:color w:val="000000" w:themeColor="text1"/>
                <w:sz w:val="22"/>
                <w:szCs w:val="22"/>
              </w:rPr>
              <w:t>1</w:t>
            </w:r>
          </w:p>
        </w:tc>
        <w:tc>
          <w:tcPr>
            <w:tcW w:w="4796" w:type="dxa"/>
            <w:tcBorders/>
          </w:tcPr>
          <w:p>
            <w:pPr>
              <w:pStyle w:val="Style19"/>
              <w:widowControl w:val="false"/>
              <w:suppressAutoHyphens w:val="true"/>
              <w:bidi w:val="0"/>
              <w:spacing w:lineRule="atLeast" w:line="240" w:before="67" w:after="0"/>
              <w:ind w:left="57" w:right="0" w:hanging="0"/>
              <w:jc w:val="center"/>
              <w:rPr>
                <w:color w:val="000000" w:themeColor="text1"/>
                <w:sz w:val="22"/>
                <w:szCs w:val="22"/>
              </w:rPr>
            </w:pPr>
            <w:r>
              <w:rPr>
                <w:color w:val="000000" w:themeColor="text1"/>
                <w:sz w:val="22"/>
                <w:szCs w:val="22"/>
              </w:rPr>
              <w:t>2</w:t>
            </w:r>
          </w:p>
        </w:tc>
        <w:tc>
          <w:tcPr>
            <w:tcW w:w="2524" w:type="dxa"/>
            <w:tcBorders/>
          </w:tcPr>
          <w:p>
            <w:pPr>
              <w:pStyle w:val="Style19"/>
              <w:widowControl w:val="false"/>
              <w:suppressAutoHyphens w:val="true"/>
              <w:spacing w:before="67" w:after="0"/>
              <w:ind w:left="0" w:right="124" w:hanging="0"/>
              <w:jc w:val="center"/>
              <w:rPr>
                <w:sz w:val="22"/>
                <w:szCs w:val="22"/>
              </w:rPr>
            </w:pPr>
            <w:r>
              <w:rPr>
                <w:rFonts w:cs="Times New Roman"/>
                <w:color w:val="000000" w:themeColor="text1"/>
                <w:kern w:val="0"/>
                <w:sz w:val="22"/>
                <w:szCs w:val="22"/>
                <w:lang w:val="ru-RU" w:bidi="ar-SA"/>
              </w:rPr>
              <w:t>3</w:t>
            </w:r>
          </w:p>
        </w:tc>
        <w:tc>
          <w:tcPr>
            <w:tcW w:w="2009" w:type="dxa"/>
            <w:tcBorders/>
          </w:tcPr>
          <w:p>
            <w:pPr>
              <w:pStyle w:val="Style19"/>
              <w:widowControl w:val="false"/>
              <w:suppressAutoHyphens w:val="true"/>
              <w:spacing w:before="67" w:after="0"/>
              <w:ind w:left="0" w:right="-108" w:hanging="0"/>
              <w:jc w:val="center"/>
              <w:rPr>
                <w:sz w:val="22"/>
                <w:szCs w:val="22"/>
              </w:rPr>
            </w:pPr>
            <w:r>
              <w:rPr>
                <w:rFonts w:cs="Times New Roman"/>
                <w:color w:val="000000" w:themeColor="text1"/>
                <w:kern w:val="0"/>
                <w:sz w:val="22"/>
                <w:szCs w:val="22"/>
                <w:lang w:val="ru-RU" w:bidi="ar-SA"/>
              </w:rPr>
              <w:t>4</w:t>
            </w:r>
          </w:p>
        </w:tc>
      </w:tr>
      <w:tr>
        <w:trPr/>
        <w:tc>
          <w:tcPr>
            <w:tcW w:w="555" w:type="dxa"/>
            <w:tcBorders>
              <w:top w:val="nil"/>
              <w:right w:val="nil"/>
            </w:tcBorders>
          </w:tcPr>
          <w:p>
            <w:pPr>
              <w:pStyle w:val="Style19"/>
              <w:widowControl w:val="false"/>
              <w:suppressAutoHyphens w:val="true"/>
              <w:spacing w:lineRule="atLeast" w:line="240" w:before="67" w:after="0"/>
              <w:ind w:left="0" w:hanging="0"/>
              <w:rPr>
                <w:color w:val="000000" w:themeColor="text1"/>
                <w:sz w:val="22"/>
                <w:szCs w:val="22"/>
              </w:rPr>
            </w:pPr>
            <w:r>
              <w:rPr>
                <w:color w:val="000000" w:themeColor="text1"/>
                <w:sz w:val="22"/>
                <w:szCs w:val="22"/>
              </w:rPr>
            </w:r>
          </w:p>
        </w:tc>
        <w:tc>
          <w:tcPr>
            <w:tcW w:w="4796" w:type="dxa"/>
            <w:tcBorders>
              <w:top w:val="nil"/>
            </w:tcBorders>
          </w:tcPr>
          <w:p>
            <w:pPr>
              <w:pStyle w:val="Style19"/>
              <w:widowControl w:val="false"/>
              <w:suppressAutoHyphens w:val="true"/>
              <w:spacing w:lineRule="atLeast" w:line="240" w:before="67" w:after="0"/>
              <w:ind w:left="0" w:hanging="0"/>
              <w:rPr>
                <w:color w:val="000000" w:themeColor="text1"/>
                <w:sz w:val="22"/>
                <w:szCs w:val="22"/>
              </w:rPr>
            </w:pPr>
            <w:r>
              <w:rPr>
                <w:color w:val="000000" w:themeColor="text1"/>
                <w:sz w:val="22"/>
                <w:szCs w:val="22"/>
              </w:rPr>
            </w:r>
          </w:p>
        </w:tc>
        <w:tc>
          <w:tcPr>
            <w:tcW w:w="2524" w:type="dxa"/>
            <w:tcBorders>
              <w:top w:val="nil"/>
            </w:tcBorders>
          </w:tcPr>
          <w:p>
            <w:pPr>
              <w:pStyle w:val="Style19"/>
              <w:widowControl w:val="false"/>
              <w:suppressAutoHyphens w:val="true"/>
              <w:spacing w:before="67" w:after="0"/>
              <w:ind w:left="0" w:right="124" w:hanging="0"/>
              <w:jc w:val="center"/>
              <w:rPr>
                <w:sz w:val="22"/>
                <w:szCs w:val="22"/>
              </w:rPr>
            </w:pPr>
            <w:r>
              <w:rPr>
                <w:rFonts w:cs="Times New Roman"/>
                <w:kern w:val="0"/>
                <w:sz w:val="22"/>
                <w:szCs w:val="22"/>
                <w:lang w:val="ru-RU" w:bidi="ar-SA"/>
              </w:rPr>
              <w:t>Товарная специализация</w:t>
            </w:r>
          </w:p>
        </w:tc>
        <w:tc>
          <w:tcPr>
            <w:tcW w:w="2009" w:type="dxa"/>
            <w:tcBorders>
              <w:top w:val="nil"/>
            </w:tcBorders>
          </w:tcPr>
          <w:p>
            <w:pPr>
              <w:pStyle w:val="Style19"/>
              <w:widowControl w:val="false"/>
              <w:suppressAutoHyphens w:val="true"/>
              <w:spacing w:before="67" w:after="0"/>
              <w:ind w:left="0" w:right="-108" w:hanging="0"/>
              <w:jc w:val="center"/>
              <w:rPr>
                <w:sz w:val="22"/>
                <w:szCs w:val="22"/>
              </w:rPr>
            </w:pPr>
            <w:r>
              <w:rPr>
                <w:rFonts w:cs="Times New Roman"/>
                <w:kern w:val="0"/>
                <w:sz w:val="22"/>
                <w:szCs w:val="22"/>
                <w:lang w:val="ru-RU" w:bidi="ar-SA"/>
              </w:rPr>
              <w:t>Период</w:t>
            </w:r>
          </w:p>
        </w:tc>
      </w:tr>
      <w:tr>
        <w:trPr/>
        <w:tc>
          <w:tcPr>
            <w:tcW w:w="9884" w:type="dxa"/>
            <w:gridSpan w:val="4"/>
            <w:tcBorders/>
          </w:tcPr>
          <w:p>
            <w:pPr>
              <w:pStyle w:val="Style19"/>
              <w:widowControl w:val="false"/>
              <w:suppressAutoHyphens w:val="true"/>
              <w:spacing w:before="67" w:after="0"/>
              <w:ind w:left="0" w:right="124" w:hanging="0"/>
              <w:jc w:val="center"/>
              <w:rPr>
                <w:sz w:val="22"/>
                <w:szCs w:val="22"/>
              </w:rPr>
            </w:pPr>
            <w:r>
              <w:rPr>
                <w:rFonts w:cs="Times New Roman"/>
                <w:color w:val="000000" w:themeColor="text1"/>
                <w:kern w:val="0"/>
                <w:sz w:val="22"/>
                <w:szCs w:val="22"/>
                <w:lang w:val="ru-RU" w:bidi="ar-SA"/>
              </w:rPr>
              <w:t>Отдаленные населенные пункты, где имеется недостаточное количество торговых объектов (или их полное отсутствие)</w:t>
            </w:r>
          </w:p>
        </w:tc>
      </w:tr>
      <w:tr>
        <w:trPr/>
        <w:tc>
          <w:tcPr>
            <w:tcW w:w="555" w:type="dxa"/>
            <w:tcBorders/>
          </w:tcPr>
          <w:p>
            <w:pPr>
              <w:pStyle w:val="Style19"/>
              <w:widowControl w:val="false"/>
              <w:suppressAutoHyphens w:val="true"/>
              <w:spacing w:before="67" w:after="0"/>
              <w:ind w:left="0" w:right="124" w:hanging="0"/>
              <w:rPr>
                <w:sz w:val="22"/>
                <w:szCs w:val="22"/>
              </w:rPr>
            </w:pPr>
            <w:r>
              <w:rPr>
                <w:rFonts w:cs="Times New Roman"/>
                <w:color w:val="000000" w:themeColor="text1"/>
                <w:kern w:val="0"/>
                <w:sz w:val="22"/>
                <w:szCs w:val="22"/>
                <w:lang w:val="ru-RU" w:bidi="ar-SA"/>
              </w:rPr>
              <w:t>1</w:t>
            </w:r>
          </w:p>
        </w:tc>
        <w:tc>
          <w:tcPr>
            <w:tcW w:w="4796" w:type="dxa"/>
            <w:tcBorders/>
          </w:tcPr>
          <w:p>
            <w:pPr>
              <w:pStyle w:val="Style19"/>
              <w:widowControl w:val="false"/>
              <w:suppressAutoHyphens w:val="true"/>
              <w:spacing w:before="67" w:after="0"/>
              <w:ind w:left="0" w:right="124" w:hanging="0"/>
              <w:rPr>
                <w:sz w:val="22"/>
                <w:szCs w:val="22"/>
              </w:rPr>
            </w:pPr>
            <w:r>
              <w:rPr>
                <w:rFonts w:cs="Times New Roman"/>
                <w:color w:val="000000" w:themeColor="text1"/>
                <w:kern w:val="0"/>
                <w:sz w:val="22"/>
                <w:szCs w:val="22"/>
                <w:lang w:val="ru-RU" w:bidi="ar-SA"/>
              </w:rPr>
              <w:t>пгт. Запорожье, ул. Энгельса (на площади возле клуба)</w:t>
            </w:r>
          </w:p>
        </w:tc>
        <w:tc>
          <w:tcPr>
            <w:tcW w:w="2524" w:type="dxa"/>
            <w:vMerge w:val="restart"/>
            <w:tcBorders/>
            <w:vAlign w:val="center"/>
          </w:tcPr>
          <w:p>
            <w:pPr>
              <w:pStyle w:val="Style19"/>
              <w:widowControl w:val="false"/>
              <w:suppressAutoHyphens w:val="true"/>
              <w:spacing w:before="67" w:after="0"/>
              <w:ind w:left="0" w:right="33" w:hanging="0"/>
              <w:jc w:val="center"/>
              <w:rPr>
                <w:sz w:val="22"/>
                <w:szCs w:val="22"/>
              </w:rPr>
            </w:pPr>
            <w:r>
              <w:rPr>
                <w:rFonts w:cs="Times New Roman"/>
                <w:color w:val="000000" w:themeColor="text1"/>
                <w:kern w:val="0"/>
                <w:sz w:val="22"/>
                <w:szCs w:val="22"/>
                <w:lang w:val="ru-RU" w:bidi="ar-SA"/>
              </w:rPr>
              <w:t>Продовольственные и непродовольственные товары</w:t>
            </w:r>
          </w:p>
        </w:tc>
        <w:tc>
          <w:tcPr>
            <w:tcW w:w="2009" w:type="dxa"/>
            <w:vMerge w:val="restart"/>
            <w:tcBorders/>
          </w:tcPr>
          <w:p>
            <w:pPr>
              <w:pStyle w:val="Style19"/>
              <w:widowControl w:val="false"/>
              <w:suppressAutoHyphens w:val="true"/>
              <w:spacing w:before="67" w:after="0"/>
              <w:ind w:left="0" w:right="124" w:hanging="0"/>
              <w:rPr>
                <w:color w:val="000000" w:themeColor="text1"/>
                <w:sz w:val="22"/>
                <w:szCs w:val="22"/>
              </w:rPr>
            </w:pPr>
            <w:r>
              <w:rPr>
                <w:color w:val="000000" w:themeColor="text1"/>
                <w:sz w:val="22"/>
                <w:szCs w:val="22"/>
              </w:rPr>
            </w:r>
          </w:p>
          <w:p>
            <w:pPr>
              <w:pStyle w:val="Style19"/>
              <w:widowControl w:val="false"/>
              <w:suppressAutoHyphens w:val="true"/>
              <w:spacing w:before="67" w:after="0"/>
              <w:ind w:left="0" w:right="124" w:hanging="0"/>
              <w:rPr>
                <w:color w:val="000000" w:themeColor="text1"/>
                <w:sz w:val="22"/>
                <w:szCs w:val="22"/>
              </w:rPr>
            </w:pPr>
            <w:r>
              <w:rPr>
                <w:color w:val="000000" w:themeColor="text1"/>
                <w:sz w:val="22"/>
                <w:szCs w:val="22"/>
              </w:rPr>
            </w:r>
          </w:p>
          <w:p>
            <w:pPr>
              <w:pStyle w:val="Style19"/>
              <w:widowControl w:val="false"/>
              <w:suppressAutoHyphens w:val="true"/>
              <w:spacing w:before="67" w:after="0"/>
              <w:ind w:left="0" w:right="124" w:hanging="0"/>
              <w:rPr>
                <w:color w:val="000000" w:themeColor="text1"/>
                <w:sz w:val="22"/>
                <w:szCs w:val="22"/>
              </w:rPr>
            </w:pPr>
            <w:r>
              <w:rPr>
                <w:color w:val="000000" w:themeColor="text1"/>
                <w:sz w:val="22"/>
                <w:szCs w:val="22"/>
              </w:rPr>
            </w:r>
          </w:p>
          <w:p>
            <w:pPr>
              <w:pStyle w:val="Style19"/>
              <w:widowControl w:val="false"/>
              <w:suppressAutoHyphens w:val="true"/>
              <w:spacing w:before="67" w:after="0"/>
              <w:ind w:left="0" w:right="124" w:hanging="0"/>
              <w:rPr>
                <w:sz w:val="22"/>
                <w:szCs w:val="22"/>
              </w:rPr>
            </w:pPr>
            <w:r>
              <w:rPr>
                <w:rFonts w:cs="Times New Roman"/>
                <w:color w:val="000000" w:themeColor="text1"/>
                <w:kern w:val="0"/>
                <w:sz w:val="22"/>
                <w:szCs w:val="22"/>
                <w:lang w:val="ru-RU" w:bidi="ar-SA"/>
              </w:rPr>
              <w:t>Круглогодично</w:t>
            </w:r>
          </w:p>
        </w:tc>
      </w:tr>
      <w:tr>
        <w:trPr/>
        <w:tc>
          <w:tcPr>
            <w:tcW w:w="555" w:type="dxa"/>
            <w:tcBorders/>
          </w:tcPr>
          <w:p>
            <w:pPr>
              <w:pStyle w:val="Style19"/>
              <w:widowControl w:val="false"/>
              <w:suppressAutoHyphens w:val="true"/>
              <w:spacing w:before="67" w:after="0"/>
              <w:ind w:left="0" w:right="124" w:hanging="0"/>
              <w:rPr>
                <w:sz w:val="22"/>
                <w:szCs w:val="22"/>
              </w:rPr>
            </w:pPr>
            <w:r>
              <w:rPr>
                <w:rFonts w:cs="Times New Roman"/>
                <w:color w:val="000000" w:themeColor="text1"/>
                <w:kern w:val="0"/>
                <w:sz w:val="22"/>
                <w:szCs w:val="22"/>
                <w:lang w:val="ru-RU" w:bidi="ar-SA"/>
              </w:rPr>
              <w:t>2</w:t>
            </w:r>
          </w:p>
        </w:tc>
        <w:tc>
          <w:tcPr>
            <w:tcW w:w="4796" w:type="dxa"/>
            <w:tcBorders/>
          </w:tcPr>
          <w:p>
            <w:pPr>
              <w:pStyle w:val="Style19"/>
              <w:widowControl w:val="false"/>
              <w:suppressAutoHyphens w:val="true"/>
              <w:spacing w:before="67" w:after="0"/>
              <w:ind w:left="0" w:right="124" w:hanging="0"/>
              <w:rPr>
                <w:sz w:val="22"/>
                <w:szCs w:val="22"/>
              </w:rPr>
            </w:pPr>
            <w:r>
              <w:rPr>
                <w:rFonts w:cs="Times New Roman"/>
                <w:color w:val="000000" w:themeColor="text1"/>
                <w:kern w:val="0"/>
                <w:sz w:val="22"/>
                <w:szCs w:val="22"/>
                <w:lang w:val="ru-RU" w:bidi="ar-SA"/>
              </w:rPr>
              <w:t>пгт. Штеровка, ул. Ленина (район автобусной остановки)</w:t>
            </w:r>
          </w:p>
        </w:tc>
        <w:tc>
          <w:tcPr>
            <w:tcW w:w="2524" w:type="dxa"/>
            <w:vMerge w:val="continue"/>
            <w:tcBorders/>
          </w:tcPr>
          <w:p>
            <w:pPr>
              <w:pStyle w:val="Style19"/>
              <w:widowControl w:val="false"/>
              <w:suppressAutoHyphens w:val="true"/>
              <w:spacing w:before="67" w:after="0"/>
              <w:ind w:left="0" w:right="124" w:hanging="0"/>
              <w:jc w:val="center"/>
              <w:rPr>
                <w:color w:val="000000" w:themeColor="text1"/>
                <w:sz w:val="22"/>
                <w:szCs w:val="22"/>
              </w:rPr>
            </w:pPr>
            <w:r>
              <w:rPr>
                <w:color w:val="000000" w:themeColor="text1"/>
                <w:sz w:val="22"/>
                <w:szCs w:val="22"/>
              </w:rPr>
            </w:r>
          </w:p>
        </w:tc>
        <w:tc>
          <w:tcPr>
            <w:tcW w:w="2009" w:type="dxa"/>
            <w:vMerge w:val="continue"/>
            <w:tcBorders/>
          </w:tcPr>
          <w:p>
            <w:pPr>
              <w:pStyle w:val="Style19"/>
              <w:widowControl w:val="false"/>
              <w:suppressAutoHyphens w:val="true"/>
              <w:spacing w:before="67" w:after="0"/>
              <w:ind w:left="0" w:right="124" w:hanging="0"/>
              <w:rPr>
                <w:color w:val="000000" w:themeColor="text1"/>
                <w:sz w:val="22"/>
                <w:szCs w:val="22"/>
              </w:rPr>
            </w:pPr>
            <w:r>
              <w:rPr>
                <w:color w:val="000000" w:themeColor="text1"/>
                <w:sz w:val="22"/>
                <w:szCs w:val="22"/>
              </w:rPr>
            </w:r>
          </w:p>
        </w:tc>
      </w:tr>
      <w:tr>
        <w:trPr/>
        <w:tc>
          <w:tcPr>
            <w:tcW w:w="555" w:type="dxa"/>
            <w:tcBorders/>
          </w:tcPr>
          <w:p>
            <w:pPr>
              <w:pStyle w:val="Style19"/>
              <w:widowControl w:val="false"/>
              <w:suppressAutoHyphens w:val="true"/>
              <w:spacing w:before="67" w:after="0"/>
              <w:ind w:left="0" w:right="124" w:hanging="0"/>
              <w:rPr>
                <w:sz w:val="22"/>
                <w:szCs w:val="22"/>
              </w:rPr>
            </w:pPr>
            <w:r>
              <w:rPr>
                <w:rFonts w:cs="Times New Roman"/>
                <w:color w:val="000000" w:themeColor="text1"/>
                <w:kern w:val="0"/>
                <w:sz w:val="22"/>
                <w:szCs w:val="22"/>
                <w:lang w:val="ru-RU" w:bidi="ar-SA"/>
              </w:rPr>
              <w:t>3</w:t>
            </w:r>
          </w:p>
        </w:tc>
        <w:tc>
          <w:tcPr>
            <w:tcW w:w="4796" w:type="dxa"/>
            <w:tcBorders/>
          </w:tcPr>
          <w:p>
            <w:pPr>
              <w:pStyle w:val="Style19"/>
              <w:widowControl w:val="false"/>
              <w:suppressAutoHyphens w:val="true"/>
              <w:spacing w:before="67" w:after="0"/>
              <w:ind w:left="0" w:right="124" w:hanging="0"/>
              <w:rPr>
                <w:sz w:val="22"/>
                <w:szCs w:val="22"/>
              </w:rPr>
            </w:pPr>
            <w:r>
              <w:rPr>
                <w:rFonts w:cs="Times New Roman"/>
                <w:color w:val="000000" w:themeColor="text1"/>
                <w:kern w:val="0"/>
                <w:sz w:val="22"/>
                <w:szCs w:val="22"/>
                <w:lang w:val="ru-RU" w:bidi="ar-SA"/>
              </w:rPr>
              <w:t>Пгт. Софиевка, ул. Комсомольская  (район дома 6 и отделения почты)</w:t>
            </w:r>
          </w:p>
        </w:tc>
        <w:tc>
          <w:tcPr>
            <w:tcW w:w="2524" w:type="dxa"/>
            <w:vMerge w:val="continue"/>
            <w:tcBorders/>
          </w:tcPr>
          <w:p>
            <w:pPr>
              <w:pStyle w:val="Style19"/>
              <w:widowControl w:val="false"/>
              <w:suppressAutoHyphens w:val="true"/>
              <w:spacing w:before="67" w:after="0"/>
              <w:ind w:left="0" w:right="124" w:hanging="0"/>
              <w:jc w:val="center"/>
              <w:rPr>
                <w:color w:val="000000" w:themeColor="text1"/>
                <w:sz w:val="22"/>
                <w:szCs w:val="22"/>
              </w:rPr>
            </w:pPr>
            <w:r>
              <w:rPr>
                <w:color w:val="000000" w:themeColor="text1"/>
                <w:sz w:val="22"/>
                <w:szCs w:val="22"/>
              </w:rPr>
            </w:r>
          </w:p>
        </w:tc>
        <w:tc>
          <w:tcPr>
            <w:tcW w:w="2009" w:type="dxa"/>
            <w:vMerge w:val="continue"/>
            <w:tcBorders/>
          </w:tcPr>
          <w:p>
            <w:pPr>
              <w:pStyle w:val="Style19"/>
              <w:widowControl w:val="false"/>
              <w:suppressAutoHyphens w:val="true"/>
              <w:spacing w:before="67" w:after="0"/>
              <w:ind w:left="0" w:right="124" w:hanging="0"/>
              <w:rPr>
                <w:color w:val="000000" w:themeColor="text1"/>
                <w:sz w:val="22"/>
                <w:szCs w:val="22"/>
              </w:rPr>
            </w:pPr>
            <w:r>
              <w:rPr>
                <w:color w:val="000000" w:themeColor="text1"/>
                <w:sz w:val="22"/>
                <w:szCs w:val="22"/>
              </w:rPr>
            </w:r>
          </w:p>
        </w:tc>
      </w:tr>
      <w:tr>
        <w:trPr/>
        <w:tc>
          <w:tcPr>
            <w:tcW w:w="555" w:type="dxa"/>
            <w:tcBorders/>
          </w:tcPr>
          <w:p>
            <w:pPr>
              <w:pStyle w:val="Style19"/>
              <w:widowControl w:val="false"/>
              <w:suppressAutoHyphens w:val="true"/>
              <w:spacing w:before="67" w:after="0"/>
              <w:ind w:left="0" w:right="124" w:hanging="0"/>
              <w:rPr>
                <w:sz w:val="22"/>
                <w:szCs w:val="22"/>
              </w:rPr>
            </w:pPr>
            <w:r>
              <w:rPr>
                <w:rFonts w:cs="Times New Roman"/>
                <w:color w:val="000000" w:themeColor="text1"/>
                <w:kern w:val="0"/>
                <w:sz w:val="22"/>
                <w:szCs w:val="22"/>
                <w:lang w:val="ru-RU" w:bidi="ar-SA"/>
              </w:rPr>
              <w:t>4</w:t>
            </w:r>
          </w:p>
        </w:tc>
        <w:tc>
          <w:tcPr>
            <w:tcW w:w="4796" w:type="dxa"/>
            <w:tcBorders/>
          </w:tcPr>
          <w:p>
            <w:pPr>
              <w:pStyle w:val="Normal"/>
              <w:widowControl w:val="false"/>
              <w:suppressAutoHyphens w:val="true"/>
              <w:spacing w:before="0" w:after="0"/>
              <w:jc w:val="left"/>
              <w:rPr>
                <w:sz w:val="22"/>
                <w:szCs w:val="22"/>
              </w:rPr>
            </w:pPr>
            <w:r>
              <w:rPr>
                <w:rFonts w:cs="Times New Roman"/>
                <w:color w:val="000000" w:themeColor="text1"/>
                <w:kern w:val="0"/>
                <w:sz w:val="22"/>
                <w:szCs w:val="22"/>
                <w:lang w:val="ru-RU" w:bidi="ar-SA"/>
              </w:rPr>
              <w:t>Пгт. Грушевое, ул. Советская  (район магазина)</w:t>
            </w:r>
          </w:p>
        </w:tc>
        <w:tc>
          <w:tcPr>
            <w:tcW w:w="2524" w:type="dxa"/>
            <w:vMerge w:val="continue"/>
            <w:tcBorders/>
          </w:tcPr>
          <w:p>
            <w:pPr>
              <w:pStyle w:val="Normal"/>
              <w:widowControl w:val="false"/>
              <w:suppressAutoHyphens w:val="true"/>
              <w:spacing w:before="0" w:after="0"/>
              <w:jc w:val="center"/>
              <w:rPr>
                <w:color w:val="000000" w:themeColor="text1"/>
                <w:sz w:val="22"/>
                <w:szCs w:val="22"/>
              </w:rPr>
            </w:pPr>
            <w:r>
              <w:rPr>
                <w:color w:val="000000" w:themeColor="text1"/>
                <w:sz w:val="22"/>
                <w:szCs w:val="22"/>
              </w:rPr>
            </w:r>
          </w:p>
        </w:tc>
        <w:tc>
          <w:tcPr>
            <w:tcW w:w="2009" w:type="dxa"/>
            <w:vMerge w:val="continue"/>
            <w:tcBorders/>
          </w:tcPr>
          <w:p>
            <w:pPr>
              <w:pStyle w:val="Style19"/>
              <w:widowControl w:val="false"/>
              <w:suppressAutoHyphens w:val="true"/>
              <w:spacing w:before="67" w:after="0"/>
              <w:ind w:left="0" w:right="124" w:hanging="0"/>
              <w:jc w:val="left"/>
              <w:rPr>
                <w:color w:val="000000" w:themeColor="text1"/>
                <w:sz w:val="22"/>
                <w:szCs w:val="22"/>
              </w:rPr>
            </w:pPr>
            <w:r>
              <w:rPr>
                <w:color w:val="000000" w:themeColor="text1"/>
                <w:sz w:val="22"/>
                <w:szCs w:val="22"/>
              </w:rPr>
            </w:r>
          </w:p>
        </w:tc>
      </w:tr>
      <w:tr>
        <w:trPr>
          <w:trHeight w:val="859" w:hRule="atLeast"/>
        </w:trPr>
        <w:tc>
          <w:tcPr>
            <w:tcW w:w="9884" w:type="dxa"/>
            <w:gridSpan w:val="4"/>
            <w:tcBorders/>
            <w:vAlign w:val="center"/>
          </w:tcPr>
          <w:p>
            <w:pPr>
              <w:pStyle w:val="Normal"/>
              <w:widowControl w:val="false"/>
              <w:suppressAutoHyphens w:val="true"/>
              <w:spacing w:before="0" w:after="0"/>
              <w:jc w:val="center"/>
              <w:rPr>
                <w:sz w:val="22"/>
                <w:szCs w:val="22"/>
              </w:rPr>
            </w:pPr>
            <w:r>
              <w:rPr>
                <w:rFonts w:cs="Times New Roman"/>
                <w:color w:val="000000" w:themeColor="text1"/>
                <w:kern w:val="0"/>
                <w:sz w:val="22"/>
                <w:szCs w:val="22"/>
                <w:lang w:val="ru-RU" w:bidi="ar-SA"/>
              </w:rPr>
              <w:t>Торговые площадки  и места, отведенные для размещения объектов развозной торговли</w:t>
            </w:r>
          </w:p>
        </w:tc>
      </w:tr>
      <w:tr>
        <w:trPr/>
        <w:tc>
          <w:tcPr>
            <w:tcW w:w="555" w:type="dxa"/>
            <w:tcBorders/>
          </w:tcPr>
          <w:p>
            <w:pPr>
              <w:pStyle w:val="Style19"/>
              <w:widowControl w:val="false"/>
              <w:suppressAutoHyphens w:val="true"/>
              <w:spacing w:before="67" w:after="0"/>
              <w:ind w:left="0" w:right="124" w:hanging="0"/>
              <w:rPr>
                <w:sz w:val="22"/>
                <w:szCs w:val="22"/>
              </w:rPr>
            </w:pPr>
            <w:r>
              <w:rPr>
                <w:rFonts w:cs="Times New Roman"/>
                <w:color w:val="000000" w:themeColor="text1"/>
                <w:kern w:val="0"/>
                <w:sz w:val="22"/>
                <w:szCs w:val="22"/>
                <w:lang w:val="ru-RU" w:bidi="ar-SA"/>
              </w:rPr>
              <w:t>1</w:t>
            </w:r>
          </w:p>
        </w:tc>
        <w:tc>
          <w:tcPr>
            <w:tcW w:w="4796" w:type="dxa"/>
            <w:tcBorders/>
          </w:tcPr>
          <w:p>
            <w:pPr>
              <w:pStyle w:val="Style19"/>
              <w:widowControl w:val="false"/>
              <w:suppressAutoHyphens w:val="true"/>
              <w:spacing w:before="67" w:after="0"/>
              <w:ind w:left="0" w:right="124" w:hanging="0"/>
              <w:rPr>
                <w:sz w:val="22"/>
                <w:szCs w:val="22"/>
              </w:rPr>
            </w:pPr>
            <w:r>
              <w:rPr>
                <w:rFonts w:cs="Times New Roman"/>
                <w:color w:val="000000" w:themeColor="text1"/>
                <w:kern w:val="0"/>
                <w:sz w:val="22"/>
                <w:szCs w:val="22"/>
                <w:lang w:val="ru-RU" w:bidi="ar-SA"/>
              </w:rPr>
              <w:t>г. Красный Луч, ул. Магистральная, площадка напротив кинотеатра «Россия»</w:t>
            </w:r>
          </w:p>
        </w:tc>
        <w:tc>
          <w:tcPr>
            <w:tcW w:w="2524" w:type="dxa"/>
            <w:vMerge w:val="restart"/>
            <w:tcBorders/>
            <w:vAlign w:val="center"/>
          </w:tcPr>
          <w:p>
            <w:pPr>
              <w:pStyle w:val="Normal"/>
              <w:widowControl w:val="false"/>
              <w:suppressAutoHyphens w:val="true"/>
              <w:spacing w:before="0" w:after="0"/>
              <w:jc w:val="center"/>
              <w:rPr>
                <w:color w:val="000000" w:themeColor="text1"/>
                <w:sz w:val="22"/>
                <w:szCs w:val="22"/>
              </w:rPr>
            </w:pPr>
            <w:r>
              <w:rPr>
                <w:color w:val="000000" w:themeColor="text1"/>
                <w:sz w:val="22"/>
                <w:szCs w:val="22"/>
              </w:rPr>
            </w:r>
          </w:p>
          <w:p>
            <w:pPr>
              <w:pStyle w:val="Normal"/>
              <w:widowControl w:val="false"/>
              <w:suppressAutoHyphens w:val="true"/>
              <w:spacing w:before="0" w:after="0"/>
              <w:jc w:val="center"/>
              <w:rPr>
                <w:color w:val="000000" w:themeColor="text1"/>
                <w:sz w:val="22"/>
                <w:szCs w:val="22"/>
              </w:rPr>
            </w:pPr>
            <w:r>
              <w:rPr>
                <w:color w:val="000000" w:themeColor="text1"/>
                <w:sz w:val="22"/>
                <w:szCs w:val="22"/>
              </w:rPr>
            </w:r>
          </w:p>
          <w:p>
            <w:pPr>
              <w:pStyle w:val="Normal"/>
              <w:widowControl w:val="false"/>
              <w:suppressAutoHyphens w:val="true"/>
              <w:spacing w:before="0" w:after="0"/>
              <w:jc w:val="center"/>
              <w:rPr>
                <w:sz w:val="22"/>
                <w:szCs w:val="22"/>
              </w:rPr>
            </w:pPr>
            <w:r>
              <w:rPr>
                <w:rFonts w:cs="Times New Roman"/>
                <w:color w:val="000000" w:themeColor="text1"/>
                <w:kern w:val="0"/>
                <w:sz w:val="22"/>
                <w:szCs w:val="22"/>
                <w:lang w:val="ru-RU" w:bidi="ar-SA"/>
              </w:rPr>
              <w:t>Продовольственные и непродовольственные товары</w:t>
            </w:r>
          </w:p>
          <w:p>
            <w:pPr>
              <w:pStyle w:val="Normal"/>
              <w:widowControl w:val="false"/>
              <w:suppressAutoHyphens w:val="true"/>
              <w:spacing w:before="0" w:after="0"/>
              <w:jc w:val="center"/>
              <w:rPr>
                <w:sz w:val="22"/>
                <w:szCs w:val="22"/>
              </w:rPr>
            </w:pPr>
            <w:r>
              <w:rPr>
                <w:rFonts w:cs="Times New Roman"/>
                <w:color w:val="000000" w:themeColor="text1"/>
                <w:kern w:val="0"/>
                <w:sz w:val="22"/>
                <w:szCs w:val="22"/>
                <w:lang w:val="ru-RU" w:bidi="ar-SA"/>
              </w:rPr>
              <w:t>Цветы (в том числе искусственные)</w:t>
            </w:r>
          </w:p>
        </w:tc>
        <w:tc>
          <w:tcPr>
            <w:tcW w:w="2009" w:type="dxa"/>
            <w:tcBorders/>
          </w:tcPr>
          <w:p>
            <w:pPr>
              <w:pStyle w:val="Style19"/>
              <w:widowControl w:val="false"/>
              <w:suppressAutoHyphens w:val="true"/>
              <w:spacing w:before="67" w:after="0"/>
              <w:ind w:left="0" w:right="124" w:hanging="0"/>
              <w:jc w:val="left"/>
              <w:rPr>
                <w:sz w:val="22"/>
                <w:szCs w:val="22"/>
              </w:rPr>
            </w:pPr>
            <w:r>
              <w:rPr>
                <w:rFonts w:cs="Times New Roman"/>
                <w:color w:val="000000" w:themeColor="text1"/>
                <w:kern w:val="0"/>
                <w:sz w:val="22"/>
                <w:szCs w:val="22"/>
                <w:lang w:val="ru-RU" w:bidi="ar-SA"/>
              </w:rPr>
              <w:t>В праздничные и предпразднич-ные дни</w:t>
            </w:r>
          </w:p>
        </w:tc>
      </w:tr>
      <w:tr>
        <w:trPr/>
        <w:tc>
          <w:tcPr>
            <w:tcW w:w="555" w:type="dxa"/>
            <w:tcBorders/>
          </w:tcPr>
          <w:p>
            <w:pPr>
              <w:pStyle w:val="Style19"/>
              <w:widowControl w:val="false"/>
              <w:suppressAutoHyphens w:val="true"/>
              <w:spacing w:before="67" w:after="0"/>
              <w:ind w:left="0" w:right="124" w:hanging="0"/>
              <w:rPr>
                <w:sz w:val="22"/>
                <w:szCs w:val="22"/>
              </w:rPr>
            </w:pPr>
            <w:r>
              <w:rPr>
                <w:rFonts w:cs="Times New Roman"/>
                <w:color w:val="000000" w:themeColor="text1"/>
                <w:kern w:val="0"/>
                <w:sz w:val="22"/>
                <w:szCs w:val="22"/>
                <w:lang w:val="ru-RU" w:bidi="ar-SA"/>
              </w:rPr>
              <w:t>2</w:t>
            </w:r>
          </w:p>
        </w:tc>
        <w:tc>
          <w:tcPr>
            <w:tcW w:w="4796" w:type="dxa"/>
            <w:tcBorders/>
          </w:tcPr>
          <w:p>
            <w:pPr>
              <w:pStyle w:val="Style19"/>
              <w:widowControl w:val="false"/>
              <w:suppressAutoHyphens w:val="true"/>
              <w:spacing w:before="67" w:after="0"/>
              <w:ind w:left="0" w:right="124" w:hanging="0"/>
              <w:rPr>
                <w:sz w:val="22"/>
                <w:szCs w:val="22"/>
              </w:rPr>
            </w:pPr>
            <w:r>
              <w:rPr>
                <w:rFonts w:cs="Times New Roman"/>
                <w:color w:val="000000" w:themeColor="text1"/>
                <w:kern w:val="0"/>
                <w:sz w:val="22"/>
                <w:szCs w:val="22"/>
                <w:lang w:val="ru-RU" w:bidi="ar-SA"/>
              </w:rPr>
              <w:t>г. Красный Луч, территория на пересечении ул. Челюскинцев и ул. Пархоменко</w:t>
            </w:r>
          </w:p>
        </w:tc>
        <w:tc>
          <w:tcPr>
            <w:tcW w:w="2524" w:type="dxa"/>
            <w:vMerge w:val="continue"/>
            <w:tcBorders/>
          </w:tcPr>
          <w:p>
            <w:pPr>
              <w:pStyle w:val="Normal"/>
              <w:widowControl w:val="false"/>
              <w:suppressAutoHyphens w:val="true"/>
              <w:spacing w:before="0" w:after="0"/>
              <w:jc w:val="center"/>
              <w:rPr>
                <w:color w:val="000000" w:themeColor="text1"/>
                <w:sz w:val="22"/>
                <w:szCs w:val="22"/>
              </w:rPr>
            </w:pPr>
            <w:r>
              <w:rPr>
                <w:color w:val="000000" w:themeColor="text1"/>
                <w:sz w:val="22"/>
                <w:szCs w:val="22"/>
              </w:rPr>
            </w:r>
          </w:p>
        </w:tc>
        <w:tc>
          <w:tcPr>
            <w:tcW w:w="2009" w:type="dxa"/>
            <w:vMerge w:val="restart"/>
            <w:tcBorders/>
          </w:tcPr>
          <w:p>
            <w:pPr>
              <w:pStyle w:val="Style19"/>
              <w:widowControl w:val="false"/>
              <w:suppressAutoHyphens w:val="true"/>
              <w:spacing w:before="67" w:after="0"/>
              <w:ind w:left="0" w:right="124" w:hanging="0"/>
              <w:jc w:val="left"/>
              <w:rPr>
                <w:color w:val="000000" w:themeColor="text1"/>
                <w:sz w:val="22"/>
                <w:szCs w:val="22"/>
              </w:rPr>
            </w:pPr>
            <w:r>
              <w:rPr>
                <w:color w:val="000000" w:themeColor="text1"/>
                <w:sz w:val="22"/>
                <w:szCs w:val="22"/>
              </w:rPr>
            </w:r>
          </w:p>
          <w:p>
            <w:pPr>
              <w:pStyle w:val="Style19"/>
              <w:widowControl w:val="false"/>
              <w:suppressAutoHyphens w:val="true"/>
              <w:spacing w:before="67" w:after="0"/>
              <w:ind w:left="0" w:right="124" w:hanging="0"/>
              <w:jc w:val="left"/>
              <w:rPr>
                <w:color w:val="000000" w:themeColor="text1"/>
                <w:sz w:val="22"/>
                <w:szCs w:val="22"/>
              </w:rPr>
            </w:pPr>
            <w:r>
              <w:rPr>
                <w:color w:val="000000" w:themeColor="text1"/>
                <w:sz w:val="22"/>
                <w:szCs w:val="22"/>
              </w:rPr>
            </w:r>
          </w:p>
          <w:p>
            <w:pPr>
              <w:pStyle w:val="Style19"/>
              <w:widowControl w:val="false"/>
              <w:suppressAutoHyphens w:val="true"/>
              <w:spacing w:before="67" w:after="0"/>
              <w:ind w:left="0" w:right="124" w:hanging="0"/>
              <w:jc w:val="left"/>
              <w:rPr>
                <w:color w:val="000000" w:themeColor="text1"/>
                <w:sz w:val="22"/>
                <w:szCs w:val="22"/>
              </w:rPr>
            </w:pPr>
            <w:r>
              <w:rPr>
                <w:color w:val="000000" w:themeColor="text1"/>
                <w:sz w:val="22"/>
                <w:szCs w:val="22"/>
              </w:rPr>
            </w:r>
          </w:p>
          <w:p>
            <w:pPr>
              <w:pStyle w:val="Style19"/>
              <w:widowControl w:val="false"/>
              <w:suppressAutoHyphens w:val="true"/>
              <w:spacing w:before="67" w:after="0"/>
              <w:ind w:left="0" w:right="124" w:hanging="0"/>
              <w:jc w:val="left"/>
              <w:rPr>
                <w:color w:val="000000" w:themeColor="text1"/>
                <w:sz w:val="22"/>
                <w:szCs w:val="22"/>
              </w:rPr>
            </w:pPr>
            <w:r>
              <w:rPr>
                <w:color w:val="000000" w:themeColor="text1"/>
                <w:sz w:val="22"/>
                <w:szCs w:val="22"/>
              </w:rPr>
            </w:r>
          </w:p>
          <w:p>
            <w:pPr>
              <w:pStyle w:val="Style19"/>
              <w:widowControl w:val="false"/>
              <w:suppressAutoHyphens w:val="true"/>
              <w:spacing w:before="67" w:after="0"/>
              <w:ind w:left="0" w:right="124" w:hanging="0"/>
              <w:jc w:val="left"/>
              <w:rPr>
                <w:sz w:val="22"/>
                <w:szCs w:val="22"/>
              </w:rPr>
            </w:pPr>
            <w:r>
              <w:rPr>
                <w:rFonts w:cs="Times New Roman"/>
                <w:color w:val="000000" w:themeColor="text1"/>
                <w:kern w:val="0"/>
                <w:sz w:val="22"/>
                <w:szCs w:val="22"/>
                <w:lang w:val="ru-RU" w:bidi="ar-SA"/>
              </w:rPr>
              <w:t>Круглогодично</w:t>
            </w:r>
          </w:p>
        </w:tc>
      </w:tr>
      <w:tr>
        <w:trPr/>
        <w:tc>
          <w:tcPr>
            <w:tcW w:w="555" w:type="dxa"/>
            <w:tcBorders/>
          </w:tcPr>
          <w:p>
            <w:pPr>
              <w:pStyle w:val="Style19"/>
              <w:widowControl w:val="false"/>
              <w:suppressAutoHyphens w:val="true"/>
              <w:spacing w:before="67" w:after="0"/>
              <w:ind w:left="0" w:right="124" w:hanging="0"/>
              <w:rPr>
                <w:sz w:val="22"/>
                <w:szCs w:val="22"/>
              </w:rPr>
            </w:pPr>
            <w:r>
              <w:rPr>
                <w:rFonts w:cs="Times New Roman"/>
                <w:color w:val="000000" w:themeColor="text1"/>
                <w:kern w:val="0"/>
                <w:sz w:val="22"/>
                <w:szCs w:val="22"/>
                <w:lang w:val="ru-RU" w:bidi="ar-SA"/>
              </w:rPr>
              <w:t>3</w:t>
            </w:r>
          </w:p>
        </w:tc>
        <w:tc>
          <w:tcPr>
            <w:tcW w:w="4796" w:type="dxa"/>
            <w:tcBorders/>
          </w:tcPr>
          <w:p>
            <w:pPr>
              <w:pStyle w:val="Style19"/>
              <w:widowControl w:val="false"/>
              <w:suppressAutoHyphens w:val="true"/>
              <w:spacing w:before="67" w:after="0"/>
              <w:ind w:left="0" w:right="124" w:hanging="0"/>
              <w:rPr>
                <w:sz w:val="22"/>
                <w:szCs w:val="22"/>
              </w:rPr>
            </w:pPr>
            <w:r>
              <w:rPr>
                <w:rFonts w:cs="Times New Roman"/>
                <w:color w:val="000000" w:themeColor="text1"/>
                <w:kern w:val="0"/>
                <w:sz w:val="22"/>
                <w:szCs w:val="22"/>
                <w:lang w:val="ru-RU" w:bidi="ar-SA"/>
              </w:rPr>
              <w:t>г. Красный Луч, ул. Антрацитовское шоссе (пос. Звезда) площадка возле магазина «Черемушка»</w:t>
            </w:r>
          </w:p>
        </w:tc>
        <w:tc>
          <w:tcPr>
            <w:tcW w:w="2524" w:type="dxa"/>
            <w:vMerge w:val="continue"/>
            <w:tcBorders/>
          </w:tcPr>
          <w:p>
            <w:pPr>
              <w:pStyle w:val="Normal"/>
              <w:widowControl w:val="false"/>
              <w:suppressAutoHyphens w:val="true"/>
              <w:spacing w:before="0" w:after="0"/>
              <w:jc w:val="center"/>
              <w:rPr>
                <w:color w:val="000000" w:themeColor="text1"/>
                <w:sz w:val="22"/>
                <w:szCs w:val="22"/>
              </w:rPr>
            </w:pPr>
            <w:r>
              <w:rPr>
                <w:color w:val="000000" w:themeColor="text1"/>
                <w:sz w:val="22"/>
                <w:szCs w:val="22"/>
              </w:rPr>
            </w:r>
          </w:p>
        </w:tc>
        <w:tc>
          <w:tcPr>
            <w:tcW w:w="2009" w:type="dxa"/>
            <w:vMerge w:val="continue"/>
            <w:tcBorders/>
          </w:tcPr>
          <w:p>
            <w:pPr>
              <w:pStyle w:val="Style19"/>
              <w:widowControl w:val="false"/>
              <w:suppressAutoHyphens w:val="true"/>
              <w:spacing w:before="67" w:after="0"/>
              <w:ind w:left="0" w:right="124" w:hanging="0"/>
              <w:jc w:val="left"/>
              <w:rPr>
                <w:color w:val="000000" w:themeColor="text1"/>
                <w:sz w:val="22"/>
                <w:szCs w:val="22"/>
              </w:rPr>
            </w:pPr>
            <w:r>
              <w:rPr>
                <w:color w:val="000000" w:themeColor="text1"/>
                <w:sz w:val="22"/>
                <w:szCs w:val="22"/>
              </w:rPr>
            </w:r>
          </w:p>
        </w:tc>
      </w:tr>
      <w:tr>
        <w:trPr/>
        <w:tc>
          <w:tcPr>
            <w:tcW w:w="555" w:type="dxa"/>
            <w:tcBorders/>
          </w:tcPr>
          <w:p>
            <w:pPr>
              <w:pStyle w:val="Style19"/>
              <w:widowControl w:val="false"/>
              <w:suppressAutoHyphens w:val="true"/>
              <w:spacing w:before="67" w:after="0"/>
              <w:ind w:left="0" w:right="124" w:hanging="0"/>
              <w:rPr>
                <w:sz w:val="22"/>
                <w:szCs w:val="22"/>
              </w:rPr>
            </w:pPr>
            <w:r>
              <w:rPr>
                <w:rFonts w:cs="Times New Roman"/>
                <w:color w:val="000000" w:themeColor="text1"/>
                <w:kern w:val="0"/>
                <w:sz w:val="22"/>
                <w:szCs w:val="22"/>
                <w:lang w:val="ru-RU" w:bidi="ar-SA"/>
              </w:rPr>
              <w:t>4</w:t>
            </w:r>
          </w:p>
        </w:tc>
        <w:tc>
          <w:tcPr>
            <w:tcW w:w="4796" w:type="dxa"/>
            <w:tcBorders/>
          </w:tcPr>
          <w:p>
            <w:pPr>
              <w:pStyle w:val="Normal"/>
              <w:widowControl w:val="false"/>
              <w:suppressAutoHyphens w:val="true"/>
              <w:spacing w:before="0" w:after="0"/>
              <w:jc w:val="left"/>
              <w:rPr>
                <w:sz w:val="22"/>
                <w:szCs w:val="22"/>
              </w:rPr>
            </w:pPr>
            <w:r>
              <w:rPr>
                <w:rFonts w:cs="Times New Roman"/>
                <w:color w:val="000000" w:themeColor="text1"/>
                <w:kern w:val="0"/>
                <w:sz w:val="22"/>
                <w:szCs w:val="22"/>
                <w:lang w:val="ru-RU" w:bidi="ar-SA"/>
              </w:rPr>
              <w:t>г. Красный Луч, ул. Красногвардейская (пос. ш-ты Княгининская), территория возле магазина №2 ОРСа</w:t>
            </w:r>
          </w:p>
        </w:tc>
        <w:tc>
          <w:tcPr>
            <w:tcW w:w="2524" w:type="dxa"/>
            <w:vMerge w:val="continue"/>
            <w:tcBorders/>
          </w:tcPr>
          <w:p>
            <w:pPr>
              <w:pStyle w:val="Normal"/>
              <w:widowControl w:val="false"/>
              <w:suppressAutoHyphens w:val="true"/>
              <w:spacing w:before="0" w:after="0"/>
              <w:jc w:val="center"/>
              <w:rPr>
                <w:color w:val="000000" w:themeColor="text1"/>
                <w:sz w:val="22"/>
                <w:szCs w:val="22"/>
              </w:rPr>
            </w:pPr>
            <w:r>
              <w:rPr>
                <w:color w:val="000000" w:themeColor="text1"/>
                <w:sz w:val="22"/>
                <w:szCs w:val="22"/>
              </w:rPr>
            </w:r>
          </w:p>
        </w:tc>
        <w:tc>
          <w:tcPr>
            <w:tcW w:w="2009" w:type="dxa"/>
            <w:vMerge w:val="continue"/>
            <w:tcBorders/>
          </w:tcPr>
          <w:p>
            <w:pPr>
              <w:pStyle w:val="Style19"/>
              <w:widowControl w:val="false"/>
              <w:suppressAutoHyphens w:val="true"/>
              <w:spacing w:before="67" w:after="0"/>
              <w:ind w:left="0" w:right="124" w:hanging="0"/>
              <w:jc w:val="left"/>
              <w:rPr>
                <w:color w:val="000000" w:themeColor="text1"/>
                <w:sz w:val="22"/>
                <w:szCs w:val="22"/>
              </w:rPr>
            </w:pPr>
            <w:r>
              <w:rPr>
                <w:color w:val="000000" w:themeColor="text1"/>
                <w:sz w:val="22"/>
                <w:szCs w:val="22"/>
              </w:rPr>
            </w:r>
          </w:p>
        </w:tc>
      </w:tr>
      <w:tr>
        <w:trPr/>
        <w:tc>
          <w:tcPr>
            <w:tcW w:w="555" w:type="dxa"/>
            <w:tcBorders/>
          </w:tcPr>
          <w:p>
            <w:pPr>
              <w:pStyle w:val="Style19"/>
              <w:widowControl w:val="false"/>
              <w:suppressAutoHyphens w:val="true"/>
              <w:spacing w:before="67" w:after="0"/>
              <w:ind w:left="0" w:right="124" w:hanging="0"/>
              <w:rPr>
                <w:sz w:val="22"/>
                <w:szCs w:val="22"/>
              </w:rPr>
            </w:pPr>
            <w:r>
              <w:rPr>
                <w:rFonts w:cs="Times New Roman"/>
                <w:color w:val="000000" w:themeColor="text1"/>
                <w:kern w:val="0"/>
                <w:sz w:val="22"/>
                <w:szCs w:val="22"/>
                <w:lang w:val="ru-RU" w:bidi="ar-SA"/>
              </w:rPr>
              <w:t>5</w:t>
            </w:r>
          </w:p>
        </w:tc>
        <w:tc>
          <w:tcPr>
            <w:tcW w:w="4796" w:type="dxa"/>
            <w:tcBorders/>
          </w:tcPr>
          <w:p>
            <w:pPr>
              <w:pStyle w:val="Normal"/>
              <w:widowControl w:val="false"/>
              <w:suppressAutoHyphens w:val="true"/>
              <w:spacing w:before="0" w:after="0"/>
              <w:jc w:val="left"/>
              <w:rPr>
                <w:sz w:val="22"/>
                <w:szCs w:val="22"/>
              </w:rPr>
            </w:pPr>
            <w:r>
              <w:rPr>
                <w:rFonts w:cs="Times New Roman"/>
                <w:color w:val="000000" w:themeColor="text1"/>
                <w:kern w:val="0"/>
                <w:sz w:val="22"/>
                <w:szCs w:val="22"/>
                <w:lang w:val="ru-RU" w:bidi="ar-SA"/>
              </w:rPr>
              <w:t>г. Красный Луч, ул. Архангельская  (пос. шахты Новопавловская), территория возле клуба</w:t>
            </w:r>
          </w:p>
        </w:tc>
        <w:tc>
          <w:tcPr>
            <w:tcW w:w="2524" w:type="dxa"/>
            <w:vMerge w:val="continue"/>
            <w:tcBorders/>
          </w:tcPr>
          <w:p>
            <w:pPr>
              <w:pStyle w:val="Normal"/>
              <w:widowControl w:val="false"/>
              <w:suppressAutoHyphens w:val="true"/>
              <w:spacing w:before="0" w:after="0"/>
              <w:jc w:val="center"/>
              <w:rPr>
                <w:color w:val="000000" w:themeColor="text1"/>
                <w:sz w:val="22"/>
                <w:szCs w:val="22"/>
              </w:rPr>
            </w:pPr>
            <w:r>
              <w:rPr>
                <w:color w:val="000000" w:themeColor="text1"/>
                <w:sz w:val="22"/>
                <w:szCs w:val="22"/>
              </w:rPr>
            </w:r>
          </w:p>
        </w:tc>
        <w:tc>
          <w:tcPr>
            <w:tcW w:w="2009" w:type="dxa"/>
            <w:vMerge w:val="continue"/>
            <w:tcBorders/>
          </w:tcPr>
          <w:p>
            <w:pPr>
              <w:pStyle w:val="Style19"/>
              <w:widowControl w:val="false"/>
              <w:suppressAutoHyphens w:val="true"/>
              <w:spacing w:before="67" w:after="0"/>
              <w:ind w:left="0" w:right="124" w:hanging="0"/>
              <w:jc w:val="left"/>
              <w:rPr>
                <w:color w:val="000000" w:themeColor="text1"/>
                <w:sz w:val="22"/>
                <w:szCs w:val="22"/>
              </w:rPr>
            </w:pPr>
            <w:r>
              <w:rPr>
                <w:color w:val="000000" w:themeColor="text1"/>
                <w:sz w:val="22"/>
                <w:szCs w:val="22"/>
              </w:rPr>
            </w:r>
          </w:p>
        </w:tc>
      </w:tr>
      <w:tr>
        <w:trPr/>
        <w:tc>
          <w:tcPr>
            <w:tcW w:w="555" w:type="dxa"/>
            <w:tcBorders/>
          </w:tcPr>
          <w:p>
            <w:pPr>
              <w:pStyle w:val="Style19"/>
              <w:widowControl w:val="false"/>
              <w:suppressAutoHyphens w:val="true"/>
              <w:spacing w:before="67" w:after="0"/>
              <w:ind w:left="0" w:right="124" w:hanging="0"/>
              <w:rPr>
                <w:sz w:val="22"/>
                <w:szCs w:val="22"/>
              </w:rPr>
            </w:pPr>
            <w:r>
              <w:rPr>
                <w:rFonts w:cs="Times New Roman"/>
                <w:color w:val="000000" w:themeColor="text1"/>
                <w:kern w:val="0"/>
                <w:sz w:val="22"/>
                <w:szCs w:val="22"/>
                <w:lang w:val="ru-RU" w:bidi="ar-SA"/>
              </w:rPr>
              <w:t>6</w:t>
            </w:r>
          </w:p>
        </w:tc>
        <w:tc>
          <w:tcPr>
            <w:tcW w:w="4796" w:type="dxa"/>
            <w:tcBorders/>
          </w:tcPr>
          <w:p>
            <w:pPr>
              <w:pStyle w:val="Normal"/>
              <w:widowControl w:val="false"/>
              <w:suppressAutoHyphens w:val="true"/>
              <w:spacing w:before="0" w:after="0"/>
              <w:jc w:val="left"/>
              <w:rPr>
                <w:sz w:val="22"/>
                <w:szCs w:val="22"/>
              </w:rPr>
            </w:pPr>
            <w:r>
              <w:rPr>
                <w:rFonts w:cs="Times New Roman"/>
                <w:color w:val="000000" w:themeColor="text1"/>
                <w:kern w:val="0"/>
                <w:sz w:val="22"/>
                <w:szCs w:val="22"/>
                <w:lang w:val="ru-RU" w:bidi="ar-SA"/>
              </w:rPr>
              <w:t>г. Красный Луч, ул. Антрацитовское шоссе № 20  (территория перед кладбищем)</w:t>
            </w:r>
          </w:p>
        </w:tc>
        <w:tc>
          <w:tcPr>
            <w:tcW w:w="2524" w:type="dxa"/>
            <w:tcBorders/>
          </w:tcPr>
          <w:p>
            <w:pPr>
              <w:pStyle w:val="Normal"/>
              <w:widowControl w:val="false"/>
              <w:suppressAutoHyphens w:val="true"/>
              <w:spacing w:before="0" w:after="0"/>
              <w:jc w:val="center"/>
              <w:rPr>
                <w:sz w:val="22"/>
                <w:szCs w:val="22"/>
              </w:rPr>
            </w:pPr>
            <w:r>
              <w:rPr>
                <w:rFonts w:cs="Times New Roman"/>
                <w:color w:val="000000" w:themeColor="text1"/>
                <w:kern w:val="0"/>
                <w:sz w:val="22"/>
                <w:szCs w:val="22"/>
                <w:lang w:val="ru-RU" w:bidi="ar-SA"/>
              </w:rPr>
              <w:t>Цветы (в том числе искусственные)</w:t>
            </w:r>
          </w:p>
        </w:tc>
        <w:tc>
          <w:tcPr>
            <w:tcW w:w="2009" w:type="dxa"/>
            <w:tcBorders/>
          </w:tcPr>
          <w:p>
            <w:pPr>
              <w:pStyle w:val="Normal"/>
              <w:widowControl w:val="false"/>
              <w:suppressAutoHyphens w:val="true"/>
              <w:spacing w:before="0" w:after="0"/>
              <w:jc w:val="left"/>
              <w:rPr>
                <w:sz w:val="22"/>
                <w:szCs w:val="22"/>
              </w:rPr>
            </w:pPr>
            <w:r>
              <w:rPr>
                <w:rFonts w:cs="Times New Roman"/>
                <w:color w:val="000000" w:themeColor="text1"/>
                <w:kern w:val="0"/>
                <w:sz w:val="22"/>
                <w:szCs w:val="22"/>
                <w:lang w:val="ru-RU" w:bidi="ar-SA"/>
              </w:rPr>
              <w:t>В дни проведения памятных мероприятий</w:t>
            </w:r>
          </w:p>
        </w:tc>
      </w:tr>
      <w:tr>
        <w:trPr/>
        <w:tc>
          <w:tcPr>
            <w:tcW w:w="555" w:type="dxa"/>
            <w:tcBorders/>
          </w:tcPr>
          <w:p>
            <w:pPr>
              <w:pStyle w:val="Style19"/>
              <w:widowControl w:val="false"/>
              <w:suppressAutoHyphens w:val="true"/>
              <w:bidi w:val="0"/>
              <w:spacing w:lineRule="atLeast" w:line="240" w:before="67" w:after="0"/>
              <w:ind w:left="0" w:right="2211" w:hanging="0"/>
              <w:jc w:val="both"/>
              <w:rPr>
                <w:color w:val="000000" w:themeColor="text1"/>
                <w:sz w:val="22"/>
                <w:szCs w:val="22"/>
              </w:rPr>
            </w:pPr>
            <w:r>
              <w:rPr>
                <w:color w:val="000000" w:themeColor="text1"/>
                <w:sz w:val="22"/>
                <w:szCs w:val="22"/>
              </w:rPr>
              <w:t>1</w:t>
            </w:r>
          </w:p>
        </w:tc>
        <w:tc>
          <w:tcPr>
            <w:tcW w:w="4796" w:type="dxa"/>
            <w:tcBorders/>
          </w:tcPr>
          <w:p>
            <w:pPr>
              <w:pStyle w:val="Style19"/>
              <w:widowControl w:val="false"/>
              <w:suppressAutoHyphens w:val="true"/>
              <w:bidi w:val="0"/>
              <w:spacing w:lineRule="atLeast" w:line="240" w:before="67" w:after="0"/>
              <w:ind w:left="57" w:right="0" w:hanging="0"/>
              <w:jc w:val="center"/>
              <w:rPr>
                <w:color w:val="000000" w:themeColor="text1"/>
                <w:sz w:val="22"/>
                <w:szCs w:val="22"/>
              </w:rPr>
            </w:pPr>
            <w:r>
              <w:rPr>
                <w:color w:val="000000" w:themeColor="text1"/>
                <w:sz w:val="22"/>
                <w:szCs w:val="22"/>
              </w:rPr>
              <w:t>2</w:t>
            </w:r>
          </w:p>
        </w:tc>
        <w:tc>
          <w:tcPr>
            <w:tcW w:w="2524" w:type="dxa"/>
            <w:tcBorders/>
          </w:tcPr>
          <w:p>
            <w:pPr>
              <w:pStyle w:val="Style19"/>
              <w:widowControl w:val="false"/>
              <w:suppressAutoHyphens w:val="true"/>
              <w:spacing w:before="67" w:after="0"/>
              <w:ind w:left="0" w:right="124" w:hanging="0"/>
              <w:jc w:val="center"/>
              <w:rPr>
                <w:sz w:val="22"/>
                <w:szCs w:val="22"/>
              </w:rPr>
            </w:pPr>
            <w:r>
              <w:rPr>
                <w:rFonts w:cs="Times New Roman"/>
                <w:color w:val="000000" w:themeColor="text1"/>
                <w:kern w:val="0"/>
                <w:sz w:val="22"/>
                <w:szCs w:val="22"/>
                <w:lang w:val="ru-RU" w:bidi="ar-SA"/>
              </w:rPr>
              <w:t>3</w:t>
            </w:r>
          </w:p>
        </w:tc>
        <w:tc>
          <w:tcPr>
            <w:tcW w:w="2009" w:type="dxa"/>
            <w:tcBorders/>
          </w:tcPr>
          <w:p>
            <w:pPr>
              <w:pStyle w:val="Style19"/>
              <w:widowControl w:val="false"/>
              <w:suppressAutoHyphens w:val="true"/>
              <w:spacing w:before="67" w:after="0"/>
              <w:ind w:left="0" w:right="-108" w:hanging="0"/>
              <w:jc w:val="center"/>
              <w:rPr>
                <w:sz w:val="22"/>
                <w:szCs w:val="22"/>
              </w:rPr>
            </w:pPr>
            <w:r>
              <w:rPr>
                <w:rFonts w:cs="Times New Roman"/>
                <w:color w:val="000000" w:themeColor="text1"/>
                <w:kern w:val="0"/>
                <w:sz w:val="22"/>
                <w:szCs w:val="22"/>
                <w:lang w:val="ru-RU" w:bidi="ar-SA"/>
              </w:rPr>
              <w:t>4</w:t>
            </w:r>
          </w:p>
        </w:tc>
      </w:tr>
      <w:tr>
        <w:trPr/>
        <w:tc>
          <w:tcPr>
            <w:tcW w:w="555" w:type="dxa"/>
            <w:tcBorders>
              <w:top w:val="nil"/>
            </w:tcBorders>
          </w:tcPr>
          <w:p>
            <w:pPr>
              <w:pStyle w:val="Style19"/>
              <w:widowControl w:val="false"/>
              <w:suppressAutoHyphens w:val="true"/>
              <w:spacing w:before="67" w:after="0"/>
              <w:ind w:left="0" w:right="124" w:hanging="0"/>
              <w:rPr>
                <w:sz w:val="22"/>
                <w:szCs w:val="22"/>
              </w:rPr>
            </w:pPr>
            <w:r>
              <w:rPr>
                <w:rFonts w:cs="Times New Roman"/>
                <w:color w:val="000000" w:themeColor="text1"/>
                <w:kern w:val="0"/>
                <w:sz w:val="22"/>
                <w:szCs w:val="22"/>
                <w:lang w:val="ru-RU" w:bidi="ar-SA"/>
              </w:rPr>
              <w:t>7</w:t>
            </w:r>
          </w:p>
        </w:tc>
        <w:tc>
          <w:tcPr>
            <w:tcW w:w="4796" w:type="dxa"/>
            <w:tcBorders>
              <w:top w:val="nil"/>
            </w:tcBorders>
          </w:tcPr>
          <w:p>
            <w:pPr>
              <w:pStyle w:val="Normal"/>
              <w:widowControl w:val="false"/>
              <w:suppressAutoHyphens w:val="true"/>
              <w:spacing w:before="0" w:after="0"/>
              <w:jc w:val="left"/>
              <w:rPr>
                <w:sz w:val="22"/>
                <w:szCs w:val="22"/>
              </w:rPr>
            </w:pPr>
            <w:r>
              <w:rPr>
                <w:rFonts w:cs="Times New Roman"/>
                <w:color w:val="000000" w:themeColor="text1"/>
                <w:kern w:val="0"/>
                <w:sz w:val="22"/>
                <w:szCs w:val="22"/>
                <w:lang w:val="ru-RU" w:bidi="ar-SA"/>
              </w:rPr>
              <w:t>г. Красный Луч, м-н 3 дом 40г</w:t>
            </w:r>
          </w:p>
          <w:p>
            <w:pPr>
              <w:pStyle w:val="Normal"/>
              <w:widowControl w:val="false"/>
              <w:suppressAutoHyphens w:val="true"/>
              <w:spacing w:before="0" w:after="0"/>
              <w:jc w:val="left"/>
              <w:rPr>
                <w:sz w:val="22"/>
                <w:szCs w:val="22"/>
              </w:rPr>
            </w:pPr>
            <w:r>
              <w:rPr>
                <w:rFonts w:cs="Times New Roman"/>
                <w:color w:val="000000" w:themeColor="text1"/>
                <w:kern w:val="0"/>
                <w:sz w:val="22"/>
                <w:szCs w:val="22"/>
                <w:lang w:val="ru-RU" w:bidi="ar-SA"/>
              </w:rPr>
              <w:t>(по согласованию заявителя с арендатором магазина «Матрешка»)</w:t>
            </w:r>
          </w:p>
        </w:tc>
        <w:tc>
          <w:tcPr>
            <w:tcW w:w="2524" w:type="dxa"/>
            <w:tcBorders>
              <w:top w:val="nil"/>
            </w:tcBorders>
          </w:tcPr>
          <w:p>
            <w:pPr>
              <w:pStyle w:val="Normal"/>
              <w:widowControl w:val="false"/>
              <w:suppressAutoHyphens w:val="true"/>
              <w:spacing w:before="0" w:after="0"/>
              <w:jc w:val="center"/>
              <w:rPr>
                <w:sz w:val="22"/>
                <w:szCs w:val="22"/>
              </w:rPr>
            </w:pPr>
            <w:r>
              <w:rPr>
                <w:rFonts w:cs="Times New Roman"/>
                <w:color w:val="000000" w:themeColor="text1"/>
                <w:kern w:val="0"/>
                <w:sz w:val="22"/>
                <w:szCs w:val="22"/>
                <w:lang w:val="ru-RU" w:bidi="ar-SA"/>
              </w:rPr>
              <w:t>Продовольственные и непродовольственные товары,</w:t>
            </w:r>
          </w:p>
          <w:p>
            <w:pPr>
              <w:pStyle w:val="Normal"/>
              <w:widowControl w:val="false"/>
              <w:suppressAutoHyphens w:val="true"/>
              <w:spacing w:before="0" w:after="0"/>
              <w:jc w:val="center"/>
              <w:rPr>
                <w:sz w:val="22"/>
                <w:szCs w:val="22"/>
              </w:rPr>
            </w:pPr>
            <w:r>
              <w:rPr>
                <w:rFonts w:cs="Times New Roman"/>
                <w:color w:val="000000" w:themeColor="text1"/>
                <w:kern w:val="0"/>
                <w:sz w:val="22"/>
                <w:szCs w:val="22"/>
                <w:lang w:val="ru-RU" w:bidi="ar-SA"/>
              </w:rPr>
              <w:t>цветы (в том числе искусственные), хвойные растения</w:t>
            </w:r>
          </w:p>
        </w:tc>
        <w:tc>
          <w:tcPr>
            <w:tcW w:w="2009" w:type="dxa"/>
            <w:tcBorders>
              <w:top w:val="nil"/>
            </w:tcBorders>
          </w:tcPr>
          <w:p>
            <w:pPr>
              <w:pStyle w:val="Style19"/>
              <w:widowControl w:val="false"/>
              <w:suppressAutoHyphens w:val="true"/>
              <w:spacing w:before="67" w:after="0"/>
              <w:ind w:left="0" w:right="124" w:hanging="0"/>
              <w:jc w:val="left"/>
              <w:rPr>
                <w:sz w:val="22"/>
                <w:szCs w:val="22"/>
              </w:rPr>
            </w:pPr>
            <w:r>
              <w:rPr>
                <w:rFonts w:cs="Times New Roman"/>
                <w:kern w:val="0"/>
                <w:sz w:val="22"/>
                <w:szCs w:val="22"/>
                <w:lang w:val="ru-RU" w:bidi="ar-SA"/>
              </w:rPr>
              <w:t>В праздничные и предпразднич-ные дни</w:t>
            </w:r>
          </w:p>
        </w:tc>
      </w:tr>
      <w:tr>
        <w:trPr/>
        <w:tc>
          <w:tcPr>
            <w:tcW w:w="555" w:type="dxa"/>
            <w:tcBorders/>
          </w:tcPr>
          <w:p>
            <w:pPr>
              <w:pStyle w:val="Style19"/>
              <w:widowControl w:val="false"/>
              <w:suppressAutoHyphens w:val="true"/>
              <w:spacing w:before="67" w:after="0"/>
              <w:ind w:left="0" w:right="124" w:hanging="0"/>
              <w:rPr>
                <w:sz w:val="22"/>
                <w:szCs w:val="22"/>
              </w:rPr>
            </w:pPr>
            <w:r>
              <w:rPr>
                <w:rFonts w:cs="Times New Roman"/>
                <w:color w:val="000000" w:themeColor="text1"/>
                <w:kern w:val="0"/>
                <w:sz w:val="22"/>
                <w:szCs w:val="22"/>
                <w:lang w:val="ru-RU" w:bidi="ar-SA"/>
              </w:rPr>
              <w:t>8</w:t>
            </w:r>
          </w:p>
        </w:tc>
        <w:tc>
          <w:tcPr>
            <w:tcW w:w="4796" w:type="dxa"/>
            <w:tcBorders/>
          </w:tcPr>
          <w:p>
            <w:pPr>
              <w:pStyle w:val="Normal"/>
              <w:widowControl w:val="false"/>
              <w:suppressAutoHyphens w:val="true"/>
              <w:spacing w:before="0" w:after="0"/>
              <w:jc w:val="left"/>
              <w:rPr>
                <w:sz w:val="22"/>
                <w:szCs w:val="22"/>
              </w:rPr>
            </w:pPr>
            <w:r>
              <w:rPr>
                <w:rFonts w:cs="Times New Roman"/>
                <w:color w:val="000000" w:themeColor="text1"/>
                <w:kern w:val="0"/>
                <w:sz w:val="22"/>
                <w:szCs w:val="22"/>
                <w:lang w:val="ru-RU" w:bidi="ar-SA"/>
              </w:rPr>
              <w:t>г. Красный Луч, ул. Магистральная</w:t>
            </w:r>
          </w:p>
          <w:p>
            <w:pPr>
              <w:pStyle w:val="Normal"/>
              <w:widowControl w:val="false"/>
              <w:suppressAutoHyphens w:val="true"/>
              <w:spacing w:before="0" w:after="0"/>
              <w:jc w:val="left"/>
              <w:rPr>
                <w:sz w:val="22"/>
                <w:szCs w:val="22"/>
              </w:rPr>
            </w:pPr>
            <w:r>
              <w:rPr>
                <w:rFonts w:cs="Times New Roman"/>
                <w:color w:val="000000" w:themeColor="text1"/>
                <w:kern w:val="0"/>
                <w:sz w:val="22"/>
                <w:szCs w:val="22"/>
                <w:lang w:val="ru-RU" w:bidi="ar-SA"/>
              </w:rPr>
              <w:t>напротив дома № 45</w:t>
            </w:r>
          </w:p>
        </w:tc>
        <w:tc>
          <w:tcPr>
            <w:tcW w:w="2524" w:type="dxa"/>
            <w:tcBorders/>
          </w:tcPr>
          <w:p>
            <w:pPr>
              <w:pStyle w:val="Normal"/>
              <w:widowControl w:val="false"/>
              <w:suppressAutoHyphens w:val="true"/>
              <w:spacing w:before="0" w:after="0"/>
              <w:jc w:val="center"/>
              <w:rPr>
                <w:sz w:val="22"/>
                <w:szCs w:val="22"/>
              </w:rPr>
            </w:pPr>
            <w:r>
              <w:rPr>
                <w:rFonts w:cs="Times New Roman"/>
                <w:color w:val="000000" w:themeColor="text1"/>
                <w:kern w:val="0"/>
                <w:sz w:val="22"/>
                <w:szCs w:val="22"/>
                <w:lang w:val="ru-RU" w:bidi="ar-SA"/>
              </w:rPr>
              <w:t>Хвойные растения, непродовольственные товары (сувенирная продукция)</w:t>
            </w:r>
          </w:p>
        </w:tc>
        <w:tc>
          <w:tcPr>
            <w:tcW w:w="2009" w:type="dxa"/>
            <w:tcBorders/>
          </w:tcPr>
          <w:p>
            <w:pPr>
              <w:pStyle w:val="Style19"/>
              <w:widowControl w:val="false"/>
              <w:suppressAutoHyphens w:val="true"/>
              <w:spacing w:before="67" w:after="0"/>
              <w:ind w:left="0" w:right="124" w:hanging="0"/>
              <w:jc w:val="left"/>
              <w:rPr>
                <w:sz w:val="22"/>
                <w:szCs w:val="22"/>
              </w:rPr>
            </w:pPr>
            <w:r>
              <w:rPr>
                <w:rFonts w:cs="Times New Roman"/>
                <w:kern w:val="0"/>
                <w:sz w:val="22"/>
                <w:szCs w:val="22"/>
                <w:lang w:val="ru-RU" w:bidi="ar-SA"/>
              </w:rPr>
              <w:t>В праздничные и предпразднич-ные дни</w:t>
            </w:r>
          </w:p>
        </w:tc>
      </w:tr>
      <w:tr>
        <w:trPr/>
        <w:tc>
          <w:tcPr>
            <w:tcW w:w="555" w:type="dxa"/>
            <w:tcBorders/>
          </w:tcPr>
          <w:p>
            <w:pPr>
              <w:pStyle w:val="Style19"/>
              <w:widowControl w:val="false"/>
              <w:suppressAutoHyphens w:val="true"/>
              <w:spacing w:before="67" w:after="0"/>
              <w:ind w:left="0" w:right="124" w:hanging="0"/>
              <w:rPr>
                <w:sz w:val="22"/>
                <w:szCs w:val="22"/>
              </w:rPr>
            </w:pPr>
            <w:r>
              <w:rPr>
                <w:rFonts w:cs="Times New Roman"/>
                <w:color w:val="000000" w:themeColor="text1"/>
                <w:kern w:val="0"/>
                <w:sz w:val="22"/>
                <w:szCs w:val="22"/>
                <w:lang w:val="ru-RU" w:bidi="ar-SA"/>
              </w:rPr>
              <w:t>9</w:t>
            </w:r>
          </w:p>
        </w:tc>
        <w:tc>
          <w:tcPr>
            <w:tcW w:w="4796" w:type="dxa"/>
            <w:tcBorders/>
          </w:tcPr>
          <w:p>
            <w:pPr>
              <w:pStyle w:val="Normal"/>
              <w:widowControl w:val="false"/>
              <w:suppressAutoHyphens w:val="true"/>
              <w:spacing w:before="0" w:after="0"/>
              <w:jc w:val="left"/>
              <w:rPr>
                <w:sz w:val="22"/>
                <w:szCs w:val="22"/>
              </w:rPr>
            </w:pPr>
            <w:r>
              <w:rPr>
                <w:rFonts w:cs="Times New Roman"/>
                <w:color w:val="000000" w:themeColor="text1"/>
                <w:kern w:val="0"/>
                <w:sz w:val="22"/>
                <w:szCs w:val="22"/>
                <w:lang w:val="ru-RU" w:bidi="ar-SA"/>
              </w:rPr>
              <w:t>г. Миусинск, ул. Октябрьская 13в</w:t>
            </w:r>
          </w:p>
        </w:tc>
        <w:tc>
          <w:tcPr>
            <w:tcW w:w="2524" w:type="dxa"/>
            <w:vMerge w:val="restart"/>
            <w:tcBorders/>
          </w:tcPr>
          <w:p>
            <w:pPr>
              <w:pStyle w:val="Normal"/>
              <w:widowControl w:val="false"/>
              <w:suppressAutoHyphens w:val="true"/>
              <w:spacing w:before="0" w:after="0"/>
              <w:jc w:val="center"/>
              <w:rPr>
                <w:color w:val="000000" w:themeColor="text1"/>
                <w:sz w:val="22"/>
                <w:szCs w:val="22"/>
              </w:rPr>
            </w:pPr>
            <w:r>
              <w:rPr>
                <w:color w:val="000000" w:themeColor="text1"/>
                <w:sz w:val="22"/>
                <w:szCs w:val="22"/>
              </w:rPr>
            </w:r>
          </w:p>
          <w:p>
            <w:pPr>
              <w:pStyle w:val="Normal"/>
              <w:widowControl w:val="false"/>
              <w:suppressAutoHyphens w:val="true"/>
              <w:spacing w:before="0" w:after="0"/>
              <w:jc w:val="center"/>
              <w:rPr>
                <w:color w:val="000000" w:themeColor="text1"/>
                <w:sz w:val="22"/>
                <w:szCs w:val="22"/>
              </w:rPr>
            </w:pPr>
            <w:r>
              <w:rPr>
                <w:color w:val="000000" w:themeColor="text1"/>
                <w:sz w:val="22"/>
                <w:szCs w:val="22"/>
              </w:rPr>
            </w:r>
          </w:p>
          <w:p>
            <w:pPr>
              <w:pStyle w:val="Normal"/>
              <w:widowControl w:val="false"/>
              <w:suppressAutoHyphens w:val="true"/>
              <w:spacing w:before="0" w:after="0"/>
              <w:jc w:val="center"/>
              <w:rPr>
                <w:color w:val="000000" w:themeColor="text1"/>
                <w:sz w:val="22"/>
                <w:szCs w:val="22"/>
              </w:rPr>
            </w:pPr>
            <w:r>
              <w:rPr>
                <w:color w:val="000000" w:themeColor="text1"/>
                <w:sz w:val="22"/>
                <w:szCs w:val="22"/>
              </w:rPr>
            </w:r>
          </w:p>
          <w:p>
            <w:pPr>
              <w:pStyle w:val="Normal"/>
              <w:widowControl w:val="false"/>
              <w:suppressAutoHyphens w:val="true"/>
              <w:spacing w:before="0" w:after="0"/>
              <w:jc w:val="center"/>
              <w:rPr>
                <w:color w:val="000000" w:themeColor="text1"/>
                <w:sz w:val="22"/>
                <w:szCs w:val="22"/>
              </w:rPr>
            </w:pPr>
            <w:r>
              <w:rPr>
                <w:color w:val="000000" w:themeColor="text1"/>
                <w:sz w:val="22"/>
                <w:szCs w:val="22"/>
              </w:rPr>
            </w:r>
          </w:p>
          <w:p>
            <w:pPr>
              <w:pStyle w:val="Normal"/>
              <w:widowControl w:val="false"/>
              <w:suppressAutoHyphens w:val="true"/>
              <w:spacing w:before="0" w:after="0"/>
              <w:jc w:val="center"/>
              <w:rPr>
                <w:sz w:val="22"/>
                <w:szCs w:val="22"/>
              </w:rPr>
            </w:pPr>
            <w:r>
              <w:rPr>
                <w:rFonts w:cs="Times New Roman"/>
                <w:color w:val="000000" w:themeColor="text1"/>
                <w:kern w:val="0"/>
                <w:sz w:val="22"/>
                <w:szCs w:val="22"/>
                <w:lang w:val="ru-RU" w:bidi="ar-SA"/>
              </w:rPr>
              <w:t>Продовольственные и непродовольственные товары</w:t>
            </w:r>
          </w:p>
          <w:p>
            <w:pPr>
              <w:pStyle w:val="Normal"/>
              <w:widowControl w:val="false"/>
              <w:suppressAutoHyphens w:val="true"/>
              <w:spacing w:before="0" w:after="0"/>
              <w:jc w:val="center"/>
              <w:rPr>
                <w:sz w:val="22"/>
                <w:szCs w:val="22"/>
              </w:rPr>
            </w:pPr>
            <w:r>
              <w:rPr>
                <w:rFonts w:cs="Times New Roman"/>
                <w:color w:val="000000" w:themeColor="text1"/>
                <w:kern w:val="0"/>
                <w:sz w:val="22"/>
                <w:szCs w:val="22"/>
                <w:lang w:val="ru-RU" w:bidi="ar-SA"/>
              </w:rPr>
              <w:t>Цветы (в том числе искусственные)</w:t>
            </w:r>
          </w:p>
        </w:tc>
        <w:tc>
          <w:tcPr>
            <w:tcW w:w="2009" w:type="dxa"/>
            <w:vMerge w:val="restart"/>
            <w:tcBorders/>
          </w:tcPr>
          <w:p>
            <w:pPr>
              <w:pStyle w:val="Normal"/>
              <w:widowControl w:val="false"/>
              <w:suppressAutoHyphens w:val="true"/>
              <w:spacing w:before="0" w:after="0"/>
              <w:jc w:val="left"/>
              <w:rPr>
                <w:color w:val="000000" w:themeColor="text1"/>
                <w:sz w:val="22"/>
                <w:szCs w:val="22"/>
              </w:rPr>
            </w:pPr>
            <w:r>
              <w:rPr>
                <w:color w:val="000000" w:themeColor="text1"/>
                <w:sz w:val="22"/>
                <w:szCs w:val="22"/>
              </w:rPr>
            </w:r>
          </w:p>
          <w:p>
            <w:pPr>
              <w:pStyle w:val="Normal"/>
              <w:widowControl w:val="false"/>
              <w:suppressAutoHyphens w:val="true"/>
              <w:spacing w:before="0" w:after="0"/>
              <w:jc w:val="left"/>
              <w:rPr>
                <w:color w:val="000000" w:themeColor="text1"/>
                <w:sz w:val="22"/>
                <w:szCs w:val="22"/>
              </w:rPr>
            </w:pPr>
            <w:r>
              <w:rPr>
                <w:color w:val="000000" w:themeColor="text1"/>
                <w:sz w:val="22"/>
                <w:szCs w:val="22"/>
              </w:rPr>
            </w:r>
          </w:p>
          <w:p>
            <w:pPr>
              <w:pStyle w:val="Normal"/>
              <w:widowControl w:val="false"/>
              <w:suppressAutoHyphens w:val="true"/>
              <w:spacing w:before="0" w:after="0"/>
              <w:jc w:val="left"/>
              <w:rPr>
                <w:color w:val="000000" w:themeColor="text1"/>
                <w:sz w:val="22"/>
                <w:szCs w:val="22"/>
              </w:rPr>
            </w:pPr>
            <w:r>
              <w:rPr>
                <w:color w:val="000000" w:themeColor="text1"/>
                <w:sz w:val="22"/>
                <w:szCs w:val="22"/>
              </w:rPr>
            </w:r>
          </w:p>
          <w:p>
            <w:pPr>
              <w:pStyle w:val="Normal"/>
              <w:widowControl w:val="false"/>
              <w:suppressAutoHyphens w:val="true"/>
              <w:spacing w:before="0" w:after="0"/>
              <w:jc w:val="left"/>
              <w:rPr>
                <w:color w:val="000000" w:themeColor="text1"/>
                <w:sz w:val="22"/>
                <w:szCs w:val="22"/>
              </w:rPr>
            </w:pPr>
            <w:r>
              <w:rPr>
                <w:color w:val="000000" w:themeColor="text1"/>
                <w:sz w:val="22"/>
                <w:szCs w:val="22"/>
              </w:rPr>
            </w:r>
          </w:p>
          <w:p>
            <w:pPr>
              <w:pStyle w:val="Normal"/>
              <w:widowControl w:val="false"/>
              <w:suppressAutoHyphens w:val="true"/>
              <w:spacing w:before="0" w:after="0"/>
              <w:jc w:val="left"/>
              <w:rPr>
                <w:color w:val="000000" w:themeColor="text1"/>
                <w:sz w:val="22"/>
                <w:szCs w:val="22"/>
              </w:rPr>
            </w:pPr>
            <w:r>
              <w:rPr>
                <w:color w:val="000000" w:themeColor="text1"/>
                <w:sz w:val="22"/>
                <w:szCs w:val="22"/>
              </w:rPr>
            </w:r>
          </w:p>
          <w:p>
            <w:pPr>
              <w:pStyle w:val="Normal"/>
              <w:widowControl w:val="false"/>
              <w:suppressAutoHyphens w:val="true"/>
              <w:spacing w:before="0" w:after="0"/>
              <w:jc w:val="left"/>
              <w:rPr>
                <w:sz w:val="22"/>
                <w:szCs w:val="22"/>
              </w:rPr>
            </w:pPr>
            <w:r>
              <w:rPr>
                <w:rFonts w:cs="Times New Roman"/>
                <w:color w:val="000000" w:themeColor="text1"/>
                <w:kern w:val="0"/>
                <w:sz w:val="22"/>
                <w:szCs w:val="22"/>
                <w:lang w:val="ru-RU" w:bidi="ar-SA"/>
              </w:rPr>
              <w:t>Круглогодично</w:t>
            </w:r>
          </w:p>
        </w:tc>
      </w:tr>
      <w:tr>
        <w:trPr/>
        <w:tc>
          <w:tcPr>
            <w:tcW w:w="555" w:type="dxa"/>
            <w:tcBorders/>
          </w:tcPr>
          <w:p>
            <w:pPr>
              <w:pStyle w:val="Style19"/>
              <w:widowControl w:val="false"/>
              <w:suppressAutoHyphens w:val="true"/>
              <w:spacing w:before="67" w:after="0"/>
              <w:ind w:left="0" w:right="34" w:hanging="0"/>
              <w:rPr>
                <w:sz w:val="22"/>
                <w:szCs w:val="22"/>
              </w:rPr>
            </w:pPr>
            <w:r>
              <w:rPr>
                <w:rFonts w:cs="Times New Roman"/>
                <w:color w:val="000000" w:themeColor="text1"/>
                <w:kern w:val="0"/>
                <w:sz w:val="22"/>
                <w:szCs w:val="22"/>
                <w:lang w:val="ru-RU" w:bidi="ar-SA"/>
              </w:rPr>
              <w:t>10</w:t>
            </w:r>
          </w:p>
        </w:tc>
        <w:tc>
          <w:tcPr>
            <w:tcW w:w="4796" w:type="dxa"/>
            <w:tcBorders/>
          </w:tcPr>
          <w:p>
            <w:pPr>
              <w:pStyle w:val="Normal"/>
              <w:widowControl w:val="false"/>
              <w:suppressAutoHyphens w:val="true"/>
              <w:spacing w:before="0" w:after="0"/>
              <w:jc w:val="left"/>
              <w:rPr>
                <w:sz w:val="22"/>
                <w:szCs w:val="22"/>
              </w:rPr>
            </w:pPr>
            <w:r>
              <w:rPr>
                <w:rFonts w:cs="Times New Roman"/>
                <w:color w:val="000000" w:themeColor="text1"/>
                <w:kern w:val="0"/>
                <w:sz w:val="22"/>
                <w:szCs w:val="22"/>
                <w:lang w:val="ru-RU" w:bidi="ar-SA"/>
              </w:rPr>
              <w:t>г. Миусинск, ул. Дзержинского район</w:t>
            </w:r>
          </w:p>
          <w:p>
            <w:pPr>
              <w:pStyle w:val="Normal"/>
              <w:widowControl w:val="false"/>
              <w:suppressAutoHyphens w:val="true"/>
              <w:spacing w:before="0" w:after="0"/>
              <w:jc w:val="left"/>
              <w:rPr>
                <w:sz w:val="22"/>
                <w:szCs w:val="22"/>
              </w:rPr>
            </w:pPr>
            <w:r>
              <w:rPr>
                <w:rFonts w:cs="Times New Roman"/>
                <w:color w:val="000000" w:themeColor="text1"/>
                <w:kern w:val="0"/>
                <w:sz w:val="22"/>
                <w:szCs w:val="22"/>
                <w:lang w:val="ru-RU" w:bidi="ar-SA"/>
              </w:rPr>
              <w:t>дома 3 и 4а</w:t>
            </w:r>
          </w:p>
        </w:tc>
        <w:tc>
          <w:tcPr>
            <w:tcW w:w="2524" w:type="dxa"/>
            <w:vMerge w:val="continue"/>
            <w:tcBorders/>
          </w:tcPr>
          <w:p>
            <w:pPr>
              <w:pStyle w:val="Normal"/>
              <w:widowControl w:val="false"/>
              <w:suppressAutoHyphens w:val="true"/>
              <w:spacing w:before="0" w:after="0"/>
              <w:jc w:val="center"/>
              <w:rPr>
                <w:color w:val="000000" w:themeColor="text1"/>
                <w:sz w:val="22"/>
                <w:szCs w:val="22"/>
              </w:rPr>
            </w:pPr>
            <w:r>
              <w:rPr>
                <w:color w:val="000000" w:themeColor="text1"/>
                <w:sz w:val="22"/>
                <w:szCs w:val="22"/>
              </w:rPr>
            </w:r>
          </w:p>
        </w:tc>
        <w:tc>
          <w:tcPr>
            <w:tcW w:w="2009" w:type="dxa"/>
            <w:vMerge w:val="continue"/>
            <w:tcBorders/>
          </w:tcPr>
          <w:p>
            <w:pPr>
              <w:pStyle w:val="Normal"/>
              <w:widowControl w:val="false"/>
              <w:suppressAutoHyphens w:val="true"/>
              <w:spacing w:before="0" w:after="0"/>
              <w:jc w:val="left"/>
              <w:rPr>
                <w:color w:val="000000" w:themeColor="text1"/>
                <w:sz w:val="22"/>
                <w:szCs w:val="22"/>
              </w:rPr>
            </w:pPr>
            <w:r>
              <w:rPr>
                <w:color w:val="000000" w:themeColor="text1"/>
                <w:sz w:val="22"/>
                <w:szCs w:val="22"/>
              </w:rPr>
            </w:r>
          </w:p>
        </w:tc>
      </w:tr>
      <w:tr>
        <w:trPr/>
        <w:tc>
          <w:tcPr>
            <w:tcW w:w="555" w:type="dxa"/>
            <w:tcBorders/>
          </w:tcPr>
          <w:p>
            <w:pPr>
              <w:pStyle w:val="Style19"/>
              <w:widowControl w:val="false"/>
              <w:suppressAutoHyphens w:val="true"/>
              <w:spacing w:before="67" w:after="0"/>
              <w:ind w:left="0" w:right="34" w:hanging="0"/>
              <w:rPr>
                <w:sz w:val="22"/>
                <w:szCs w:val="22"/>
              </w:rPr>
            </w:pPr>
            <w:r>
              <w:rPr>
                <w:rFonts w:cs="Times New Roman"/>
                <w:color w:val="000000" w:themeColor="text1"/>
                <w:kern w:val="0"/>
                <w:sz w:val="22"/>
                <w:szCs w:val="22"/>
                <w:lang w:val="ru-RU" w:bidi="ar-SA"/>
              </w:rPr>
              <w:t>11</w:t>
            </w:r>
          </w:p>
        </w:tc>
        <w:tc>
          <w:tcPr>
            <w:tcW w:w="4796" w:type="dxa"/>
            <w:tcBorders/>
          </w:tcPr>
          <w:p>
            <w:pPr>
              <w:pStyle w:val="Normal"/>
              <w:widowControl w:val="false"/>
              <w:suppressAutoHyphens w:val="true"/>
              <w:spacing w:before="0" w:after="0"/>
              <w:jc w:val="left"/>
              <w:rPr>
                <w:sz w:val="22"/>
                <w:szCs w:val="22"/>
              </w:rPr>
            </w:pPr>
            <w:r>
              <w:rPr>
                <w:rFonts w:cs="Times New Roman"/>
                <w:color w:val="000000" w:themeColor="text1"/>
                <w:kern w:val="0"/>
                <w:sz w:val="22"/>
                <w:szCs w:val="22"/>
                <w:lang w:val="ru-RU" w:bidi="ar-SA"/>
              </w:rPr>
              <w:t>г. Вахрушево, ул. Калинина, район</w:t>
            </w:r>
          </w:p>
          <w:p>
            <w:pPr>
              <w:pStyle w:val="Normal"/>
              <w:widowControl w:val="false"/>
              <w:suppressAutoHyphens w:val="true"/>
              <w:spacing w:before="0" w:after="0"/>
              <w:jc w:val="left"/>
              <w:rPr>
                <w:sz w:val="22"/>
                <w:szCs w:val="22"/>
              </w:rPr>
            </w:pPr>
            <w:r>
              <w:rPr>
                <w:rFonts w:cs="Times New Roman"/>
                <w:color w:val="000000" w:themeColor="text1"/>
                <w:kern w:val="0"/>
                <w:sz w:val="22"/>
                <w:szCs w:val="22"/>
                <w:lang w:val="ru-RU" w:bidi="ar-SA"/>
              </w:rPr>
              <w:t>дома № 40</w:t>
            </w:r>
          </w:p>
        </w:tc>
        <w:tc>
          <w:tcPr>
            <w:tcW w:w="2524" w:type="dxa"/>
            <w:vMerge w:val="continue"/>
            <w:tcBorders/>
          </w:tcPr>
          <w:p>
            <w:pPr>
              <w:pStyle w:val="Normal"/>
              <w:widowControl w:val="false"/>
              <w:suppressAutoHyphens w:val="true"/>
              <w:spacing w:before="0" w:after="0"/>
              <w:jc w:val="center"/>
              <w:rPr>
                <w:color w:val="000000" w:themeColor="text1"/>
                <w:sz w:val="22"/>
                <w:szCs w:val="22"/>
              </w:rPr>
            </w:pPr>
            <w:r>
              <w:rPr>
                <w:color w:val="000000" w:themeColor="text1"/>
                <w:sz w:val="22"/>
                <w:szCs w:val="22"/>
              </w:rPr>
            </w:r>
          </w:p>
        </w:tc>
        <w:tc>
          <w:tcPr>
            <w:tcW w:w="2009" w:type="dxa"/>
            <w:vMerge w:val="continue"/>
            <w:tcBorders/>
          </w:tcPr>
          <w:p>
            <w:pPr>
              <w:pStyle w:val="Normal"/>
              <w:widowControl w:val="false"/>
              <w:suppressAutoHyphens w:val="true"/>
              <w:spacing w:before="0" w:after="0"/>
              <w:jc w:val="left"/>
              <w:rPr>
                <w:color w:val="000000" w:themeColor="text1"/>
                <w:sz w:val="22"/>
                <w:szCs w:val="22"/>
              </w:rPr>
            </w:pPr>
            <w:r>
              <w:rPr>
                <w:color w:val="000000" w:themeColor="text1"/>
                <w:sz w:val="22"/>
                <w:szCs w:val="22"/>
              </w:rPr>
            </w:r>
          </w:p>
        </w:tc>
      </w:tr>
      <w:tr>
        <w:trPr/>
        <w:tc>
          <w:tcPr>
            <w:tcW w:w="555" w:type="dxa"/>
            <w:tcBorders/>
          </w:tcPr>
          <w:p>
            <w:pPr>
              <w:pStyle w:val="Style19"/>
              <w:widowControl w:val="false"/>
              <w:suppressAutoHyphens w:val="true"/>
              <w:spacing w:before="67" w:after="0"/>
              <w:ind w:left="0" w:right="34" w:hanging="0"/>
              <w:rPr>
                <w:sz w:val="22"/>
                <w:szCs w:val="22"/>
              </w:rPr>
            </w:pPr>
            <w:r>
              <w:rPr>
                <w:rFonts w:cs="Times New Roman"/>
                <w:color w:val="000000" w:themeColor="text1"/>
                <w:kern w:val="0"/>
                <w:sz w:val="22"/>
                <w:szCs w:val="22"/>
                <w:lang w:val="ru-RU" w:bidi="ar-SA"/>
              </w:rPr>
              <w:t>12</w:t>
            </w:r>
          </w:p>
        </w:tc>
        <w:tc>
          <w:tcPr>
            <w:tcW w:w="4796" w:type="dxa"/>
            <w:tcBorders/>
          </w:tcPr>
          <w:p>
            <w:pPr>
              <w:pStyle w:val="Normal"/>
              <w:widowControl w:val="false"/>
              <w:suppressAutoHyphens w:val="true"/>
              <w:spacing w:before="0" w:after="0"/>
              <w:jc w:val="left"/>
              <w:rPr>
                <w:sz w:val="22"/>
                <w:szCs w:val="22"/>
              </w:rPr>
            </w:pPr>
            <w:r>
              <w:rPr>
                <w:rFonts w:cs="Times New Roman"/>
                <w:color w:val="000000" w:themeColor="text1"/>
                <w:kern w:val="0"/>
                <w:sz w:val="22"/>
                <w:szCs w:val="22"/>
                <w:lang w:val="ru-RU" w:bidi="ar-SA"/>
              </w:rPr>
              <w:t>г. Вахрушево, кв. Белинского, район дома № 1</w:t>
            </w:r>
          </w:p>
        </w:tc>
        <w:tc>
          <w:tcPr>
            <w:tcW w:w="2524" w:type="dxa"/>
            <w:vMerge w:val="continue"/>
            <w:tcBorders/>
          </w:tcPr>
          <w:p>
            <w:pPr>
              <w:pStyle w:val="Normal"/>
              <w:widowControl w:val="false"/>
              <w:suppressAutoHyphens w:val="true"/>
              <w:spacing w:before="0" w:after="0"/>
              <w:jc w:val="center"/>
              <w:rPr>
                <w:color w:val="000000" w:themeColor="text1"/>
                <w:sz w:val="22"/>
                <w:szCs w:val="22"/>
              </w:rPr>
            </w:pPr>
            <w:r>
              <w:rPr>
                <w:color w:val="000000" w:themeColor="text1"/>
                <w:sz w:val="22"/>
                <w:szCs w:val="22"/>
              </w:rPr>
            </w:r>
          </w:p>
        </w:tc>
        <w:tc>
          <w:tcPr>
            <w:tcW w:w="2009" w:type="dxa"/>
            <w:vMerge w:val="continue"/>
            <w:tcBorders/>
          </w:tcPr>
          <w:p>
            <w:pPr>
              <w:pStyle w:val="Normal"/>
              <w:widowControl w:val="false"/>
              <w:suppressAutoHyphens w:val="true"/>
              <w:spacing w:before="0" w:after="0"/>
              <w:jc w:val="left"/>
              <w:rPr>
                <w:color w:val="000000" w:themeColor="text1"/>
                <w:sz w:val="22"/>
                <w:szCs w:val="22"/>
              </w:rPr>
            </w:pPr>
            <w:r>
              <w:rPr>
                <w:color w:val="000000" w:themeColor="text1"/>
                <w:sz w:val="22"/>
                <w:szCs w:val="22"/>
              </w:rPr>
            </w:r>
          </w:p>
        </w:tc>
      </w:tr>
      <w:tr>
        <w:trPr/>
        <w:tc>
          <w:tcPr>
            <w:tcW w:w="555" w:type="dxa"/>
            <w:tcBorders/>
          </w:tcPr>
          <w:p>
            <w:pPr>
              <w:pStyle w:val="Style19"/>
              <w:widowControl w:val="false"/>
              <w:suppressAutoHyphens w:val="true"/>
              <w:spacing w:before="67" w:after="0"/>
              <w:ind w:left="0" w:right="34" w:hanging="0"/>
              <w:rPr>
                <w:sz w:val="22"/>
                <w:szCs w:val="22"/>
              </w:rPr>
            </w:pPr>
            <w:r>
              <w:rPr>
                <w:rFonts w:cs="Times New Roman"/>
                <w:color w:val="000000" w:themeColor="text1"/>
                <w:kern w:val="0"/>
                <w:sz w:val="22"/>
                <w:szCs w:val="22"/>
                <w:lang w:val="ru-RU" w:bidi="ar-SA"/>
              </w:rPr>
              <w:t>13</w:t>
            </w:r>
          </w:p>
        </w:tc>
        <w:tc>
          <w:tcPr>
            <w:tcW w:w="4796" w:type="dxa"/>
            <w:tcBorders/>
          </w:tcPr>
          <w:p>
            <w:pPr>
              <w:pStyle w:val="Normal"/>
              <w:widowControl w:val="false"/>
              <w:suppressAutoHyphens w:val="true"/>
              <w:spacing w:before="0" w:after="0"/>
              <w:jc w:val="left"/>
              <w:rPr>
                <w:sz w:val="22"/>
                <w:szCs w:val="22"/>
              </w:rPr>
            </w:pPr>
            <w:r>
              <w:rPr>
                <w:rFonts w:cs="Times New Roman"/>
                <w:color w:val="000000" w:themeColor="text1"/>
                <w:kern w:val="0"/>
                <w:sz w:val="22"/>
                <w:szCs w:val="22"/>
                <w:lang w:val="ru-RU" w:bidi="ar-SA"/>
              </w:rPr>
              <w:t>г. Петровской, ул Ленина район дома 20</w:t>
            </w:r>
          </w:p>
        </w:tc>
        <w:tc>
          <w:tcPr>
            <w:tcW w:w="2524" w:type="dxa"/>
            <w:vMerge w:val="continue"/>
            <w:tcBorders/>
          </w:tcPr>
          <w:p>
            <w:pPr>
              <w:pStyle w:val="Normal"/>
              <w:widowControl w:val="false"/>
              <w:suppressAutoHyphens w:val="true"/>
              <w:spacing w:before="0" w:after="0"/>
              <w:jc w:val="center"/>
              <w:rPr>
                <w:color w:val="000000" w:themeColor="text1"/>
                <w:sz w:val="22"/>
                <w:szCs w:val="22"/>
              </w:rPr>
            </w:pPr>
            <w:r>
              <w:rPr>
                <w:color w:val="000000" w:themeColor="text1"/>
                <w:sz w:val="22"/>
                <w:szCs w:val="22"/>
              </w:rPr>
            </w:r>
          </w:p>
        </w:tc>
        <w:tc>
          <w:tcPr>
            <w:tcW w:w="2009" w:type="dxa"/>
            <w:vMerge w:val="continue"/>
            <w:tcBorders/>
          </w:tcPr>
          <w:p>
            <w:pPr>
              <w:pStyle w:val="Normal"/>
              <w:widowControl w:val="false"/>
              <w:suppressAutoHyphens w:val="true"/>
              <w:spacing w:before="0" w:after="0"/>
              <w:jc w:val="left"/>
              <w:rPr>
                <w:color w:val="000000" w:themeColor="text1"/>
                <w:sz w:val="22"/>
                <w:szCs w:val="22"/>
              </w:rPr>
            </w:pPr>
            <w:r>
              <w:rPr>
                <w:color w:val="000000" w:themeColor="text1"/>
                <w:sz w:val="22"/>
                <w:szCs w:val="22"/>
              </w:rPr>
            </w:r>
          </w:p>
        </w:tc>
      </w:tr>
      <w:tr>
        <w:trPr/>
        <w:tc>
          <w:tcPr>
            <w:tcW w:w="555" w:type="dxa"/>
            <w:tcBorders/>
          </w:tcPr>
          <w:p>
            <w:pPr>
              <w:pStyle w:val="Style19"/>
              <w:widowControl w:val="false"/>
              <w:suppressAutoHyphens w:val="true"/>
              <w:spacing w:before="67" w:after="0"/>
              <w:ind w:left="0" w:right="34" w:hanging="0"/>
              <w:rPr>
                <w:sz w:val="22"/>
                <w:szCs w:val="22"/>
              </w:rPr>
            </w:pPr>
            <w:r>
              <w:rPr>
                <w:rFonts w:cs="Times New Roman"/>
                <w:color w:val="000000" w:themeColor="text1"/>
                <w:kern w:val="0"/>
                <w:sz w:val="22"/>
                <w:szCs w:val="22"/>
                <w:lang w:val="ru-RU" w:bidi="ar-SA"/>
              </w:rPr>
              <w:t>14</w:t>
            </w:r>
          </w:p>
        </w:tc>
        <w:tc>
          <w:tcPr>
            <w:tcW w:w="4796" w:type="dxa"/>
            <w:tcBorders/>
          </w:tcPr>
          <w:p>
            <w:pPr>
              <w:pStyle w:val="Normal"/>
              <w:widowControl w:val="false"/>
              <w:suppressAutoHyphens w:val="true"/>
              <w:spacing w:before="0" w:after="0"/>
              <w:jc w:val="left"/>
              <w:rPr>
                <w:sz w:val="22"/>
                <w:szCs w:val="22"/>
              </w:rPr>
            </w:pPr>
            <w:r>
              <w:rPr>
                <w:rFonts w:cs="Times New Roman"/>
                <w:color w:val="000000" w:themeColor="text1"/>
                <w:kern w:val="0"/>
                <w:sz w:val="22"/>
                <w:szCs w:val="22"/>
                <w:lang w:val="ru-RU" w:bidi="ar-SA"/>
              </w:rPr>
              <w:t>г. Петровской, ул. Калинина  территория между  домами 31 и 33</w:t>
            </w:r>
          </w:p>
        </w:tc>
        <w:tc>
          <w:tcPr>
            <w:tcW w:w="2524" w:type="dxa"/>
            <w:vMerge w:val="continue"/>
            <w:tcBorders/>
          </w:tcPr>
          <w:p>
            <w:pPr>
              <w:pStyle w:val="Normal"/>
              <w:widowControl w:val="false"/>
              <w:suppressAutoHyphens w:val="true"/>
              <w:spacing w:before="0" w:after="0"/>
              <w:jc w:val="center"/>
              <w:rPr>
                <w:color w:val="000000" w:themeColor="text1"/>
                <w:sz w:val="22"/>
                <w:szCs w:val="22"/>
              </w:rPr>
            </w:pPr>
            <w:r>
              <w:rPr>
                <w:color w:val="000000" w:themeColor="text1"/>
                <w:sz w:val="22"/>
                <w:szCs w:val="22"/>
              </w:rPr>
            </w:r>
          </w:p>
        </w:tc>
        <w:tc>
          <w:tcPr>
            <w:tcW w:w="2009" w:type="dxa"/>
            <w:vMerge w:val="continue"/>
            <w:tcBorders/>
          </w:tcPr>
          <w:p>
            <w:pPr>
              <w:pStyle w:val="Normal"/>
              <w:widowControl w:val="false"/>
              <w:suppressAutoHyphens w:val="true"/>
              <w:spacing w:before="0" w:after="0"/>
              <w:jc w:val="left"/>
              <w:rPr>
                <w:color w:val="000000" w:themeColor="text1"/>
                <w:sz w:val="22"/>
                <w:szCs w:val="22"/>
              </w:rPr>
            </w:pPr>
            <w:r>
              <w:rPr>
                <w:color w:val="000000" w:themeColor="text1"/>
                <w:sz w:val="22"/>
                <w:szCs w:val="22"/>
              </w:rPr>
            </w:r>
          </w:p>
        </w:tc>
      </w:tr>
      <w:tr>
        <w:trPr/>
        <w:tc>
          <w:tcPr>
            <w:tcW w:w="555" w:type="dxa"/>
            <w:tcBorders/>
          </w:tcPr>
          <w:p>
            <w:pPr>
              <w:pStyle w:val="Style19"/>
              <w:widowControl w:val="false"/>
              <w:suppressAutoHyphens w:val="true"/>
              <w:spacing w:before="67" w:after="0"/>
              <w:ind w:left="0" w:right="34" w:hanging="0"/>
              <w:rPr>
                <w:sz w:val="22"/>
                <w:szCs w:val="22"/>
              </w:rPr>
            </w:pPr>
            <w:r>
              <w:rPr>
                <w:rFonts w:cs="Times New Roman"/>
                <w:color w:val="000000" w:themeColor="text1"/>
                <w:kern w:val="0"/>
                <w:sz w:val="22"/>
                <w:szCs w:val="22"/>
                <w:lang w:val="ru-RU" w:bidi="ar-SA"/>
              </w:rPr>
              <w:t>15</w:t>
            </w:r>
          </w:p>
        </w:tc>
        <w:tc>
          <w:tcPr>
            <w:tcW w:w="4796" w:type="dxa"/>
            <w:tcBorders/>
          </w:tcPr>
          <w:p>
            <w:pPr>
              <w:pStyle w:val="Normal"/>
              <w:widowControl w:val="false"/>
              <w:suppressAutoHyphens w:val="true"/>
              <w:spacing w:before="0" w:after="0"/>
              <w:jc w:val="left"/>
              <w:rPr>
                <w:sz w:val="22"/>
                <w:szCs w:val="22"/>
              </w:rPr>
            </w:pPr>
            <w:r>
              <w:rPr>
                <w:rFonts w:cs="Times New Roman"/>
                <w:color w:val="000000" w:themeColor="text1"/>
                <w:kern w:val="0"/>
                <w:sz w:val="22"/>
                <w:szCs w:val="22"/>
                <w:lang w:val="ru-RU" w:bidi="ar-SA"/>
              </w:rPr>
              <w:t>г. Петровской, кв Ворошилова, район дома 1</w:t>
            </w:r>
          </w:p>
        </w:tc>
        <w:tc>
          <w:tcPr>
            <w:tcW w:w="2524" w:type="dxa"/>
            <w:vMerge w:val="continue"/>
            <w:tcBorders/>
          </w:tcPr>
          <w:p>
            <w:pPr>
              <w:pStyle w:val="Normal"/>
              <w:widowControl w:val="false"/>
              <w:suppressAutoHyphens w:val="true"/>
              <w:spacing w:before="0" w:after="0"/>
              <w:jc w:val="center"/>
              <w:rPr>
                <w:color w:val="000000" w:themeColor="text1"/>
                <w:sz w:val="22"/>
                <w:szCs w:val="22"/>
              </w:rPr>
            </w:pPr>
            <w:r>
              <w:rPr>
                <w:color w:val="000000" w:themeColor="text1"/>
                <w:sz w:val="22"/>
                <w:szCs w:val="22"/>
              </w:rPr>
            </w:r>
          </w:p>
        </w:tc>
        <w:tc>
          <w:tcPr>
            <w:tcW w:w="2009" w:type="dxa"/>
            <w:vMerge w:val="continue"/>
            <w:tcBorders/>
          </w:tcPr>
          <w:p>
            <w:pPr>
              <w:pStyle w:val="Normal"/>
              <w:widowControl w:val="false"/>
              <w:suppressAutoHyphens w:val="true"/>
              <w:spacing w:before="0" w:after="0"/>
              <w:jc w:val="left"/>
              <w:rPr>
                <w:color w:val="000000" w:themeColor="text1"/>
                <w:sz w:val="22"/>
                <w:szCs w:val="22"/>
              </w:rPr>
            </w:pPr>
            <w:r>
              <w:rPr>
                <w:color w:val="000000" w:themeColor="text1"/>
                <w:sz w:val="22"/>
                <w:szCs w:val="22"/>
              </w:rPr>
            </w:r>
          </w:p>
        </w:tc>
      </w:tr>
      <w:tr>
        <w:trPr/>
        <w:tc>
          <w:tcPr>
            <w:tcW w:w="9884" w:type="dxa"/>
            <w:gridSpan w:val="4"/>
            <w:tcBorders/>
          </w:tcPr>
          <w:p>
            <w:pPr>
              <w:pStyle w:val="Normal"/>
              <w:widowControl w:val="false"/>
              <w:suppressAutoHyphens w:val="true"/>
              <w:spacing w:before="0" w:after="0"/>
              <w:jc w:val="left"/>
              <w:rPr>
                <w:sz w:val="22"/>
                <w:szCs w:val="22"/>
              </w:rPr>
            </w:pPr>
            <w:r>
              <w:rPr>
                <w:rFonts w:cs="Times New Roman"/>
                <w:color w:val="000000" w:themeColor="text1"/>
                <w:kern w:val="0"/>
                <w:sz w:val="22"/>
                <w:szCs w:val="22"/>
                <w:lang w:val="ru-RU" w:bidi="ar-SA"/>
              </w:rPr>
              <w:t>Территория, определенная Администрацией, для реализации товаров при проведении культурно-массовых мероприятий</w:t>
            </w:r>
          </w:p>
        </w:tc>
      </w:tr>
      <w:tr>
        <w:trPr>
          <w:trHeight w:val="820" w:hRule="atLeast"/>
        </w:trPr>
        <w:tc>
          <w:tcPr>
            <w:tcW w:w="555" w:type="dxa"/>
            <w:tcBorders/>
          </w:tcPr>
          <w:p>
            <w:pPr>
              <w:pStyle w:val="Style19"/>
              <w:widowControl w:val="false"/>
              <w:suppressAutoHyphens w:val="true"/>
              <w:spacing w:before="67" w:after="0"/>
              <w:ind w:left="0" w:right="34" w:hanging="0"/>
              <w:rPr>
                <w:sz w:val="22"/>
                <w:szCs w:val="22"/>
              </w:rPr>
            </w:pPr>
            <w:r>
              <w:rPr>
                <w:rFonts w:cs="Times New Roman"/>
                <w:kern w:val="0"/>
                <w:sz w:val="22"/>
                <w:szCs w:val="22"/>
                <w:lang w:val="ru-RU" w:bidi="ar-SA"/>
              </w:rPr>
              <w:t>16</w:t>
            </w:r>
          </w:p>
        </w:tc>
        <w:tc>
          <w:tcPr>
            <w:tcW w:w="4796" w:type="dxa"/>
            <w:tcBorders/>
          </w:tcPr>
          <w:p>
            <w:pPr>
              <w:pStyle w:val="Normal"/>
              <w:widowControl w:val="false"/>
              <w:suppressAutoHyphens w:val="true"/>
              <w:spacing w:before="0" w:after="0"/>
              <w:jc w:val="left"/>
              <w:rPr>
                <w:sz w:val="22"/>
                <w:szCs w:val="22"/>
              </w:rPr>
            </w:pPr>
            <w:r>
              <w:rPr>
                <w:rFonts w:cs="Times New Roman"/>
                <w:color w:val="000000" w:themeColor="text1"/>
                <w:kern w:val="0"/>
                <w:sz w:val="22"/>
                <w:szCs w:val="22"/>
                <w:lang w:val="ru-RU" w:bidi="ar-SA"/>
              </w:rPr>
              <w:t>Места проведения общегородских культурно-массовых мероприятий (в том числе центральные площади населенных пунктов, скверы, парковые зоны )</w:t>
            </w:r>
          </w:p>
        </w:tc>
        <w:tc>
          <w:tcPr>
            <w:tcW w:w="2524" w:type="dxa"/>
            <w:tcBorders/>
          </w:tcPr>
          <w:p>
            <w:pPr>
              <w:pStyle w:val="Normal"/>
              <w:widowControl w:val="false"/>
              <w:suppressAutoHyphens w:val="true"/>
              <w:spacing w:before="0" w:after="0"/>
              <w:jc w:val="center"/>
              <w:rPr>
                <w:sz w:val="22"/>
                <w:szCs w:val="22"/>
              </w:rPr>
            </w:pPr>
            <w:r>
              <w:rPr>
                <w:rFonts w:cs="Times New Roman"/>
                <w:color w:val="000000" w:themeColor="text1"/>
                <w:kern w:val="0"/>
                <w:sz w:val="22"/>
                <w:szCs w:val="22"/>
                <w:lang w:val="ru-RU" w:bidi="ar-SA"/>
              </w:rPr>
              <w:t>Продовольственные и непродовольственные товары</w:t>
            </w:r>
          </w:p>
          <w:p>
            <w:pPr>
              <w:pStyle w:val="Normal"/>
              <w:widowControl w:val="false"/>
              <w:suppressAutoHyphens w:val="true"/>
              <w:spacing w:before="0" w:after="0"/>
              <w:jc w:val="center"/>
              <w:rPr>
                <w:sz w:val="22"/>
                <w:szCs w:val="22"/>
              </w:rPr>
            </w:pPr>
            <w:r>
              <w:rPr>
                <w:rFonts w:cs="Times New Roman"/>
                <w:color w:val="000000" w:themeColor="text1"/>
                <w:kern w:val="0"/>
                <w:sz w:val="22"/>
                <w:szCs w:val="22"/>
                <w:lang w:val="ru-RU" w:bidi="ar-SA"/>
              </w:rPr>
              <w:t>Цветы (в том числе искусственные)</w:t>
            </w:r>
          </w:p>
        </w:tc>
        <w:tc>
          <w:tcPr>
            <w:tcW w:w="2009" w:type="dxa"/>
            <w:tcBorders/>
            <w:vAlign w:val="center"/>
          </w:tcPr>
          <w:p>
            <w:pPr>
              <w:pStyle w:val="Normal"/>
              <w:widowControl w:val="false"/>
              <w:suppressAutoHyphens w:val="true"/>
              <w:spacing w:before="0" w:after="0"/>
              <w:jc w:val="center"/>
              <w:rPr>
                <w:sz w:val="22"/>
                <w:szCs w:val="22"/>
              </w:rPr>
            </w:pPr>
            <w:r>
              <w:rPr>
                <w:rFonts w:cs="Times New Roman"/>
                <w:color w:val="000000" w:themeColor="text1"/>
                <w:kern w:val="0"/>
                <w:sz w:val="22"/>
                <w:szCs w:val="22"/>
                <w:lang w:val="ru-RU" w:bidi="ar-SA"/>
              </w:rPr>
              <w:t>В дни проведения мероприятий</w:t>
            </w:r>
          </w:p>
        </w:tc>
      </w:tr>
    </w:tbl>
    <w:p>
      <w:pPr>
        <w:sectPr>
          <w:headerReference w:type="default" r:id="rId7"/>
          <w:headerReference w:type="first" r:id="rId8"/>
          <w:type w:val="nextPage"/>
          <w:pgSz w:w="11906" w:h="16838"/>
          <w:pgMar w:left="1701" w:right="624" w:gutter="0" w:header="227" w:top="567" w:footer="0" w:bottom="851"/>
          <w:pgNumType w:start="1" w:fmt="decimal"/>
          <w:formProt w:val="false"/>
          <w:titlePg/>
          <w:textDirection w:val="lrTb"/>
          <w:docGrid w:type="default" w:linePitch="360" w:charSpace="32768"/>
        </w:sectPr>
      </w:pPr>
    </w:p>
    <w:p>
      <w:pPr>
        <w:pStyle w:val="Normal"/>
        <w:ind w:hanging="0"/>
        <w:jc w:val="left"/>
        <w:rPr/>
      </w:pPr>
      <w:r>
        <w:rPr>
          <w:sz w:val="28"/>
          <w:szCs w:val="28"/>
        </w:rPr>
        <w:t xml:space="preserve">                                                                             </w:t>
      </w:r>
      <w:r>
        <w:rPr>
          <w:sz w:val="28"/>
          <w:szCs w:val="28"/>
        </w:rPr>
        <w:t>Приложение №1</w:t>
      </w:r>
    </w:p>
    <w:p>
      <w:pPr>
        <w:pStyle w:val="Normal"/>
        <w:ind w:left="5387" w:hanging="0"/>
        <w:jc w:val="left"/>
        <w:rPr/>
      </w:pPr>
      <w:r>
        <w:rPr>
          <w:sz w:val="28"/>
          <w:szCs w:val="28"/>
        </w:rPr>
        <w:t>к Правилам размещения развозной (разносной) торговли на территории муниципального   образования городской округ</w:t>
      </w:r>
    </w:p>
    <w:p>
      <w:pPr>
        <w:pStyle w:val="111"/>
        <w:ind w:left="5387" w:hanging="0"/>
        <w:jc w:val="left"/>
        <w:rPr/>
      </w:pPr>
      <w:r>
        <w:rPr>
          <w:b w:val="false"/>
        </w:rPr>
        <w:t>город Красный Луч</w:t>
      </w:r>
    </w:p>
    <w:p>
      <w:pPr>
        <w:pStyle w:val="111"/>
        <w:jc w:val="left"/>
        <w:rPr/>
      </w:pPr>
      <w:r>
        <w:rPr>
          <w:b w:val="false"/>
        </w:rPr>
        <w:t xml:space="preserve">                                          </w:t>
      </w:r>
      <w:r>
        <w:rPr>
          <w:b w:val="false"/>
        </w:rPr>
        <w:t>Луганской Народной Республики</w:t>
      </w:r>
    </w:p>
    <w:p>
      <w:pPr>
        <w:pStyle w:val="Normal"/>
        <w:ind w:left="5387" w:firstLine="566"/>
        <w:rPr>
          <w:sz w:val="28"/>
          <w:szCs w:val="28"/>
          <w:lang w:eastAsia="ru-RU"/>
        </w:rPr>
      </w:pPr>
      <w:r>
        <w:rPr>
          <w:sz w:val="28"/>
          <w:szCs w:val="28"/>
          <w:lang w:eastAsia="ru-RU"/>
        </w:rPr>
      </w:r>
    </w:p>
    <w:p>
      <w:pPr>
        <w:pStyle w:val="Normal"/>
        <w:ind w:left="5387" w:firstLine="566"/>
        <w:rPr>
          <w:sz w:val="28"/>
          <w:szCs w:val="28"/>
          <w:lang w:eastAsia="ru-RU"/>
        </w:rPr>
      </w:pPr>
      <w:r>
        <w:rPr>
          <w:sz w:val="28"/>
          <w:szCs w:val="28"/>
          <w:lang w:eastAsia="ru-RU"/>
        </w:rPr>
      </w:r>
    </w:p>
    <w:p>
      <w:pPr>
        <w:pStyle w:val="Style19"/>
        <w:spacing w:before="5" w:after="0"/>
        <w:ind w:left="0" w:hanging="0"/>
        <w:jc w:val="left"/>
        <w:rPr/>
      </w:pPr>
      <w:r>
        <w:rPr/>
      </w:r>
    </w:p>
    <w:p>
      <w:pPr>
        <w:pStyle w:val="Style19"/>
        <w:spacing w:before="5" w:after="0"/>
        <w:ind w:left="0" w:hanging="0"/>
        <w:jc w:val="left"/>
        <w:rPr/>
      </w:pPr>
      <w:r>
        <w:rPr/>
      </w:r>
    </w:p>
    <w:p>
      <w:pPr>
        <w:pStyle w:val="Style19"/>
        <w:spacing w:before="5" w:after="0"/>
        <w:ind w:left="0" w:hanging="0"/>
        <w:jc w:val="left"/>
        <w:rPr/>
      </w:pPr>
      <w:r>
        <w:rPr/>
      </w:r>
    </w:p>
    <w:p>
      <w:pPr>
        <w:pStyle w:val="Normal"/>
        <w:spacing w:lineRule="exact" w:line="275"/>
        <w:ind w:left="2493" w:right="1743" w:firstLine="566"/>
        <w:jc w:val="center"/>
        <w:rPr>
          <w:sz w:val="24"/>
          <w:szCs w:val="24"/>
        </w:rPr>
      </w:pPr>
      <w:r>
        <w:rPr>
          <w:b/>
          <w:sz w:val="24"/>
          <w:szCs w:val="24"/>
        </w:rPr>
        <w:t xml:space="preserve">УВЕДОМЛЕНИЕ   № </w:t>
      </w:r>
      <w:r>
        <w:rPr>
          <w:sz w:val="24"/>
          <w:szCs w:val="24"/>
        </w:rPr>
        <w:t>_________</w:t>
      </w:r>
      <w:r>
        <w:rPr>
          <w:b/>
          <w:sz w:val="24"/>
          <w:szCs w:val="24"/>
        </w:rPr>
        <w:t xml:space="preserve"> от </w:t>
      </w:r>
      <w:r>
        <w:rPr>
          <w:sz w:val="24"/>
          <w:szCs w:val="24"/>
        </w:rPr>
        <w:t>____________</w:t>
      </w:r>
    </w:p>
    <w:p>
      <w:pPr>
        <w:pStyle w:val="111"/>
        <w:ind w:left="142" w:firstLine="566"/>
        <w:jc w:val="center"/>
        <w:rPr>
          <w:sz w:val="24"/>
          <w:szCs w:val="24"/>
        </w:rPr>
      </w:pPr>
      <w:r>
        <w:rPr>
          <w:sz w:val="24"/>
          <w:szCs w:val="24"/>
        </w:rPr>
        <w:t xml:space="preserve">oб осуществлении развозной торговли на территории  муниципального </w:t>
      </w:r>
    </w:p>
    <w:p>
      <w:pPr>
        <w:pStyle w:val="111"/>
        <w:ind w:left="142" w:firstLine="566"/>
        <w:jc w:val="center"/>
        <w:rPr>
          <w:sz w:val="24"/>
          <w:szCs w:val="24"/>
        </w:rPr>
      </w:pPr>
      <w:r>
        <w:rPr>
          <w:sz w:val="24"/>
          <w:szCs w:val="24"/>
        </w:rPr>
        <w:t>образования городской округ город Красный Луч</w:t>
      </w:r>
    </w:p>
    <w:p>
      <w:pPr>
        <w:pStyle w:val="111"/>
        <w:ind w:left="142" w:firstLine="566"/>
        <w:jc w:val="center"/>
        <w:rPr>
          <w:sz w:val="24"/>
          <w:szCs w:val="24"/>
        </w:rPr>
      </w:pPr>
      <w:r>
        <w:rPr>
          <w:sz w:val="24"/>
          <w:szCs w:val="24"/>
        </w:rPr>
        <w:t>Луганской Народной Республики</w:t>
      </w:r>
    </w:p>
    <w:p>
      <w:pPr>
        <w:pStyle w:val="111"/>
        <w:ind w:left="743" w:firstLine="566"/>
        <w:jc w:val="center"/>
        <w:rPr>
          <w:sz w:val="24"/>
          <w:szCs w:val="24"/>
        </w:rPr>
      </w:pPr>
      <w:r>
        <w:rPr>
          <w:sz w:val="24"/>
          <w:szCs w:val="24"/>
        </w:rPr>
      </w:r>
    </w:p>
    <w:p>
      <w:pPr>
        <w:pStyle w:val="111"/>
        <w:spacing w:lineRule="auto" w:line="276"/>
        <w:ind w:left="0" w:firstLine="708"/>
        <w:jc w:val="both"/>
        <w:rPr>
          <w:b w:val="false"/>
          <w:sz w:val="20"/>
          <w:szCs w:val="20"/>
        </w:rPr>
      </w:pPr>
      <w:r>
        <w:rPr>
          <w:b w:val="false"/>
          <w:sz w:val="20"/>
          <w:szCs w:val="20"/>
        </w:rPr>
        <w:t xml:space="preserve">Настоящим уведомляю о начале осуществления развозной торговли на территории  муниципального образования городской округ город Красный Луч Луганской Народной Республики </w:t>
        <w:br/>
        <w:t>с «____» _________20___г. по «____» _________20___г</w:t>
      </w:r>
    </w:p>
    <w:p>
      <w:pPr>
        <w:pStyle w:val="Style19"/>
        <w:spacing w:lineRule="auto" w:line="276" w:before="3" w:after="0"/>
        <w:ind w:left="0" w:hanging="0"/>
        <w:jc w:val="left"/>
        <w:rPr>
          <w:sz w:val="20"/>
          <w:szCs w:val="20"/>
        </w:rPr>
      </w:pPr>
      <w:r>
        <w:rPr>
          <w:sz w:val="20"/>
          <w:szCs w:val="20"/>
        </w:rPr>
      </w:r>
    </w:p>
    <w:p>
      <w:pPr>
        <w:pStyle w:val="Style19"/>
        <w:spacing w:lineRule="auto" w:line="276" w:before="5" w:after="0"/>
        <w:ind w:left="0" w:hanging="0"/>
        <w:jc w:val="left"/>
        <w:rPr>
          <w:sz w:val="20"/>
          <w:szCs w:val="20"/>
        </w:rPr>
      </w:pPr>
      <w:r>
        <w:rPr>
          <w:sz w:val="20"/>
          <w:szCs w:val="20"/>
        </w:rPr>
        <w:t>Полное наименование юридического лица/ Ф.И.О. индивидуального предпринимателя/гражданина:</w:t>
      </w:r>
    </w:p>
    <w:p>
      <w:pPr>
        <w:pStyle w:val="Style19"/>
        <w:spacing w:lineRule="auto" w:line="276" w:before="5" w:after="0"/>
        <w:ind w:left="0" w:hanging="0"/>
        <w:jc w:val="left"/>
        <w:rPr>
          <w:sz w:val="20"/>
          <w:szCs w:val="20"/>
        </w:rPr>
      </w:pPr>
      <w:r>
        <w:rPr>
          <w:sz w:val="20"/>
          <w:szCs w:val="20"/>
        </w:rPr>
        <w:t>_______________________________________________________________________________________________</w:t>
      </w:r>
    </w:p>
    <w:p>
      <w:pPr>
        <w:pStyle w:val="Style19"/>
        <w:spacing w:lineRule="auto" w:line="276" w:before="5" w:after="0"/>
        <w:ind w:left="0" w:hanging="0"/>
        <w:jc w:val="left"/>
        <w:rPr>
          <w:sz w:val="20"/>
          <w:szCs w:val="20"/>
        </w:rPr>
      </w:pPr>
      <w:r>
        <w:rPr>
          <w:sz w:val="20"/>
          <w:szCs w:val="20"/>
        </w:rPr>
        <w:t>Сокращенное наименование юридического лица:_____________________________________________________</w:t>
      </w:r>
    </w:p>
    <w:p>
      <w:pPr>
        <w:pStyle w:val="Style19"/>
        <w:spacing w:lineRule="auto" w:line="276" w:before="5" w:after="0"/>
        <w:ind w:left="0" w:hanging="0"/>
        <w:jc w:val="left"/>
        <w:rPr>
          <w:sz w:val="20"/>
          <w:szCs w:val="20"/>
        </w:rPr>
      </w:pPr>
      <w:r>
        <w:rPr>
          <w:sz w:val="20"/>
          <w:szCs w:val="20"/>
        </w:rPr>
        <w:t>Фирменное наименование юридического лица:</w:t>
      </w:r>
    </w:p>
    <w:p>
      <w:pPr>
        <w:pStyle w:val="Style19"/>
        <w:spacing w:lineRule="auto" w:line="276" w:before="5" w:after="0"/>
        <w:ind w:left="0" w:hanging="0"/>
        <w:jc w:val="left"/>
        <w:rPr>
          <w:sz w:val="20"/>
          <w:szCs w:val="20"/>
        </w:rPr>
      </w:pPr>
      <w:r>
        <w:rPr>
          <w:sz w:val="20"/>
          <w:szCs w:val="20"/>
        </w:rPr>
        <w:t>_______________________________________________________________________________________________</w:t>
      </w:r>
    </w:p>
    <w:p>
      <w:pPr>
        <w:pStyle w:val="Style19"/>
        <w:spacing w:lineRule="auto" w:line="276" w:before="5" w:after="0"/>
        <w:ind w:left="0" w:hanging="0"/>
        <w:jc w:val="left"/>
        <w:rPr>
          <w:sz w:val="20"/>
          <w:szCs w:val="20"/>
        </w:rPr>
      </w:pPr>
      <w:r>
        <w:rPr>
          <w:sz w:val="20"/>
          <w:szCs w:val="20"/>
        </w:rPr>
        <w:t>Место нахождения юридического лица/ Место жительство индивидуального предпринимателя/гражданина:</w:t>
      </w:r>
    </w:p>
    <w:p>
      <w:pPr>
        <w:pStyle w:val="Style19"/>
        <w:spacing w:lineRule="auto" w:line="276" w:before="5" w:after="0"/>
        <w:ind w:left="0" w:hanging="0"/>
        <w:jc w:val="left"/>
        <w:rPr>
          <w:sz w:val="20"/>
          <w:szCs w:val="20"/>
        </w:rPr>
      </w:pPr>
      <w:r>
        <w:rPr>
          <w:sz w:val="20"/>
          <w:szCs w:val="20"/>
        </w:rPr>
        <w:t>_______________________________________________________________________________________________</w:t>
      </w:r>
    </w:p>
    <w:p>
      <w:pPr>
        <w:pStyle w:val="Style19"/>
        <w:spacing w:lineRule="auto" w:line="276" w:before="5" w:after="0"/>
        <w:ind w:left="0" w:hanging="0"/>
        <w:jc w:val="left"/>
        <w:rPr>
          <w:sz w:val="20"/>
          <w:szCs w:val="20"/>
        </w:rPr>
      </w:pPr>
      <w:r>
        <w:rPr>
          <w:sz w:val="20"/>
          <w:szCs w:val="20"/>
        </w:rPr>
        <w:t>Ф.И.О. руководителя юридического лица:___________________________________________________________</w:t>
      </w:r>
    </w:p>
    <w:p>
      <w:pPr>
        <w:pStyle w:val="Style19"/>
        <w:spacing w:lineRule="auto" w:line="276" w:before="5" w:after="0"/>
        <w:ind w:left="0" w:hanging="0"/>
        <w:jc w:val="left"/>
        <w:rPr>
          <w:sz w:val="20"/>
          <w:szCs w:val="20"/>
        </w:rPr>
      </w:pPr>
      <w:r>
        <w:rPr>
          <w:sz w:val="20"/>
          <w:szCs w:val="20"/>
        </w:rPr>
        <w:t xml:space="preserve">Данные документа, удостоверяющего личность индивидуального </w:t>
      </w:r>
    </w:p>
    <w:p>
      <w:pPr>
        <w:pStyle w:val="Style19"/>
        <w:spacing w:lineRule="auto" w:line="276" w:before="5" w:after="0"/>
        <w:ind w:left="0" w:hanging="0"/>
        <w:jc w:val="left"/>
        <w:rPr>
          <w:sz w:val="20"/>
          <w:szCs w:val="20"/>
        </w:rPr>
      </w:pPr>
      <w:r>
        <w:rPr>
          <w:sz w:val="20"/>
          <w:szCs w:val="20"/>
        </w:rPr>
        <w:t>предпринимателя/гражданина:____________________________________________________________________</w:t>
      </w:r>
    </w:p>
    <w:p>
      <w:pPr>
        <w:pStyle w:val="Style19"/>
        <w:spacing w:lineRule="auto" w:line="276" w:before="5" w:after="0"/>
        <w:ind w:left="0" w:hanging="0"/>
        <w:jc w:val="left"/>
        <w:rPr>
          <w:sz w:val="20"/>
          <w:szCs w:val="20"/>
        </w:rPr>
      </w:pPr>
      <w:r>
        <w:rPr>
          <w:sz w:val="20"/>
          <w:szCs w:val="20"/>
        </w:rPr>
        <w:t>Регистрационные данные: дата регистрации__________________________________________________________</w:t>
      </w:r>
    </w:p>
    <w:p>
      <w:pPr>
        <w:pStyle w:val="Style19"/>
        <w:spacing w:lineRule="auto" w:line="276" w:before="5" w:after="0"/>
        <w:ind w:left="0" w:hanging="0"/>
        <w:jc w:val="left"/>
        <w:rPr>
          <w:sz w:val="20"/>
          <w:szCs w:val="20"/>
        </w:rPr>
      </w:pPr>
      <w:r>
        <w:rPr>
          <w:sz w:val="20"/>
          <w:szCs w:val="20"/>
        </w:rPr>
        <w:t>место регистрации_____________________________________________________________________-__________</w:t>
      </w:r>
    </w:p>
    <w:p>
      <w:pPr>
        <w:pStyle w:val="Style19"/>
        <w:spacing w:lineRule="auto" w:line="276" w:before="5" w:after="0"/>
        <w:ind w:left="0" w:hanging="0"/>
        <w:jc w:val="left"/>
        <w:rPr>
          <w:sz w:val="20"/>
          <w:szCs w:val="20"/>
        </w:rPr>
      </w:pPr>
      <w:r>
        <w:rPr>
          <w:sz w:val="20"/>
          <w:szCs w:val="20"/>
        </w:rPr>
        <w:t>орган регистрации_______________________________________________________________________________</w:t>
      </w:r>
    </w:p>
    <w:p>
      <w:pPr>
        <w:pStyle w:val="Style19"/>
        <w:spacing w:lineRule="auto" w:line="276" w:before="5" w:after="0"/>
        <w:ind w:left="0" w:hanging="0"/>
        <w:jc w:val="left"/>
        <w:rPr>
          <w:sz w:val="20"/>
          <w:szCs w:val="20"/>
        </w:rPr>
      </w:pPr>
      <w:r>
        <w:rPr>
          <w:sz w:val="20"/>
          <w:szCs w:val="20"/>
        </w:rPr>
        <w:t>ИНН_________________________ОГРН/ОГРНИП____________________________________________________</w:t>
      </w:r>
    </w:p>
    <w:p>
      <w:pPr>
        <w:pStyle w:val="Style19"/>
        <w:spacing w:lineRule="auto" w:line="276" w:before="5" w:after="0"/>
        <w:ind w:left="0" w:hanging="0"/>
        <w:jc w:val="left"/>
        <w:rPr>
          <w:sz w:val="20"/>
          <w:szCs w:val="20"/>
        </w:rPr>
      </w:pPr>
      <w:r>
        <w:rPr>
          <w:sz w:val="20"/>
          <w:szCs w:val="20"/>
        </w:rPr>
        <w:t xml:space="preserve">Телефон:__________________________________________ </w:t>
      </w:r>
      <w:r>
        <w:rPr>
          <w:sz w:val="20"/>
          <w:szCs w:val="20"/>
          <w:lang w:val="en-US"/>
        </w:rPr>
        <w:t>E</w:t>
      </w:r>
      <w:r>
        <w:rPr>
          <w:sz w:val="20"/>
          <w:szCs w:val="20"/>
        </w:rPr>
        <w:t>-</w:t>
      </w:r>
      <w:r>
        <w:rPr>
          <w:sz w:val="20"/>
          <w:szCs w:val="20"/>
          <w:lang w:val="en-US"/>
        </w:rPr>
        <w:t>mail</w:t>
      </w:r>
      <w:r>
        <w:rPr>
          <w:sz w:val="20"/>
          <w:szCs w:val="20"/>
        </w:rPr>
        <w:t xml:space="preserve"> _______________________________________</w:t>
      </w:r>
    </w:p>
    <w:p>
      <w:pPr>
        <w:pStyle w:val="Style19"/>
        <w:spacing w:lineRule="auto" w:line="276" w:before="5" w:after="0"/>
        <w:ind w:left="0" w:hanging="0"/>
        <w:jc w:val="left"/>
        <w:rPr>
          <w:sz w:val="20"/>
          <w:szCs w:val="20"/>
        </w:rPr>
      </w:pPr>
      <w:r>
        <w:rPr>
          <w:sz w:val="20"/>
          <w:szCs w:val="20"/>
        </w:rPr>
        <w:t>Мобильный торговый объект, специализация:________________________________________________________</w:t>
      </w:r>
    </w:p>
    <w:p>
      <w:pPr>
        <w:pStyle w:val="Style19"/>
        <w:spacing w:lineRule="auto" w:line="276" w:before="5" w:after="0"/>
        <w:ind w:left="0" w:hanging="0"/>
        <w:jc w:val="left"/>
        <w:rPr>
          <w:sz w:val="20"/>
          <w:szCs w:val="20"/>
        </w:rPr>
      </w:pPr>
      <w:r>
        <w:rPr>
          <w:sz w:val="20"/>
          <w:szCs w:val="20"/>
        </w:rPr>
        <w:t>Регистрационный знак______________________ Марка, модель_________________________________________</w:t>
      </w:r>
    </w:p>
    <w:p>
      <w:pPr>
        <w:pStyle w:val="Style19"/>
        <w:spacing w:lineRule="auto" w:line="276" w:before="5" w:after="0"/>
        <w:ind w:left="0" w:hanging="0"/>
        <w:jc w:val="left"/>
        <w:rPr>
          <w:sz w:val="20"/>
          <w:szCs w:val="20"/>
        </w:rPr>
      </w:pPr>
      <w:r>
        <w:rPr>
          <w:sz w:val="20"/>
          <w:szCs w:val="20"/>
        </w:rPr>
        <w:t xml:space="preserve">Год выпуска ТС______________________________Шасси </w:t>
      </w:r>
      <w:r>
        <w:rPr>
          <w:sz w:val="20"/>
          <w:szCs w:val="20"/>
          <w:lang w:val="en-US"/>
        </w:rPr>
        <w:t>N</w:t>
      </w:r>
      <w:r>
        <w:rPr>
          <w:sz w:val="20"/>
          <w:szCs w:val="20"/>
        </w:rPr>
        <w:t>__________________</w:t>
      </w:r>
    </w:p>
    <w:p>
      <w:pPr>
        <w:pStyle w:val="Style19"/>
        <w:spacing w:lineRule="auto" w:line="276" w:before="5" w:after="0"/>
        <w:ind w:left="0" w:hanging="0"/>
        <w:jc w:val="left"/>
        <w:rPr>
          <w:sz w:val="20"/>
          <w:szCs w:val="20"/>
        </w:rPr>
      </w:pPr>
      <w:r>
        <w:rPr>
          <w:sz w:val="20"/>
          <w:szCs w:val="20"/>
        </w:rPr>
        <w:t xml:space="preserve">Документ, устанавливающий право владения ТС (свидетельство о регистрации ТС/договор лизинга) </w:t>
      </w:r>
      <w:r>
        <w:rPr>
          <w:sz w:val="20"/>
          <w:szCs w:val="20"/>
          <w:lang w:val="en-US"/>
        </w:rPr>
        <w:t>N</w:t>
      </w:r>
      <w:r>
        <w:rPr>
          <w:sz w:val="20"/>
          <w:szCs w:val="20"/>
        </w:rPr>
        <w:t>____________________________________________________</w:t>
      </w:r>
    </w:p>
    <w:p>
      <w:pPr>
        <w:pStyle w:val="Style19"/>
        <w:spacing w:lineRule="auto" w:line="276" w:before="5" w:after="0"/>
        <w:ind w:left="0" w:hanging="0"/>
        <w:jc w:val="left"/>
        <w:rPr>
          <w:sz w:val="20"/>
          <w:szCs w:val="20"/>
        </w:rPr>
      </w:pPr>
      <w:r>
        <w:rPr>
          <w:sz w:val="20"/>
          <w:szCs w:val="20"/>
        </w:rPr>
        <w:t>Технический осмотр пройден _________________20____г.</w:t>
      </w:r>
    </w:p>
    <w:p>
      <w:pPr>
        <w:pStyle w:val="Style19"/>
        <w:spacing w:lineRule="auto" w:line="276" w:before="5" w:after="0"/>
        <w:ind w:left="0" w:hanging="0"/>
        <w:jc w:val="left"/>
        <w:rPr>
          <w:sz w:val="20"/>
          <w:szCs w:val="20"/>
        </w:rPr>
      </w:pPr>
      <w:r>
        <w:rPr>
          <w:sz w:val="20"/>
          <w:szCs w:val="20"/>
        </w:rPr>
        <w:t>Дата очередного техосмотра__________________20____г.</w:t>
      </w:r>
    </w:p>
    <w:p>
      <w:pPr>
        <w:pStyle w:val="Style19"/>
        <w:spacing w:lineRule="auto" w:line="276" w:before="5" w:after="0"/>
        <w:ind w:left="0" w:hanging="0"/>
        <w:jc w:val="left"/>
        <w:rPr>
          <w:sz w:val="20"/>
          <w:szCs w:val="20"/>
        </w:rPr>
      </w:pPr>
      <w:r>
        <w:rPr>
          <w:sz w:val="20"/>
          <w:szCs w:val="20"/>
        </w:rPr>
      </w:r>
    </w:p>
    <w:p>
      <w:pPr>
        <w:pStyle w:val="Style19"/>
        <w:spacing w:lineRule="auto" w:line="276" w:before="5" w:after="0"/>
        <w:ind w:left="0" w:hanging="0"/>
        <w:jc w:val="left"/>
        <w:rPr>
          <w:sz w:val="20"/>
          <w:szCs w:val="20"/>
        </w:rPr>
      </w:pPr>
      <w:r>
        <w:rPr>
          <w:sz w:val="20"/>
          <w:szCs w:val="20"/>
        </w:rPr>
        <w:t>Место осуществления развозной торговли__________________________________________________________</w:t>
      </w:r>
    </w:p>
    <w:p>
      <w:pPr>
        <w:pStyle w:val="Style19"/>
        <w:spacing w:lineRule="auto" w:line="276" w:before="5" w:after="0"/>
        <w:ind w:left="0" w:hanging="0"/>
        <w:jc w:val="left"/>
        <w:rPr>
          <w:sz w:val="20"/>
          <w:szCs w:val="20"/>
        </w:rPr>
      </w:pPr>
      <w:r>
        <w:rPr>
          <w:sz w:val="20"/>
          <w:szCs w:val="20"/>
        </w:rPr>
      </w:r>
    </w:p>
    <w:p>
      <w:pPr>
        <w:pStyle w:val="Style19"/>
        <w:spacing w:lineRule="auto" w:line="276" w:before="5" w:after="0"/>
        <w:ind w:left="0" w:hanging="0"/>
        <w:jc w:val="left"/>
        <w:rPr>
          <w:sz w:val="20"/>
          <w:szCs w:val="20"/>
        </w:rPr>
      </w:pPr>
      <w:r>
        <w:rPr>
          <w:sz w:val="20"/>
          <w:szCs w:val="20"/>
        </w:rPr>
        <w:t>Приложение,Опись документов:__________________________________________________________________</w:t>
      </w:r>
    </w:p>
    <w:p>
      <w:pPr>
        <w:pStyle w:val="Style19"/>
        <w:spacing w:lineRule="auto" w:line="276" w:before="5" w:after="0"/>
        <w:ind w:left="0" w:hanging="0"/>
        <w:jc w:val="left"/>
        <w:rPr>
          <w:sz w:val="20"/>
          <w:szCs w:val="20"/>
        </w:rPr>
      </w:pPr>
      <w:r>
        <w:rPr>
          <w:sz w:val="20"/>
          <w:szCs w:val="20"/>
        </w:rPr>
        <w:t>______________________________________________________________________________________________</w:t>
      </w:r>
    </w:p>
    <w:p>
      <w:pPr>
        <w:pStyle w:val="Style19"/>
        <w:spacing w:lineRule="auto" w:line="276" w:before="5" w:after="0"/>
        <w:ind w:left="0" w:hanging="0"/>
        <w:jc w:val="left"/>
        <w:rPr>
          <w:sz w:val="20"/>
          <w:szCs w:val="20"/>
        </w:rPr>
      </w:pPr>
      <w:r>
        <w:rPr>
          <w:sz w:val="20"/>
          <w:szCs w:val="20"/>
        </w:rPr>
      </w:r>
    </w:p>
    <w:p>
      <w:pPr>
        <w:pStyle w:val="Style19"/>
        <w:spacing w:lineRule="auto" w:line="276" w:before="5" w:after="0"/>
        <w:ind w:left="0" w:hanging="0"/>
        <w:jc w:val="left"/>
        <w:rPr>
          <w:sz w:val="20"/>
          <w:szCs w:val="20"/>
        </w:rPr>
      </w:pPr>
      <w:r>
        <w:rPr>
          <w:sz w:val="20"/>
          <w:szCs w:val="20"/>
        </w:rPr>
        <w:t>Подпись______________________/______________________________/(субъект торговли)</w:t>
      </w:r>
    </w:p>
    <w:p>
      <w:pPr>
        <w:pStyle w:val="Style19"/>
        <w:spacing w:lineRule="auto" w:line="276" w:before="5" w:after="0"/>
        <w:ind w:left="0" w:hanging="0"/>
        <w:jc w:val="left"/>
        <w:rPr>
          <w:sz w:val="20"/>
          <w:szCs w:val="20"/>
        </w:rPr>
      </w:pPr>
      <w:r>
        <w:rPr>
          <w:sz w:val="20"/>
          <w:szCs w:val="20"/>
        </w:rPr>
        <w:t xml:space="preserve">                              </w:t>
      </w:r>
      <w:r>
        <w:rPr>
          <w:sz w:val="20"/>
          <w:szCs w:val="20"/>
        </w:rPr>
        <w:t>М.П.                                    ФИО</w:t>
      </w:r>
    </w:p>
    <w:p>
      <w:pPr>
        <w:pStyle w:val="Style19"/>
        <w:spacing w:lineRule="auto" w:line="276" w:before="5" w:after="0"/>
        <w:ind w:left="0" w:hanging="0"/>
        <w:jc w:val="left"/>
        <w:rPr>
          <w:sz w:val="20"/>
          <w:szCs w:val="20"/>
        </w:rPr>
      </w:pPr>
      <w:r>
        <w:rPr>
          <w:sz w:val="20"/>
          <w:szCs w:val="20"/>
        </w:rPr>
        <w:t>СОГЛАСОВАНО:</w:t>
      </w:r>
    </w:p>
    <w:p>
      <w:pPr>
        <w:pStyle w:val="Style19"/>
        <w:spacing w:lineRule="auto" w:line="276" w:before="5" w:after="0"/>
        <w:ind w:left="0" w:hanging="0"/>
        <w:jc w:val="left"/>
        <w:rPr>
          <w:sz w:val="20"/>
          <w:szCs w:val="20"/>
        </w:rPr>
      </w:pPr>
      <w:r>
        <w:rPr>
          <w:sz w:val="20"/>
          <w:szCs w:val="20"/>
        </w:rPr>
        <w:t>Подпись______________________/__________________________/(уполномоченный орган)</w:t>
      </w:r>
    </w:p>
    <w:p>
      <w:pPr>
        <w:pStyle w:val="Style19"/>
        <w:spacing w:before="67" w:after="0"/>
        <w:ind w:left="4963" w:right="124" w:firstLine="424"/>
        <w:rPr>
          <w:spacing w:val="-67"/>
        </w:rPr>
      </w:pPr>
      <w:r>
        <w:rPr/>
        <w:t>Приложение 2</w:t>
      </w:r>
      <w:r>
        <w:rPr>
          <w:spacing w:val="-67"/>
        </w:rPr>
        <w:t xml:space="preserve"> </w:t>
      </w:r>
    </w:p>
    <w:p>
      <w:pPr>
        <w:pStyle w:val="Normal"/>
        <w:ind w:left="5387" w:hanging="0"/>
        <w:rPr>
          <w:sz w:val="28"/>
          <w:szCs w:val="28"/>
        </w:rPr>
      </w:pPr>
      <w:r>
        <w:rPr>
          <w:sz w:val="28"/>
          <w:szCs w:val="28"/>
          <w:lang w:eastAsia="ru-RU"/>
        </w:rPr>
        <w:t xml:space="preserve">к </w:t>
      </w:r>
      <w:r>
        <w:rPr>
          <w:sz w:val="28"/>
          <w:szCs w:val="28"/>
        </w:rPr>
        <w:t>Правилам размещения развозной (разносной) торговли на территории муниципального   образования городской округ</w:t>
      </w:r>
    </w:p>
    <w:p>
      <w:pPr>
        <w:pStyle w:val="111"/>
        <w:ind w:left="5387" w:hanging="0"/>
        <w:rPr>
          <w:b w:val="false"/>
        </w:rPr>
      </w:pPr>
      <w:r>
        <w:rPr>
          <w:b w:val="false"/>
        </w:rPr>
        <w:t>город Красный Луч</w:t>
      </w:r>
    </w:p>
    <w:p>
      <w:pPr>
        <w:pStyle w:val="111"/>
        <w:ind w:left="0" w:firstLine="566"/>
        <w:jc w:val="center"/>
        <w:rPr>
          <w:b w:val="false"/>
        </w:rPr>
      </w:pPr>
      <w:r>
        <w:rPr>
          <w:b w:val="false"/>
        </w:rPr>
        <w:t xml:space="preserve">                                                                   </w:t>
      </w:r>
      <w:r>
        <w:rPr>
          <w:b w:val="false"/>
        </w:rPr>
        <w:t>Луганской Народной Республики</w:t>
      </w:r>
    </w:p>
    <w:p>
      <w:pPr>
        <w:pStyle w:val="Normal"/>
        <w:rPr>
          <w:sz w:val="28"/>
          <w:szCs w:val="28"/>
          <w:lang w:eastAsia="ru-RU"/>
        </w:rPr>
      </w:pPr>
      <w:r>
        <w:rPr>
          <w:sz w:val="28"/>
          <w:szCs w:val="28"/>
          <w:lang w:eastAsia="ru-RU"/>
        </w:rPr>
        <w:t xml:space="preserve">                                                                             </w:t>
      </w:r>
    </w:p>
    <w:p>
      <w:pPr>
        <w:pStyle w:val="ListParagraph"/>
        <w:tabs>
          <w:tab w:val="clear" w:pos="708"/>
          <w:tab w:val="left" w:pos="0" w:leader="none"/>
        </w:tabs>
        <w:ind w:left="0" w:hanging="0"/>
        <w:rPr>
          <w:sz w:val="28"/>
          <w:szCs w:val="28"/>
        </w:rPr>
      </w:pPr>
      <w:r>
        <w:rPr>
          <w:sz w:val="28"/>
          <w:szCs w:val="28"/>
        </w:rPr>
      </w:r>
    </w:p>
    <w:p>
      <w:pPr>
        <w:pStyle w:val="ListParagraph"/>
        <w:tabs>
          <w:tab w:val="clear" w:pos="708"/>
          <w:tab w:val="left" w:pos="0" w:leader="none"/>
        </w:tabs>
        <w:ind w:left="0" w:hanging="0"/>
        <w:rPr>
          <w:sz w:val="28"/>
          <w:szCs w:val="28"/>
        </w:rPr>
      </w:pPr>
      <w:r>
        <w:rPr>
          <w:sz w:val="28"/>
          <w:szCs w:val="28"/>
        </w:rPr>
      </w:r>
    </w:p>
    <w:p>
      <w:pPr>
        <w:pStyle w:val="ListParagraph"/>
        <w:tabs>
          <w:tab w:val="clear" w:pos="708"/>
          <w:tab w:val="left" w:pos="0" w:leader="none"/>
        </w:tabs>
        <w:ind w:left="0" w:hanging="0"/>
        <w:rPr>
          <w:sz w:val="28"/>
          <w:szCs w:val="28"/>
        </w:rPr>
      </w:pPr>
      <w:r>
        <w:rPr>
          <w:sz w:val="28"/>
          <w:szCs w:val="28"/>
        </w:rPr>
      </w:r>
    </w:p>
    <w:p>
      <w:pPr>
        <w:pStyle w:val="111"/>
        <w:spacing w:before="1" w:after="0"/>
        <w:ind w:left="0" w:right="1638" w:firstLine="851"/>
        <w:jc w:val="center"/>
        <w:rPr>
          <w:sz w:val="24"/>
          <w:szCs w:val="24"/>
        </w:rPr>
      </w:pPr>
      <w:r>
        <w:rPr>
          <w:sz w:val="24"/>
          <w:szCs w:val="24"/>
        </w:rPr>
        <w:t>УВЕДОМЛЕНИЕ  № ________ от ____________</w:t>
      </w:r>
    </w:p>
    <w:p>
      <w:pPr>
        <w:pStyle w:val="Normal"/>
        <w:spacing w:before="2" w:after="0"/>
        <w:ind w:left="872" w:right="934" w:firstLine="851"/>
        <w:jc w:val="center"/>
        <w:rPr>
          <w:b/>
          <w:sz w:val="24"/>
          <w:szCs w:val="24"/>
        </w:rPr>
      </w:pPr>
      <w:r>
        <w:rPr>
          <w:b/>
          <w:sz w:val="24"/>
          <w:szCs w:val="24"/>
        </w:rPr>
        <w:t>об осуществлении разносной торговли на территории муниципального образования городской округ город Красный Луч</w:t>
      </w:r>
    </w:p>
    <w:p>
      <w:pPr>
        <w:pStyle w:val="Normal"/>
        <w:spacing w:before="2" w:after="0"/>
        <w:ind w:left="872" w:right="934" w:firstLine="851"/>
        <w:jc w:val="center"/>
        <w:rPr>
          <w:b/>
          <w:sz w:val="24"/>
          <w:szCs w:val="24"/>
        </w:rPr>
      </w:pPr>
      <w:r>
        <w:rPr>
          <w:b/>
          <w:sz w:val="24"/>
          <w:szCs w:val="24"/>
        </w:rPr>
        <w:t>Луганской Народной Республики</w:t>
      </w:r>
    </w:p>
    <w:p>
      <w:pPr>
        <w:pStyle w:val="Style19"/>
        <w:spacing w:before="0" w:after="1"/>
        <w:ind w:left="0" w:hanging="0"/>
        <w:jc w:val="center"/>
        <w:rPr>
          <w:b/>
        </w:rPr>
      </w:pPr>
      <w:r>
        <w:rPr>
          <w:b/>
        </w:rPr>
      </w:r>
    </w:p>
    <w:p>
      <w:pPr>
        <w:pStyle w:val="ListParagraph"/>
        <w:tabs>
          <w:tab w:val="clear" w:pos="708"/>
          <w:tab w:val="left" w:pos="0" w:leader="none"/>
        </w:tabs>
        <w:ind w:left="0" w:hanging="0"/>
        <w:rPr/>
      </w:pPr>
      <w:r>
        <w:rPr>
          <w:sz w:val="28"/>
        </w:rPr>
        <w:tab/>
      </w:r>
      <w:r>
        <w:rPr/>
        <w:t>Настоящим уведомляю о начале осуществления разносной торговли на территории  муниципального образования городской округ город Красный Луч Луганской Народной Республики с «____»________20___ по «____»__________20___</w:t>
      </w:r>
    </w:p>
    <w:p>
      <w:pPr>
        <w:pStyle w:val="ListParagraph"/>
        <w:tabs>
          <w:tab w:val="clear" w:pos="708"/>
          <w:tab w:val="left" w:pos="0" w:leader="none"/>
        </w:tabs>
        <w:ind w:left="0" w:hanging="0"/>
        <w:rPr/>
      </w:pPr>
      <w:r>
        <w:rPr/>
      </w:r>
    </w:p>
    <w:p>
      <w:pPr>
        <w:pStyle w:val="ListParagraph"/>
        <w:tabs>
          <w:tab w:val="clear" w:pos="708"/>
          <w:tab w:val="left" w:pos="0" w:leader="none"/>
        </w:tabs>
        <w:ind w:left="0" w:hanging="0"/>
        <w:rPr/>
      </w:pPr>
      <w:r>
        <w:rPr/>
        <w:t>Полное наименование юридического лица/Ф.И.О. индивидуального предпринимателя/гражданина: __________________________________________________________________________________</w:t>
      </w:r>
    </w:p>
    <w:p>
      <w:pPr>
        <w:pStyle w:val="ListParagraph"/>
        <w:tabs>
          <w:tab w:val="clear" w:pos="708"/>
          <w:tab w:val="left" w:pos="0" w:leader="none"/>
        </w:tabs>
        <w:ind w:left="0" w:hanging="0"/>
        <w:rPr/>
      </w:pPr>
      <w:r>
        <w:rPr/>
        <w:t>Сокращенное наименование юридического лица:_________________________________________</w:t>
      </w:r>
    </w:p>
    <w:p>
      <w:pPr>
        <w:pStyle w:val="ListParagraph"/>
        <w:tabs>
          <w:tab w:val="clear" w:pos="708"/>
          <w:tab w:val="left" w:pos="0" w:leader="none"/>
        </w:tabs>
        <w:ind w:left="0" w:hanging="0"/>
        <w:rPr/>
      </w:pPr>
      <w:r>
        <w:rPr/>
        <w:t>Фирменное наименование юридического лица:___________________________________________</w:t>
      </w:r>
    </w:p>
    <w:p>
      <w:pPr>
        <w:pStyle w:val="ListParagraph"/>
        <w:tabs>
          <w:tab w:val="clear" w:pos="708"/>
          <w:tab w:val="left" w:pos="0" w:leader="none"/>
        </w:tabs>
        <w:ind w:left="0" w:hanging="0"/>
        <w:rPr/>
      </w:pPr>
      <w:r>
        <w:rPr/>
        <w:t>___________________________________________________________________________________</w:t>
      </w:r>
    </w:p>
    <w:p>
      <w:pPr>
        <w:pStyle w:val="ListParagraph"/>
        <w:tabs>
          <w:tab w:val="clear" w:pos="708"/>
          <w:tab w:val="left" w:pos="0" w:leader="none"/>
        </w:tabs>
        <w:ind w:left="0" w:hanging="0"/>
        <w:rPr/>
      </w:pPr>
      <w:r>
        <w:rPr/>
        <w:t>Место нахождения юридического лица/Место жительства индивидуального предпринимателя/гражданина:____________________________________________________________________________________________________________________________________________________________</w:t>
      </w:r>
    </w:p>
    <w:p>
      <w:pPr>
        <w:pStyle w:val="ListParagraph"/>
        <w:tabs>
          <w:tab w:val="clear" w:pos="708"/>
          <w:tab w:val="left" w:pos="0" w:leader="none"/>
        </w:tabs>
        <w:ind w:left="0" w:hanging="0"/>
        <w:rPr/>
      </w:pPr>
      <w:r>
        <w:rPr/>
        <w:t>Ф.И.О. руководителя юридического лица:_______________________________________________</w:t>
      </w:r>
    </w:p>
    <w:p>
      <w:pPr>
        <w:pStyle w:val="ListParagraph"/>
        <w:tabs>
          <w:tab w:val="clear" w:pos="708"/>
          <w:tab w:val="left" w:pos="0" w:leader="none"/>
        </w:tabs>
        <w:ind w:left="0" w:hanging="0"/>
        <w:rPr/>
      </w:pPr>
      <w:r>
        <w:rPr/>
        <w:t>__________________________________________________________________________________</w:t>
      </w:r>
    </w:p>
    <w:p>
      <w:pPr>
        <w:pStyle w:val="ListParagraph"/>
        <w:tabs>
          <w:tab w:val="clear" w:pos="708"/>
          <w:tab w:val="left" w:pos="0" w:leader="none"/>
        </w:tabs>
        <w:ind w:left="0" w:hanging="0"/>
        <w:rPr/>
      </w:pPr>
      <w:r>
        <w:rPr/>
        <w:t>Регистрационные данные: дата регистрации______________________________________________</w:t>
      </w:r>
    </w:p>
    <w:p>
      <w:pPr>
        <w:pStyle w:val="ListParagraph"/>
        <w:tabs>
          <w:tab w:val="clear" w:pos="708"/>
          <w:tab w:val="left" w:pos="0" w:leader="none"/>
        </w:tabs>
        <w:ind w:left="0" w:hanging="0"/>
        <w:rPr/>
      </w:pPr>
      <w:r>
        <w:rPr/>
        <w:t>место регистрации___________________________________________________________________</w:t>
      </w:r>
    </w:p>
    <w:p>
      <w:pPr>
        <w:pStyle w:val="ListParagraph"/>
        <w:tabs>
          <w:tab w:val="clear" w:pos="708"/>
          <w:tab w:val="left" w:pos="0" w:leader="none"/>
        </w:tabs>
        <w:ind w:left="0" w:hanging="0"/>
        <w:rPr/>
      </w:pPr>
      <w:r>
        <w:rPr/>
        <w:t>орган регистрации___________________________________________________________________</w:t>
      </w:r>
    </w:p>
    <w:p>
      <w:pPr>
        <w:pStyle w:val="ListParagraph"/>
        <w:tabs>
          <w:tab w:val="clear" w:pos="708"/>
          <w:tab w:val="left" w:pos="0" w:leader="none"/>
        </w:tabs>
        <w:ind w:left="0" w:hanging="0"/>
        <w:rPr/>
      </w:pPr>
      <w:r>
        <w:rPr/>
        <w:t>ИНН____________________________ОГРН/ОГРНИП______________________________________</w:t>
      </w:r>
    </w:p>
    <w:p>
      <w:pPr>
        <w:pStyle w:val="ListParagraph"/>
        <w:tabs>
          <w:tab w:val="clear" w:pos="708"/>
          <w:tab w:val="left" w:pos="0" w:leader="none"/>
        </w:tabs>
        <w:ind w:left="0" w:hanging="0"/>
        <w:rPr/>
      </w:pPr>
      <w:r>
        <w:rPr/>
        <w:t>Телефон:_______________________Факс:____________________________________</w:t>
      </w:r>
    </w:p>
    <w:p>
      <w:pPr>
        <w:pStyle w:val="ListParagraph"/>
        <w:tabs>
          <w:tab w:val="clear" w:pos="708"/>
          <w:tab w:val="left" w:pos="0" w:leader="none"/>
        </w:tabs>
        <w:ind w:left="0" w:hanging="0"/>
        <w:rPr/>
      </w:pPr>
      <w:r>
        <w:rPr>
          <w:lang w:val="en-US"/>
        </w:rPr>
        <w:t>E</w:t>
      </w:r>
      <w:r>
        <w:rPr/>
        <w:t>-</w:t>
      </w:r>
      <w:r>
        <w:rPr>
          <w:lang w:val="en-US"/>
        </w:rPr>
        <w:t>mail</w:t>
      </w:r>
      <w:r>
        <w:rPr/>
        <w:t>:________________________________________</w:t>
      </w:r>
    </w:p>
    <w:p>
      <w:pPr>
        <w:pStyle w:val="ListParagraph"/>
        <w:tabs>
          <w:tab w:val="clear" w:pos="708"/>
          <w:tab w:val="left" w:pos="0" w:leader="none"/>
        </w:tabs>
        <w:ind w:left="0" w:hanging="0"/>
        <w:rPr/>
      </w:pPr>
      <w:r>
        <w:rPr/>
        <w:t>Место осуществления разносной торговли с_____________________________________________</w:t>
      </w:r>
    </w:p>
    <w:p>
      <w:pPr>
        <w:pStyle w:val="ListParagraph"/>
        <w:tabs>
          <w:tab w:val="clear" w:pos="708"/>
          <w:tab w:val="left" w:pos="0" w:leader="none"/>
        </w:tabs>
        <w:ind w:left="0" w:hanging="0"/>
        <w:rPr/>
      </w:pPr>
      <w:r>
        <w:rPr/>
        <w:t>(рук, лотка, тележки)</w:t>
      </w:r>
    </w:p>
    <w:p>
      <w:pPr>
        <w:pStyle w:val="ListParagraph"/>
        <w:tabs>
          <w:tab w:val="clear" w:pos="708"/>
          <w:tab w:val="left" w:pos="0" w:leader="none"/>
        </w:tabs>
        <w:ind w:left="0" w:hanging="0"/>
        <w:rPr/>
      </w:pPr>
      <w:r>
        <w:rPr/>
        <w:t>Специализация_________________________________________________________________________</w:t>
      </w:r>
    </w:p>
    <w:p>
      <w:pPr>
        <w:pStyle w:val="ListParagraph"/>
        <w:tabs>
          <w:tab w:val="clear" w:pos="708"/>
          <w:tab w:val="left" w:pos="0" w:leader="none"/>
        </w:tabs>
        <w:ind w:left="0" w:hanging="0"/>
        <w:rPr/>
      </w:pPr>
      <w:r>
        <w:rPr/>
        <w:t xml:space="preserve">Приложение: </w:t>
      </w:r>
    </w:p>
    <w:p>
      <w:pPr>
        <w:pStyle w:val="ListParagraph"/>
        <w:tabs>
          <w:tab w:val="clear" w:pos="708"/>
          <w:tab w:val="left" w:pos="0" w:leader="none"/>
        </w:tabs>
        <w:ind w:left="0" w:hanging="0"/>
        <w:rPr/>
      </w:pPr>
      <w:r>
        <w:rPr/>
        <w:t>Опись документов:</w:t>
      </w:r>
    </w:p>
    <w:p>
      <w:pPr>
        <w:pStyle w:val="ListParagraph"/>
        <w:tabs>
          <w:tab w:val="clear" w:pos="708"/>
          <w:tab w:val="left" w:pos="0" w:leader="none"/>
        </w:tabs>
        <w:ind w:left="0" w:hanging="0"/>
        <w:rPr/>
      </w:pPr>
      <w:r>
        <w:rPr/>
        <w:t>___________________________________________________________________________________</w:t>
      </w:r>
    </w:p>
    <w:p>
      <w:pPr>
        <w:pStyle w:val="ListParagraph"/>
        <w:tabs>
          <w:tab w:val="clear" w:pos="708"/>
          <w:tab w:val="left" w:pos="0" w:leader="none"/>
        </w:tabs>
        <w:ind w:left="0" w:hanging="0"/>
        <w:rPr/>
      </w:pPr>
      <w:r>
        <w:rPr/>
        <w:t>__________________________________________________________________________________</w:t>
      </w:r>
    </w:p>
    <w:p>
      <w:pPr>
        <w:pStyle w:val="ListParagraph"/>
        <w:tabs>
          <w:tab w:val="clear" w:pos="708"/>
          <w:tab w:val="left" w:pos="0" w:leader="none"/>
        </w:tabs>
        <w:ind w:left="0" w:hanging="0"/>
        <w:rPr/>
      </w:pPr>
      <w:r>
        <w:rPr/>
      </w:r>
    </w:p>
    <w:p>
      <w:pPr>
        <w:pStyle w:val="ListParagraph"/>
        <w:tabs>
          <w:tab w:val="clear" w:pos="708"/>
          <w:tab w:val="left" w:pos="0" w:leader="none"/>
        </w:tabs>
        <w:ind w:left="0" w:hanging="0"/>
        <w:rPr/>
      </w:pPr>
      <w:r>
        <w:rPr/>
        <w:t>Подпись___________________/_______________________________/(субъект торговли)</w:t>
      </w:r>
    </w:p>
    <w:p>
      <w:pPr>
        <w:pStyle w:val="ListParagraph"/>
        <w:tabs>
          <w:tab w:val="clear" w:pos="708"/>
          <w:tab w:val="left" w:pos="0" w:leader="none"/>
        </w:tabs>
        <w:ind w:left="0" w:hanging="0"/>
        <w:rPr/>
      </w:pPr>
      <w:r>
        <w:rPr>
          <w:sz w:val="28"/>
        </w:rPr>
        <w:t xml:space="preserve">                    </w:t>
      </w:r>
      <w:r>
        <w:rPr/>
        <w:t>М.П.                                             Ф.И.О.</w:t>
      </w:r>
    </w:p>
    <w:p>
      <w:pPr>
        <w:pStyle w:val="ListParagraph"/>
        <w:tabs>
          <w:tab w:val="clear" w:pos="708"/>
          <w:tab w:val="left" w:pos="0" w:leader="none"/>
        </w:tabs>
        <w:ind w:left="0" w:hanging="0"/>
        <w:rPr/>
      </w:pPr>
      <w:r>
        <w:rPr/>
      </w:r>
    </w:p>
    <w:p>
      <w:pPr>
        <w:pStyle w:val="ListParagraph"/>
        <w:tabs>
          <w:tab w:val="clear" w:pos="708"/>
          <w:tab w:val="left" w:pos="0" w:leader="none"/>
        </w:tabs>
        <w:ind w:left="0" w:hanging="0"/>
        <w:rPr/>
      </w:pPr>
      <w:r>
        <w:rPr/>
        <w:t>СОГЛАСОВАНО:</w:t>
      </w:r>
    </w:p>
    <w:p>
      <w:pPr>
        <w:pStyle w:val="ListParagraph"/>
        <w:tabs>
          <w:tab w:val="clear" w:pos="708"/>
          <w:tab w:val="left" w:pos="0" w:leader="none"/>
        </w:tabs>
        <w:ind w:left="0" w:hanging="0"/>
        <w:rPr/>
      </w:pPr>
      <w:r>
        <w:rPr/>
        <w:t>Подпись_________________/________________________________/(уполномоченный орган)</w:t>
      </w:r>
    </w:p>
    <w:p>
      <w:pPr>
        <w:pStyle w:val="Style19"/>
        <w:spacing w:before="67" w:after="0"/>
        <w:ind w:left="4963" w:right="124" w:firstLine="566"/>
        <w:rPr>
          <w:color w:val="000000" w:themeColor="text1"/>
        </w:rPr>
      </w:pPr>
      <w:r>
        <w:rPr>
          <w:color w:val="000000" w:themeColor="text1"/>
        </w:rPr>
      </w:r>
    </w:p>
    <w:p>
      <w:pPr>
        <w:pStyle w:val="Normal"/>
        <w:widowControl/>
        <w:spacing w:lineRule="auto" w:line="276" w:before="0" w:after="200"/>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Style19"/>
        <w:spacing w:before="67" w:after="0"/>
        <w:ind w:left="4963" w:right="124" w:firstLine="424"/>
        <w:rPr>
          <w:spacing w:val="-67"/>
        </w:rPr>
      </w:pPr>
      <w:r>
        <w:rPr/>
        <w:t>Приложение 3</w:t>
      </w:r>
      <w:r>
        <w:rPr>
          <w:spacing w:val="-67"/>
        </w:rPr>
        <w:t xml:space="preserve"> </w:t>
      </w:r>
    </w:p>
    <w:p>
      <w:pPr>
        <w:pStyle w:val="Normal"/>
        <w:ind w:left="5387" w:hanging="0"/>
        <w:rPr>
          <w:sz w:val="28"/>
          <w:szCs w:val="28"/>
        </w:rPr>
      </w:pPr>
      <w:r>
        <w:rPr>
          <w:sz w:val="28"/>
          <w:szCs w:val="28"/>
          <w:lang w:eastAsia="ru-RU"/>
        </w:rPr>
        <w:t xml:space="preserve">к </w:t>
      </w:r>
      <w:r>
        <w:rPr>
          <w:sz w:val="28"/>
          <w:szCs w:val="28"/>
        </w:rPr>
        <w:t>Правилам размещения развозной (разносной) торговли на территории муниципального   образования городской округ</w:t>
      </w:r>
    </w:p>
    <w:p>
      <w:pPr>
        <w:pStyle w:val="111"/>
        <w:ind w:left="5387" w:hanging="0"/>
        <w:rPr>
          <w:b w:val="false"/>
        </w:rPr>
      </w:pPr>
      <w:r>
        <w:rPr>
          <w:b w:val="false"/>
        </w:rPr>
        <w:t>город Красный Луч</w:t>
      </w:r>
    </w:p>
    <w:p>
      <w:pPr>
        <w:pStyle w:val="111"/>
        <w:tabs>
          <w:tab w:val="clear" w:pos="708"/>
          <w:tab w:val="left" w:pos="5245" w:leader="none"/>
          <w:tab w:val="left" w:pos="5387" w:leader="none"/>
          <w:tab w:val="left" w:pos="5529" w:leader="none"/>
        </w:tabs>
        <w:ind w:left="0" w:firstLine="566"/>
        <w:jc w:val="center"/>
        <w:rPr>
          <w:b w:val="false"/>
        </w:rPr>
      </w:pPr>
      <w:r>
        <w:rPr>
          <w:b w:val="false"/>
        </w:rPr>
        <w:t xml:space="preserve">                                                                   </w:t>
      </w:r>
      <w:r>
        <w:rPr>
          <w:b w:val="false"/>
        </w:rPr>
        <w:t>Луганской Народной Республики</w:t>
      </w:r>
    </w:p>
    <w:p>
      <w:pPr>
        <w:pStyle w:val="Normal"/>
        <w:rPr>
          <w:sz w:val="28"/>
          <w:szCs w:val="28"/>
          <w:lang w:eastAsia="ru-RU"/>
        </w:rPr>
      </w:pPr>
      <w:r>
        <w:rPr>
          <w:sz w:val="28"/>
          <w:szCs w:val="28"/>
          <w:lang w:eastAsia="ru-RU"/>
        </w:rPr>
        <w:t xml:space="preserve">                                                                             </w:t>
      </w:r>
    </w:p>
    <w:p>
      <w:pPr>
        <w:pStyle w:val="Normal"/>
        <w:spacing w:lineRule="auto" w:line="276"/>
        <w:ind w:left="4536" w:firstLine="566"/>
        <w:jc w:val="both"/>
        <w:rPr>
          <w:sz w:val="28"/>
          <w:szCs w:val="28"/>
        </w:rPr>
      </w:pPr>
      <w:r>
        <w:rPr>
          <w:sz w:val="28"/>
          <w:szCs w:val="28"/>
        </w:rPr>
      </w:r>
    </w:p>
    <w:p>
      <w:pPr>
        <w:pStyle w:val="Normal"/>
        <w:spacing w:lineRule="auto" w:line="276"/>
        <w:ind w:left="4536" w:firstLine="566"/>
        <w:jc w:val="both"/>
        <w:rPr>
          <w:sz w:val="28"/>
          <w:szCs w:val="28"/>
        </w:rPr>
      </w:pPr>
      <w:r>
        <w:rPr>
          <w:sz w:val="28"/>
          <w:szCs w:val="28"/>
        </w:rPr>
      </w:r>
    </w:p>
    <w:p>
      <w:pPr>
        <w:pStyle w:val="Normal"/>
        <w:tabs>
          <w:tab w:val="clear" w:pos="708"/>
          <w:tab w:val="left" w:pos="0" w:leader="none"/>
        </w:tabs>
        <w:jc w:val="center"/>
        <w:rPr>
          <w:b/>
          <w:sz w:val="28"/>
        </w:rPr>
      </w:pPr>
      <w:r>
        <w:rPr>
          <w:b/>
          <w:sz w:val="28"/>
        </w:rPr>
        <w:t>Согласие на обработку персональных данных</w:t>
      </w:r>
    </w:p>
    <w:p>
      <w:pPr>
        <w:pStyle w:val="Normal"/>
        <w:tabs>
          <w:tab w:val="clear" w:pos="708"/>
          <w:tab w:val="left" w:pos="0" w:leader="none"/>
        </w:tabs>
        <w:jc w:val="center"/>
        <w:rPr>
          <w:b/>
          <w:sz w:val="28"/>
        </w:rPr>
      </w:pPr>
      <w:r>
        <w:rPr>
          <w:b/>
          <w:sz w:val="28"/>
        </w:rPr>
      </w:r>
    </w:p>
    <w:p>
      <w:pPr>
        <w:pStyle w:val="Normal"/>
        <w:tabs>
          <w:tab w:val="clear" w:pos="708"/>
          <w:tab w:val="left" w:pos="0" w:leader="none"/>
        </w:tabs>
        <w:rPr>
          <w:sz w:val="28"/>
        </w:rPr>
      </w:pPr>
      <w:r>
        <w:rPr>
          <w:sz w:val="28"/>
        </w:rPr>
        <w:tab/>
        <w:t>Даю свое согласие на обработку персональных на следующих условиях:</w:t>
      </w:r>
    </w:p>
    <w:p>
      <w:pPr>
        <w:pStyle w:val="Normal"/>
        <w:tabs>
          <w:tab w:val="clear" w:pos="708"/>
          <w:tab w:val="left" w:pos="0" w:leader="none"/>
        </w:tabs>
        <w:jc w:val="both"/>
        <w:rPr>
          <w:sz w:val="28"/>
        </w:rPr>
      </w:pPr>
      <w:r>
        <w:rPr>
          <w:sz w:val="28"/>
        </w:rPr>
        <w:tab/>
        <w:t>1. Уполномоченный орган осуществляет обработку моих персональных данных в целях приема и регистрации уведомлений об осуществлении развозной (разносной) торговли на территории муниципального образования городской округ город Красный Луч Луганской Народной Республики, а также последующего хранения данных о регистрации уведомлений.</w:t>
      </w:r>
    </w:p>
    <w:p>
      <w:pPr>
        <w:pStyle w:val="Normal"/>
        <w:jc w:val="both"/>
        <w:rPr>
          <w:sz w:val="28"/>
          <w:szCs w:val="28"/>
        </w:rPr>
      </w:pPr>
      <w:r>
        <w:rPr/>
        <w:tab/>
      </w:r>
      <w:r>
        <w:rPr>
          <w:sz w:val="28"/>
          <w:szCs w:val="28"/>
        </w:rPr>
        <w:t>2. Перечень персональных данных, передаваемых уполномоченному органу на обработку:</w:t>
      </w:r>
    </w:p>
    <w:p>
      <w:pPr>
        <w:pStyle w:val="Normal"/>
        <w:jc w:val="both"/>
        <w:rPr>
          <w:sz w:val="28"/>
          <w:szCs w:val="28"/>
        </w:rPr>
      </w:pPr>
      <w:r>
        <w:rPr>
          <w:sz w:val="28"/>
          <w:szCs w:val="28"/>
        </w:rPr>
        <w:t xml:space="preserve">– </w:t>
      </w:r>
      <w:r>
        <w:rPr>
          <w:sz w:val="28"/>
          <w:szCs w:val="28"/>
        </w:rPr>
        <w:t>фамилия, имя, отчество;</w:t>
      </w:r>
    </w:p>
    <w:p>
      <w:pPr>
        <w:pStyle w:val="Normal"/>
        <w:jc w:val="both"/>
        <w:rPr>
          <w:sz w:val="28"/>
          <w:szCs w:val="28"/>
        </w:rPr>
      </w:pPr>
      <w:r>
        <w:rPr>
          <w:sz w:val="28"/>
          <w:szCs w:val="28"/>
        </w:rPr>
        <w:t xml:space="preserve">– </w:t>
      </w:r>
      <w:r>
        <w:rPr>
          <w:sz w:val="28"/>
          <w:szCs w:val="28"/>
        </w:rPr>
        <w:t>дата рождения;</w:t>
      </w:r>
    </w:p>
    <w:p>
      <w:pPr>
        <w:pStyle w:val="Normal"/>
        <w:jc w:val="both"/>
        <w:rPr>
          <w:sz w:val="28"/>
          <w:szCs w:val="28"/>
        </w:rPr>
      </w:pPr>
      <w:r>
        <w:rPr>
          <w:sz w:val="28"/>
          <w:szCs w:val="28"/>
        </w:rPr>
        <w:t xml:space="preserve">– </w:t>
      </w:r>
      <w:r>
        <w:rPr>
          <w:sz w:val="28"/>
          <w:szCs w:val="28"/>
        </w:rPr>
        <w:t>паспортные данные;</w:t>
      </w:r>
    </w:p>
    <w:p>
      <w:pPr>
        <w:pStyle w:val="Normal"/>
        <w:jc w:val="both"/>
        <w:rPr>
          <w:sz w:val="28"/>
          <w:szCs w:val="28"/>
        </w:rPr>
      </w:pPr>
      <w:r>
        <w:rPr>
          <w:sz w:val="28"/>
          <w:szCs w:val="28"/>
        </w:rPr>
        <w:t xml:space="preserve">– </w:t>
      </w:r>
      <w:r>
        <w:rPr>
          <w:sz w:val="28"/>
          <w:szCs w:val="28"/>
        </w:rPr>
        <w:t>контактный телефон (домашний, сотовый, рабочий);</w:t>
      </w:r>
    </w:p>
    <w:p>
      <w:pPr>
        <w:pStyle w:val="Normal"/>
        <w:jc w:val="both"/>
        <w:rPr>
          <w:sz w:val="28"/>
          <w:szCs w:val="28"/>
        </w:rPr>
      </w:pPr>
      <w:r>
        <w:rPr>
          <w:sz w:val="28"/>
          <w:szCs w:val="28"/>
        </w:rPr>
        <w:t xml:space="preserve">– </w:t>
      </w:r>
      <w:r>
        <w:rPr>
          <w:sz w:val="28"/>
          <w:szCs w:val="28"/>
        </w:rPr>
        <w:t>выписка из единого реестра;</w:t>
      </w:r>
    </w:p>
    <w:p>
      <w:pPr>
        <w:pStyle w:val="Normal"/>
        <w:jc w:val="both"/>
        <w:rPr>
          <w:sz w:val="28"/>
          <w:szCs w:val="28"/>
        </w:rPr>
      </w:pPr>
      <w:r>
        <w:rPr>
          <w:sz w:val="28"/>
          <w:szCs w:val="28"/>
        </w:rPr>
        <w:t xml:space="preserve">– </w:t>
      </w:r>
      <w:r>
        <w:rPr>
          <w:sz w:val="28"/>
          <w:szCs w:val="28"/>
        </w:rPr>
        <w:t>паспорт транспортного средства;</w:t>
      </w:r>
    </w:p>
    <w:p>
      <w:pPr>
        <w:pStyle w:val="Normal"/>
        <w:jc w:val="both"/>
        <w:rPr>
          <w:sz w:val="28"/>
          <w:szCs w:val="28"/>
        </w:rPr>
      </w:pPr>
      <w:r>
        <w:rPr>
          <w:sz w:val="28"/>
          <w:szCs w:val="28"/>
        </w:rPr>
        <w:t xml:space="preserve">– </w:t>
      </w:r>
      <w:r>
        <w:rPr>
          <w:sz w:val="28"/>
          <w:szCs w:val="28"/>
        </w:rPr>
        <w:t>ИНН;</w:t>
      </w:r>
    </w:p>
    <w:p>
      <w:pPr>
        <w:pStyle w:val="Normal"/>
        <w:jc w:val="both"/>
        <w:rPr>
          <w:sz w:val="28"/>
          <w:szCs w:val="28"/>
        </w:rPr>
      </w:pPr>
      <w:r>
        <w:rPr>
          <w:sz w:val="28"/>
          <w:szCs w:val="28"/>
        </w:rPr>
        <w:tab/>
        <w:t xml:space="preserve">3. Согласие распространяется на обработку уполномоченным органном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w:t>
      </w:r>
    </w:p>
    <w:p>
      <w:pPr>
        <w:pStyle w:val="Normal"/>
        <w:rPr>
          <w:sz w:val="28"/>
          <w:szCs w:val="28"/>
        </w:rPr>
      </w:pPr>
      <w:r>
        <w:rPr/>
        <w:tab/>
      </w:r>
      <w:r>
        <w:rPr>
          <w:sz w:val="28"/>
          <w:szCs w:val="28"/>
        </w:rPr>
        <w:t>4. Настоящее согласие действует бессрочно.</w:t>
      </w:r>
    </w:p>
    <w:p>
      <w:pPr>
        <w:pStyle w:val="Normal"/>
        <w:rPr>
          <w:sz w:val="28"/>
          <w:szCs w:val="28"/>
        </w:rPr>
      </w:pPr>
      <w:r>
        <w:rPr>
          <w:sz w:val="28"/>
          <w:szCs w:val="28"/>
        </w:rPr>
        <w:tab/>
        <w:t xml:space="preserve">5. Мне известно, что согласие на обработку персональных данных может быть отозвано мною в любой момент. </w:t>
      </w:r>
    </w:p>
    <w:p>
      <w:pPr>
        <w:pStyle w:val="Normal"/>
        <w:rPr>
          <w:sz w:val="28"/>
          <w:szCs w:val="28"/>
        </w:rPr>
      </w:pPr>
      <w:r>
        <w:rPr>
          <w:sz w:val="28"/>
          <w:szCs w:val="28"/>
        </w:rPr>
      </w:r>
    </w:p>
    <w:p>
      <w:pPr>
        <w:pStyle w:val="Normal"/>
        <w:rPr>
          <w:sz w:val="28"/>
          <w:szCs w:val="28"/>
        </w:rPr>
      </w:pPr>
      <w:r>
        <w:rPr>
          <w:sz w:val="28"/>
          <w:szCs w:val="28"/>
        </w:rPr>
        <w:t>«___»________202   г            ________________    _______________________</w:t>
      </w:r>
    </w:p>
    <w:p>
      <w:pPr>
        <w:sectPr>
          <w:headerReference w:type="default" r:id="rId9"/>
          <w:headerReference w:type="first" r:id="rId10"/>
          <w:type w:val="nextPage"/>
          <w:pgSz w:w="11906" w:h="16838"/>
          <w:pgMar w:left="1701" w:right="624" w:gutter="0" w:header="227" w:top="567" w:footer="0" w:bottom="851"/>
          <w:pgNumType w:start="8" w:fmt="decimal"/>
          <w:formProt w:val="false"/>
          <w:textDirection w:val="lrTb"/>
          <w:docGrid w:type="default" w:linePitch="360" w:charSpace="32768"/>
        </w:sectPr>
        <w:pStyle w:val="ListParagraph"/>
        <w:ind w:left="1154" w:hanging="0"/>
        <w:rPr>
          <w:sz w:val="28"/>
          <w:szCs w:val="28"/>
        </w:rPr>
      </w:pPr>
      <w:r>
        <w:rPr>
          <w:sz w:val="28"/>
          <w:szCs w:val="28"/>
        </w:rPr>
        <w:t xml:space="preserve">                                    </w:t>
      </w:r>
      <w:r>
        <w:rPr>
          <w:sz w:val="28"/>
          <w:szCs w:val="28"/>
        </w:rPr>
        <w:t>(подпись)                             (ФИО)</w:t>
      </w:r>
    </w:p>
    <w:p>
      <w:pPr>
        <w:pStyle w:val="Style19"/>
        <w:spacing w:before="67" w:after="0"/>
        <w:ind w:left="4963" w:right="124" w:firstLine="424"/>
        <w:rPr>
          <w:spacing w:val="-67"/>
        </w:rPr>
      </w:pPr>
      <w:r>
        <w:rPr/>
        <w:t xml:space="preserve">                                                                         </w:t>
      </w:r>
      <w:r>
        <w:rPr/>
        <w:t>Приложение 4</w:t>
      </w:r>
      <w:r>
        <w:rPr>
          <w:spacing w:val="-67"/>
        </w:rPr>
        <w:t xml:space="preserve"> </w:t>
      </w:r>
    </w:p>
    <w:p>
      <w:pPr>
        <w:pStyle w:val="Normal"/>
        <w:ind w:left="9781" w:firstLine="709"/>
        <w:rPr>
          <w:sz w:val="28"/>
          <w:szCs w:val="28"/>
        </w:rPr>
      </w:pPr>
      <w:r>
        <w:rPr>
          <w:sz w:val="28"/>
          <w:szCs w:val="28"/>
          <w:lang w:eastAsia="ru-RU"/>
        </w:rPr>
        <w:t xml:space="preserve">к </w:t>
      </w:r>
      <w:r>
        <w:rPr>
          <w:sz w:val="28"/>
          <w:szCs w:val="28"/>
        </w:rPr>
        <w:t xml:space="preserve">Правилам размещения развозной </w:t>
      </w:r>
    </w:p>
    <w:p>
      <w:pPr>
        <w:pStyle w:val="Normal"/>
        <w:ind w:left="9781" w:firstLine="709"/>
        <w:rPr>
          <w:sz w:val="28"/>
          <w:szCs w:val="28"/>
        </w:rPr>
      </w:pPr>
      <w:r>
        <w:rPr>
          <w:sz w:val="28"/>
          <w:szCs w:val="28"/>
        </w:rPr>
        <w:t>(разносной) торговли на территории</w:t>
      </w:r>
    </w:p>
    <w:p>
      <w:pPr>
        <w:pStyle w:val="Normal"/>
        <w:ind w:left="10490" w:hanging="0"/>
        <w:rPr>
          <w:b/>
          <w:sz w:val="28"/>
          <w:szCs w:val="28"/>
        </w:rPr>
      </w:pPr>
      <w:r>
        <w:rPr>
          <w:sz w:val="28"/>
          <w:szCs w:val="28"/>
        </w:rPr>
        <w:t>муниципального   образования              городской округ город Красный Луч</w:t>
      </w:r>
    </w:p>
    <w:p>
      <w:pPr>
        <w:pStyle w:val="111"/>
        <w:ind w:left="0" w:firstLine="566"/>
        <w:jc w:val="center"/>
        <w:rPr>
          <w:b w:val="false"/>
        </w:rPr>
      </w:pPr>
      <w:r>
        <w:rPr>
          <w:b w:val="false"/>
        </w:rPr>
        <w:t xml:space="preserve">                                                                                                                                        </w:t>
      </w:r>
      <w:r>
        <w:rPr>
          <w:b w:val="false"/>
        </w:rPr>
        <w:t>Луганской Народной Республики</w:t>
      </w:r>
    </w:p>
    <w:p>
      <w:pPr>
        <w:pStyle w:val="Normal"/>
        <w:rPr>
          <w:sz w:val="28"/>
          <w:szCs w:val="28"/>
          <w:lang w:eastAsia="ru-RU"/>
        </w:rPr>
      </w:pPr>
      <w:r>
        <w:rPr>
          <w:sz w:val="28"/>
          <w:szCs w:val="28"/>
          <w:lang w:eastAsia="ru-RU"/>
        </w:rPr>
        <w:t xml:space="preserve">                                                                                                                                                      </w:t>
      </w:r>
    </w:p>
    <w:p>
      <w:pPr>
        <w:pStyle w:val="Normal"/>
        <w:shd w:val="clear" w:color="auto" w:fill="FFFFFF"/>
        <w:ind w:left="5103" w:firstLine="4678"/>
        <w:rPr>
          <w:sz w:val="28"/>
          <w:szCs w:val="28"/>
          <w:lang w:eastAsia="ru-RU"/>
        </w:rPr>
      </w:pPr>
      <w:r>
        <w:rPr>
          <w:sz w:val="28"/>
          <w:szCs w:val="28"/>
          <w:lang w:eastAsia="ru-RU"/>
        </w:rPr>
      </w:r>
    </w:p>
    <w:p>
      <w:pPr>
        <w:pStyle w:val="ConsPlusTitle"/>
        <w:ind w:left="872" w:right="140" w:firstLine="566"/>
        <w:jc w:val="center"/>
        <w:rPr>
          <w:rFonts w:ascii="Times New Roman" w:hAnsi="Times New Roman" w:eastAsia="MS Mincho" w:cs="Times New Roman"/>
          <w:b w:val="false"/>
          <w:bCs w:val="false"/>
          <w:sz w:val="28"/>
          <w:szCs w:val="28"/>
        </w:rPr>
      </w:pPr>
      <w:r>
        <w:rPr>
          <w:rFonts w:eastAsia="MS Mincho" w:cs="Times New Roman" w:ascii="Times New Roman" w:hAnsi="Times New Roman"/>
          <w:b w:val="false"/>
          <w:bCs w:val="false"/>
          <w:sz w:val="28"/>
          <w:szCs w:val="28"/>
        </w:rPr>
      </w:r>
    </w:p>
    <w:p>
      <w:pPr>
        <w:pStyle w:val="ConsPlusTitle"/>
        <w:ind w:left="872" w:right="140" w:firstLine="566"/>
        <w:jc w:val="center"/>
        <w:rPr>
          <w:rFonts w:ascii="Times New Roman" w:hAnsi="Times New Roman" w:eastAsia="MS Mincho" w:cs="Times New Roman"/>
          <w:b w:val="false"/>
          <w:bCs w:val="false"/>
          <w:sz w:val="28"/>
          <w:szCs w:val="28"/>
        </w:rPr>
      </w:pPr>
      <w:r>
        <w:rPr>
          <w:rFonts w:eastAsia="MS Mincho" w:cs="Times New Roman" w:ascii="Times New Roman" w:hAnsi="Times New Roman"/>
          <w:b w:val="false"/>
          <w:bCs w:val="false"/>
          <w:sz w:val="28"/>
          <w:szCs w:val="28"/>
        </w:rPr>
        <w:t>Реестр</w:t>
      </w:r>
    </w:p>
    <w:p>
      <w:pPr>
        <w:pStyle w:val="ConsPlusTitle"/>
        <w:ind w:left="872" w:right="140" w:firstLine="566"/>
        <w:jc w:val="center"/>
        <w:rPr>
          <w:rFonts w:ascii="Times New Roman" w:hAnsi="Times New Roman" w:eastAsia="MS Mincho" w:cs="Times New Roman"/>
          <w:b w:val="false"/>
          <w:bCs w:val="false"/>
          <w:sz w:val="28"/>
          <w:szCs w:val="28"/>
        </w:rPr>
      </w:pPr>
      <w:r>
        <w:rPr>
          <w:rFonts w:eastAsia="MS Mincho" w:cs="Times New Roman" w:ascii="Times New Roman" w:hAnsi="Times New Roman"/>
          <w:b w:val="false"/>
          <w:bCs w:val="false"/>
          <w:sz w:val="28"/>
          <w:szCs w:val="28"/>
        </w:rPr>
        <w:t>регистрации уведомлений об осуществлении развозной (разносной) торговли на территории</w:t>
      </w:r>
    </w:p>
    <w:p>
      <w:pPr>
        <w:pStyle w:val="ConsPlusTitle"/>
        <w:ind w:left="872" w:right="140" w:firstLine="566"/>
        <w:jc w:val="center"/>
        <w:rPr>
          <w:rFonts w:ascii="Times New Roman" w:hAnsi="Times New Roman" w:eastAsia="MS Mincho" w:cs="Times New Roman"/>
          <w:b w:val="false"/>
          <w:bCs w:val="false"/>
          <w:sz w:val="28"/>
          <w:szCs w:val="28"/>
        </w:rPr>
      </w:pPr>
      <w:r>
        <w:rPr>
          <w:rFonts w:eastAsia="MS Mincho" w:cs="Times New Roman" w:ascii="Times New Roman" w:hAnsi="Times New Roman"/>
          <w:b w:val="false"/>
          <w:bCs w:val="false"/>
          <w:sz w:val="28"/>
          <w:szCs w:val="28"/>
        </w:rPr>
        <w:t>муниципального образования городской округ город Красный Луч Луганской Народной Республики</w:t>
      </w:r>
    </w:p>
    <w:p>
      <w:pPr>
        <w:pStyle w:val="ConsPlusTitle"/>
        <w:ind w:left="872" w:right="140" w:firstLine="566"/>
        <w:jc w:val="center"/>
        <w:rPr>
          <w:rFonts w:ascii="Times New Roman" w:hAnsi="Times New Roman" w:eastAsia="MS Mincho" w:cs="Times New Roman"/>
          <w:b w:val="false"/>
          <w:bCs w:val="false"/>
          <w:sz w:val="28"/>
          <w:szCs w:val="28"/>
        </w:rPr>
      </w:pPr>
      <w:r>
        <w:rPr>
          <w:rFonts w:eastAsia="MS Mincho" w:cs="Times New Roman" w:ascii="Times New Roman" w:hAnsi="Times New Roman"/>
          <w:b w:val="false"/>
          <w:bCs w:val="false"/>
          <w:sz w:val="28"/>
          <w:szCs w:val="28"/>
        </w:rPr>
      </w:r>
    </w:p>
    <w:tbl>
      <w:tblPr>
        <w:tblStyle w:val="af1"/>
        <w:tblpPr w:bottomFromText="0" w:horzAnchor="margin" w:leftFromText="180" w:rightFromText="180" w:tblpX="0" w:tblpY="200" w:topFromText="0" w:vertAnchor="text"/>
        <w:tblW w:w="15420" w:type="dxa"/>
        <w:jc w:val="left"/>
        <w:tblInd w:w="108" w:type="dxa"/>
        <w:tblLayout w:type="fixed"/>
        <w:tblCellMar>
          <w:top w:w="0" w:type="dxa"/>
          <w:left w:w="108" w:type="dxa"/>
          <w:bottom w:w="0" w:type="dxa"/>
          <w:right w:w="108" w:type="dxa"/>
        </w:tblCellMar>
        <w:tblLook w:val="04a0"/>
      </w:tblPr>
      <w:tblGrid>
        <w:gridCol w:w="502"/>
        <w:gridCol w:w="831"/>
        <w:gridCol w:w="1468"/>
        <w:gridCol w:w="1140"/>
        <w:gridCol w:w="2092"/>
        <w:gridCol w:w="1763"/>
        <w:gridCol w:w="1813"/>
        <w:gridCol w:w="1841"/>
        <w:gridCol w:w="2329"/>
        <w:gridCol w:w="1639"/>
      </w:tblGrid>
      <w:tr>
        <w:trPr>
          <w:trHeight w:val="2258" w:hRule="atLeast"/>
        </w:trPr>
        <w:tc>
          <w:tcPr>
            <w:tcW w:w="502" w:type="dxa"/>
            <w:tcBorders/>
          </w:tcPr>
          <w:p>
            <w:pPr>
              <w:pStyle w:val="ConsPlusTitle"/>
              <w:widowControl w:val="false"/>
              <w:suppressAutoHyphens w:val="true"/>
              <w:spacing w:before="0" w:after="0"/>
              <w:ind w:left="872" w:right="140" w:firstLine="566"/>
              <w:jc w:val="both"/>
              <w:rPr>
                <w:rFonts w:ascii="Times New Roman" w:hAnsi="Times New Roman" w:eastAsia="MS Mincho" w:cs="Times New Roman"/>
                <w:b w:val="false"/>
                <w:bCs w:val="false"/>
                <w:sz w:val="24"/>
                <w:szCs w:val="24"/>
              </w:rPr>
            </w:pPr>
            <w:r>
              <w:rPr>
                <w:rFonts w:eastAsia="MS Mincho" w:cs="Times New Roman" w:ascii="Times New Roman" w:hAnsi="Times New Roman"/>
                <w:b w:val="false"/>
                <w:bCs w:val="false"/>
                <w:kern w:val="0"/>
                <w:sz w:val="24"/>
                <w:szCs w:val="24"/>
                <w:lang w:val="ru-RU" w:eastAsia="ru-RU" w:bidi="ar-SA"/>
              </w:rPr>
              <w:t>№</w:t>
            </w:r>
          </w:p>
        </w:tc>
        <w:tc>
          <w:tcPr>
            <w:tcW w:w="831" w:type="dxa"/>
            <w:tcBorders/>
          </w:tcPr>
          <w:p>
            <w:pPr>
              <w:pStyle w:val="ConsPlusTitle"/>
              <w:widowControl w:val="false"/>
              <w:suppressAutoHyphens w:val="true"/>
              <w:spacing w:before="0" w:after="0"/>
              <w:jc w:val="both"/>
              <w:rPr>
                <w:rFonts w:ascii="Times New Roman" w:hAnsi="Times New Roman" w:eastAsia="MS Mincho" w:cs="Times New Roman"/>
                <w:b w:val="false"/>
                <w:bCs w:val="false"/>
                <w:sz w:val="24"/>
                <w:szCs w:val="24"/>
              </w:rPr>
            </w:pPr>
            <w:r>
              <w:rPr>
                <w:rFonts w:cs="Times New Roman" w:ascii="Times New Roman" w:hAnsi="Times New Roman"/>
                <w:b w:val="false"/>
                <w:kern w:val="0"/>
                <w:sz w:val="24"/>
                <w:szCs w:val="24"/>
                <w:lang w:val="ru-RU" w:eastAsia="ru-RU" w:bidi="ar-SA"/>
              </w:rPr>
              <w:t>Дата</w:t>
            </w:r>
          </w:p>
        </w:tc>
        <w:tc>
          <w:tcPr>
            <w:tcW w:w="1468" w:type="dxa"/>
            <w:tcBorders/>
          </w:tcPr>
          <w:p>
            <w:pPr>
              <w:pStyle w:val="ConsPlusTitle"/>
              <w:widowControl w:val="false"/>
              <w:suppressAutoHyphens w:val="true"/>
              <w:spacing w:lineRule="atLeast" w:line="240" w:before="0" w:after="0"/>
              <w:jc w:val="center"/>
              <w:rPr>
                <w:rFonts w:ascii="Times New Roman" w:hAnsi="Times New Roman" w:eastAsia="MS Mincho" w:cs="Times New Roman"/>
                <w:b w:val="false"/>
                <w:bCs w:val="false"/>
                <w:sz w:val="24"/>
                <w:szCs w:val="24"/>
              </w:rPr>
            </w:pPr>
            <w:r>
              <w:rPr>
                <w:rFonts w:cs="Times New Roman" w:ascii="Times New Roman" w:hAnsi="Times New Roman"/>
                <w:b w:val="false"/>
                <w:kern w:val="0"/>
                <w:sz w:val="24"/>
                <w:szCs w:val="24"/>
                <w:lang w:val="ru-RU" w:eastAsia="ru-RU" w:bidi="ar-SA"/>
              </w:rPr>
              <w:t>ФИО</w:t>
            </w:r>
          </w:p>
        </w:tc>
        <w:tc>
          <w:tcPr>
            <w:tcW w:w="1140" w:type="dxa"/>
            <w:tcBorders/>
          </w:tcPr>
          <w:p>
            <w:pPr>
              <w:pStyle w:val="ConsPlusTitle"/>
              <w:widowControl w:val="false"/>
              <w:suppressAutoHyphens w:val="true"/>
              <w:spacing w:lineRule="atLeast" w:line="240" w:before="0" w:after="0"/>
              <w:jc w:val="center"/>
              <w:rPr>
                <w:rFonts w:ascii="Times New Roman" w:hAnsi="Times New Roman" w:eastAsia="MS Mincho" w:cs="Times New Roman"/>
                <w:b w:val="false"/>
                <w:bCs w:val="false"/>
                <w:sz w:val="24"/>
                <w:szCs w:val="24"/>
              </w:rPr>
            </w:pPr>
            <w:r>
              <w:rPr>
                <w:rFonts w:cs="Times New Roman" w:ascii="Times New Roman" w:hAnsi="Times New Roman"/>
                <w:b w:val="false"/>
                <w:kern w:val="0"/>
                <w:sz w:val="24"/>
                <w:szCs w:val="24"/>
                <w:lang w:val="ru-RU" w:eastAsia="ru-RU" w:bidi="ar-SA"/>
              </w:rPr>
              <w:t>Наименование юридического лица, организационно-правовая форма</w:t>
            </w:r>
          </w:p>
        </w:tc>
        <w:tc>
          <w:tcPr>
            <w:tcW w:w="2092" w:type="dxa"/>
            <w:tcBorders/>
          </w:tcPr>
          <w:p>
            <w:pPr>
              <w:pStyle w:val="ConsPlusTitle"/>
              <w:widowControl w:val="false"/>
              <w:suppressAutoHyphens w:val="true"/>
              <w:spacing w:lineRule="atLeast" w:line="240" w:before="0" w:after="0"/>
              <w:jc w:val="center"/>
              <w:rPr>
                <w:rFonts w:ascii="Times New Roman" w:hAnsi="Times New Roman" w:eastAsia="MS Mincho" w:cs="Times New Roman"/>
                <w:b w:val="false"/>
                <w:bCs w:val="false"/>
                <w:sz w:val="24"/>
                <w:szCs w:val="24"/>
              </w:rPr>
            </w:pPr>
            <w:r>
              <w:rPr>
                <w:rFonts w:cs="Times New Roman" w:ascii="Times New Roman" w:hAnsi="Times New Roman"/>
                <w:b w:val="false"/>
                <w:kern w:val="0"/>
                <w:sz w:val="24"/>
                <w:szCs w:val="24"/>
                <w:lang w:val="ru-RU" w:eastAsia="ru-RU" w:bidi="ar-SA"/>
              </w:rPr>
              <w:t>Адреса места нахождения юридического лица, его филиалов представительств (адрес места жительства ИП/гражданина);</w:t>
            </w:r>
          </w:p>
        </w:tc>
        <w:tc>
          <w:tcPr>
            <w:tcW w:w="1763" w:type="dxa"/>
            <w:tcBorders/>
          </w:tcPr>
          <w:p>
            <w:pPr>
              <w:pStyle w:val="ConsPlusTitle"/>
              <w:widowControl w:val="false"/>
              <w:suppressAutoHyphens w:val="true"/>
              <w:spacing w:lineRule="atLeast" w:line="240" w:before="0" w:after="0"/>
              <w:jc w:val="center"/>
              <w:rPr>
                <w:rFonts w:ascii="Times New Roman" w:hAnsi="Times New Roman" w:cs="Times New Roman"/>
                <w:b w:val="false"/>
                <w:sz w:val="24"/>
                <w:szCs w:val="24"/>
              </w:rPr>
            </w:pPr>
            <w:r>
              <w:rPr>
                <w:rFonts w:cs="Times New Roman" w:ascii="Times New Roman" w:hAnsi="Times New Roman"/>
                <w:b w:val="false"/>
                <w:kern w:val="0"/>
                <w:sz w:val="24"/>
                <w:szCs w:val="24"/>
                <w:lang w:val="ru-RU" w:eastAsia="ru-RU" w:bidi="ar-SA"/>
              </w:rPr>
              <w:t>ОГРН юридического лица/ ИП,</w:t>
            </w:r>
          </w:p>
          <w:p>
            <w:pPr>
              <w:pStyle w:val="ConsPlusTitle"/>
              <w:widowControl w:val="false"/>
              <w:suppressAutoHyphens w:val="true"/>
              <w:spacing w:lineRule="atLeast" w:line="240" w:before="0" w:after="0"/>
              <w:jc w:val="center"/>
              <w:rPr>
                <w:rFonts w:ascii="Times New Roman" w:hAnsi="Times New Roman" w:cs="Times New Roman"/>
                <w:b w:val="false"/>
                <w:sz w:val="24"/>
                <w:szCs w:val="24"/>
              </w:rPr>
            </w:pPr>
            <w:r>
              <w:rPr>
                <w:rFonts w:cs="Times New Roman" w:ascii="Times New Roman" w:hAnsi="Times New Roman"/>
                <w:b w:val="false"/>
                <w:kern w:val="0"/>
                <w:sz w:val="24"/>
                <w:szCs w:val="24"/>
                <w:lang w:val="ru-RU" w:eastAsia="ru-RU" w:bidi="ar-SA"/>
              </w:rPr>
              <w:t>запись о госу-дарственной регистрации</w:t>
            </w:r>
          </w:p>
        </w:tc>
        <w:tc>
          <w:tcPr>
            <w:tcW w:w="1813" w:type="dxa"/>
            <w:tcBorders/>
          </w:tcPr>
          <w:p>
            <w:pPr>
              <w:pStyle w:val="ConsPlusTitle"/>
              <w:widowControl w:val="false"/>
              <w:suppressAutoHyphens w:val="true"/>
              <w:spacing w:lineRule="atLeast" w:line="240" w:before="0" w:after="0"/>
              <w:jc w:val="center"/>
              <w:rPr>
                <w:kern w:val="0"/>
                <w:lang w:val="ru-RU" w:eastAsia="ru-RU" w:bidi="ar-SA"/>
              </w:rPr>
            </w:pPr>
            <w:r>
              <w:rPr>
                <w:rFonts w:cs="Times New Roman" w:ascii="Times New Roman" w:hAnsi="Times New Roman"/>
                <w:b w:val="false"/>
                <w:kern w:val="0"/>
                <w:sz w:val="24"/>
                <w:szCs w:val="24"/>
                <w:lang w:val="ru-RU" w:eastAsia="ru-RU" w:bidi="ar-SA"/>
              </w:rPr>
              <w:t>ИНН, дата постановки юридического лица или ИП на учет в налоговом органе/ гражданина</w:t>
            </w:r>
          </w:p>
        </w:tc>
        <w:tc>
          <w:tcPr>
            <w:tcW w:w="1841" w:type="dxa"/>
            <w:tcBorders/>
          </w:tcPr>
          <w:p>
            <w:pPr>
              <w:pStyle w:val="ConsPlusTitle"/>
              <w:widowControl w:val="false"/>
              <w:suppressAutoHyphens w:val="true"/>
              <w:spacing w:lineRule="atLeast" w:line="240" w:before="0" w:after="0"/>
              <w:jc w:val="center"/>
              <w:rPr>
                <w:rFonts w:ascii="Times New Roman" w:hAnsi="Times New Roman" w:cs="Times New Roman"/>
                <w:b w:val="false"/>
                <w:sz w:val="24"/>
                <w:szCs w:val="24"/>
              </w:rPr>
            </w:pPr>
            <w:r>
              <w:rPr>
                <w:rFonts w:cs="Times New Roman" w:ascii="Times New Roman" w:hAnsi="Times New Roman"/>
                <w:b w:val="false"/>
                <w:kern w:val="0"/>
                <w:sz w:val="24"/>
                <w:szCs w:val="24"/>
                <w:lang w:val="ru-RU" w:eastAsia="ru-RU" w:bidi="ar-SA"/>
              </w:rPr>
              <w:t>Специализация мобильного торгового объекта/</w:t>
            </w:r>
          </w:p>
          <w:p>
            <w:pPr>
              <w:pStyle w:val="ConsPlusTitle"/>
              <w:widowControl w:val="false"/>
              <w:suppressAutoHyphens w:val="true"/>
              <w:spacing w:lineRule="atLeast" w:line="240" w:before="0" w:after="0"/>
              <w:jc w:val="center"/>
              <w:rPr>
                <w:rFonts w:ascii="Times New Roman" w:hAnsi="Times New Roman" w:cs="Times New Roman"/>
                <w:b w:val="false"/>
                <w:sz w:val="24"/>
                <w:szCs w:val="24"/>
              </w:rPr>
            </w:pPr>
            <w:r>
              <w:rPr>
                <w:rFonts w:cs="Times New Roman" w:ascii="Times New Roman" w:hAnsi="Times New Roman"/>
                <w:b w:val="false"/>
                <w:kern w:val="0"/>
                <w:sz w:val="24"/>
                <w:szCs w:val="24"/>
                <w:lang w:val="ru-RU" w:eastAsia="ru-RU" w:bidi="ar-SA"/>
              </w:rPr>
              <w:t>разносной торговли</w:t>
            </w:r>
          </w:p>
        </w:tc>
        <w:tc>
          <w:tcPr>
            <w:tcW w:w="2329" w:type="dxa"/>
            <w:tcBorders/>
          </w:tcPr>
          <w:p>
            <w:pPr>
              <w:pStyle w:val="ConsPlusTitle"/>
              <w:widowControl w:val="false"/>
              <w:suppressAutoHyphens w:val="true"/>
              <w:spacing w:lineRule="atLeast" w:line="240" w:before="0" w:after="0"/>
              <w:jc w:val="center"/>
              <w:rPr>
                <w:rFonts w:ascii="Times New Roman" w:hAnsi="Times New Roman"/>
                <w:sz w:val="24"/>
                <w:szCs w:val="24"/>
              </w:rPr>
            </w:pPr>
            <w:r>
              <w:rPr>
                <w:rFonts w:cs="Times New Roman" w:ascii="Times New Roman" w:hAnsi="Times New Roman"/>
                <w:b w:val="false"/>
                <w:kern w:val="0"/>
                <w:sz w:val="24"/>
                <w:szCs w:val="24"/>
                <w:lang w:val="ru-RU" w:eastAsia="ru-RU" w:bidi="ar-SA"/>
              </w:rPr>
              <w:t>Марка, модель, государственный</w:t>
            </w:r>
          </w:p>
          <w:p>
            <w:pPr>
              <w:pStyle w:val="ConsPlusTitle"/>
              <w:widowControl w:val="false"/>
              <w:suppressAutoHyphens w:val="true"/>
              <w:spacing w:lineRule="atLeast" w:line="240" w:before="0" w:after="0"/>
              <w:jc w:val="center"/>
              <w:rPr>
                <w:rFonts w:ascii="Times New Roman" w:hAnsi="Times New Roman" w:cs="Times New Roman"/>
                <w:b w:val="false"/>
                <w:sz w:val="24"/>
                <w:szCs w:val="24"/>
              </w:rPr>
            </w:pPr>
            <w:r>
              <w:rPr>
                <w:rFonts w:cs="Times New Roman" w:ascii="Times New Roman" w:hAnsi="Times New Roman"/>
                <w:b w:val="false"/>
                <w:kern w:val="0"/>
                <w:sz w:val="24"/>
                <w:szCs w:val="24"/>
                <w:lang w:val="ru-RU" w:eastAsia="ru-RU" w:bidi="ar-SA"/>
              </w:rPr>
              <w:t>регистрационный знак, год выпуска ТС, с которого предполагается осуществлять</w:t>
            </w:r>
          </w:p>
          <w:p>
            <w:pPr>
              <w:pStyle w:val="ConsPlusTitle"/>
              <w:widowControl w:val="false"/>
              <w:suppressAutoHyphens w:val="true"/>
              <w:spacing w:lineRule="atLeast" w:line="240" w:before="0" w:after="0"/>
              <w:jc w:val="center"/>
              <w:rPr>
                <w:rFonts w:ascii="Times New Roman" w:hAnsi="Times New Roman"/>
                <w:sz w:val="24"/>
                <w:szCs w:val="24"/>
              </w:rPr>
            </w:pPr>
            <w:r>
              <w:rPr>
                <w:rFonts w:cs="Times New Roman" w:ascii="Times New Roman" w:hAnsi="Times New Roman"/>
                <w:b w:val="false"/>
                <w:kern w:val="0"/>
                <w:sz w:val="24"/>
                <w:szCs w:val="24"/>
                <w:lang w:val="ru-RU" w:eastAsia="ru-RU" w:bidi="ar-SA"/>
              </w:rPr>
              <w:t>развозную торговлю</w:t>
            </w:r>
          </w:p>
        </w:tc>
        <w:tc>
          <w:tcPr>
            <w:tcW w:w="1639" w:type="dxa"/>
            <w:tcBorders/>
          </w:tcPr>
          <w:p>
            <w:pPr>
              <w:pStyle w:val="ConsPlusTitle"/>
              <w:widowControl w:val="false"/>
              <w:tabs>
                <w:tab w:val="clear" w:pos="708"/>
                <w:tab w:val="left" w:pos="351" w:leader="none"/>
              </w:tabs>
              <w:suppressAutoHyphens w:val="true"/>
              <w:spacing w:lineRule="atLeast" w:line="240" w:before="0" w:after="0"/>
              <w:jc w:val="center"/>
              <w:rPr>
                <w:rFonts w:ascii="Times New Roman" w:hAnsi="Times New Roman" w:cs="Times New Roman"/>
                <w:b w:val="false"/>
                <w:sz w:val="24"/>
                <w:szCs w:val="24"/>
              </w:rPr>
            </w:pPr>
            <w:r>
              <w:rPr>
                <w:rFonts w:cs="Times New Roman" w:ascii="Times New Roman" w:hAnsi="Times New Roman"/>
                <w:b w:val="false"/>
                <w:kern w:val="0"/>
                <w:sz w:val="24"/>
                <w:szCs w:val="24"/>
                <w:lang w:val="ru-RU" w:eastAsia="ru-RU" w:bidi="ar-SA"/>
              </w:rPr>
              <w:t>Дата и номер справки о ведении личного подсобного хозяйства</w:t>
            </w:r>
          </w:p>
        </w:tc>
      </w:tr>
      <w:tr>
        <w:trPr>
          <w:trHeight w:val="269" w:hRule="atLeast"/>
        </w:trPr>
        <w:tc>
          <w:tcPr>
            <w:tcW w:w="502" w:type="dxa"/>
            <w:tcBorders/>
          </w:tcPr>
          <w:p>
            <w:pPr>
              <w:pStyle w:val="ConsPlusTitle"/>
              <w:widowControl w:val="false"/>
              <w:suppressAutoHyphens w:val="true"/>
              <w:spacing w:before="0" w:after="0"/>
              <w:ind w:left="872" w:right="140" w:firstLine="566"/>
              <w:jc w:val="center"/>
              <w:rPr>
                <w:rFonts w:ascii="Times New Roman" w:hAnsi="Times New Roman" w:eastAsia="MS Mincho" w:cs="Times New Roman"/>
                <w:b w:val="false"/>
                <w:bCs w:val="false"/>
                <w:sz w:val="24"/>
                <w:szCs w:val="24"/>
              </w:rPr>
            </w:pPr>
            <w:r>
              <w:rPr>
                <w:rFonts w:eastAsia="MS Mincho" w:cs="Times New Roman" w:ascii="Times New Roman" w:hAnsi="Times New Roman"/>
                <w:b w:val="false"/>
                <w:bCs w:val="false"/>
                <w:sz w:val="24"/>
                <w:szCs w:val="24"/>
              </w:rPr>
            </w:r>
          </w:p>
        </w:tc>
        <w:tc>
          <w:tcPr>
            <w:tcW w:w="831" w:type="dxa"/>
            <w:tcBorders/>
          </w:tcPr>
          <w:p>
            <w:pPr>
              <w:pStyle w:val="ConsPlusTitle"/>
              <w:widowControl w:val="false"/>
              <w:suppressAutoHyphens w:val="true"/>
              <w:spacing w:before="0" w:after="0"/>
              <w:ind w:left="872" w:right="140" w:firstLine="566"/>
              <w:jc w:val="center"/>
              <w:rPr>
                <w:rFonts w:ascii="Times New Roman" w:hAnsi="Times New Roman" w:eastAsia="MS Mincho" w:cs="Times New Roman"/>
                <w:b w:val="false"/>
                <w:bCs w:val="false"/>
                <w:sz w:val="24"/>
                <w:szCs w:val="24"/>
              </w:rPr>
            </w:pPr>
            <w:r>
              <w:rPr>
                <w:rFonts w:eastAsia="MS Mincho" w:cs="Times New Roman" w:ascii="Times New Roman" w:hAnsi="Times New Roman"/>
                <w:b w:val="false"/>
                <w:bCs w:val="false"/>
                <w:sz w:val="24"/>
                <w:szCs w:val="24"/>
              </w:rPr>
            </w:r>
          </w:p>
        </w:tc>
        <w:tc>
          <w:tcPr>
            <w:tcW w:w="1468" w:type="dxa"/>
            <w:tcBorders/>
          </w:tcPr>
          <w:p>
            <w:pPr>
              <w:pStyle w:val="ConsPlusTitle"/>
              <w:widowControl w:val="false"/>
              <w:suppressAutoHyphens w:val="true"/>
              <w:spacing w:before="0" w:after="0"/>
              <w:ind w:left="872" w:right="140" w:firstLine="566"/>
              <w:jc w:val="center"/>
              <w:rPr>
                <w:rFonts w:ascii="Times New Roman" w:hAnsi="Times New Roman" w:eastAsia="MS Mincho" w:cs="Times New Roman"/>
                <w:b w:val="false"/>
                <w:bCs w:val="false"/>
                <w:sz w:val="24"/>
                <w:szCs w:val="24"/>
              </w:rPr>
            </w:pPr>
            <w:r>
              <w:rPr>
                <w:rFonts w:eastAsia="MS Mincho" w:cs="Times New Roman" w:ascii="Times New Roman" w:hAnsi="Times New Roman"/>
                <w:b w:val="false"/>
                <w:bCs w:val="false"/>
                <w:sz w:val="24"/>
                <w:szCs w:val="24"/>
              </w:rPr>
            </w:r>
          </w:p>
        </w:tc>
        <w:tc>
          <w:tcPr>
            <w:tcW w:w="1140" w:type="dxa"/>
            <w:tcBorders/>
          </w:tcPr>
          <w:p>
            <w:pPr>
              <w:pStyle w:val="ConsPlusTitle"/>
              <w:widowControl w:val="false"/>
              <w:suppressAutoHyphens w:val="true"/>
              <w:spacing w:before="0" w:after="0"/>
              <w:ind w:left="872" w:right="140" w:firstLine="566"/>
              <w:jc w:val="center"/>
              <w:rPr>
                <w:rFonts w:ascii="Times New Roman" w:hAnsi="Times New Roman" w:eastAsia="MS Mincho" w:cs="Times New Roman"/>
                <w:b w:val="false"/>
                <w:bCs w:val="false"/>
                <w:sz w:val="24"/>
                <w:szCs w:val="24"/>
              </w:rPr>
            </w:pPr>
            <w:r>
              <w:rPr>
                <w:rFonts w:eastAsia="MS Mincho" w:cs="Times New Roman" w:ascii="Times New Roman" w:hAnsi="Times New Roman"/>
                <w:b w:val="false"/>
                <w:bCs w:val="false"/>
                <w:sz w:val="24"/>
                <w:szCs w:val="24"/>
              </w:rPr>
            </w:r>
          </w:p>
        </w:tc>
        <w:tc>
          <w:tcPr>
            <w:tcW w:w="2092" w:type="dxa"/>
            <w:tcBorders/>
          </w:tcPr>
          <w:p>
            <w:pPr>
              <w:pStyle w:val="ConsPlusTitle"/>
              <w:widowControl w:val="false"/>
              <w:suppressAutoHyphens w:val="true"/>
              <w:spacing w:before="0" w:after="0"/>
              <w:ind w:left="872" w:right="140" w:firstLine="566"/>
              <w:jc w:val="center"/>
              <w:rPr>
                <w:rFonts w:ascii="Times New Roman" w:hAnsi="Times New Roman" w:eastAsia="MS Mincho" w:cs="Times New Roman"/>
                <w:b w:val="false"/>
                <w:bCs w:val="false"/>
                <w:sz w:val="24"/>
                <w:szCs w:val="24"/>
              </w:rPr>
            </w:pPr>
            <w:r>
              <w:rPr>
                <w:rFonts w:eastAsia="MS Mincho" w:cs="Times New Roman" w:ascii="Times New Roman" w:hAnsi="Times New Roman"/>
                <w:b w:val="false"/>
                <w:bCs w:val="false"/>
                <w:sz w:val="24"/>
                <w:szCs w:val="24"/>
              </w:rPr>
            </w:r>
          </w:p>
        </w:tc>
        <w:tc>
          <w:tcPr>
            <w:tcW w:w="1763" w:type="dxa"/>
            <w:tcBorders/>
          </w:tcPr>
          <w:p>
            <w:pPr>
              <w:pStyle w:val="ConsPlusTitle"/>
              <w:widowControl w:val="false"/>
              <w:suppressAutoHyphens w:val="true"/>
              <w:spacing w:before="0" w:after="0"/>
              <w:ind w:left="872" w:right="140" w:firstLine="566"/>
              <w:jc w:val="center"/>
              <w:rPr>
                <w:rFonts w:ascii="Times New Roman" w:hAnsi="Times New Roman" w:eastAsia="MS Mincho" w:cs="Times New Roman"/>
                <w:b w:val="false"/>
                <w:bCs w:val="false"/>
                <w:sz w:val="24"/>
                <w:szCs w:val="24"/>
              </w:rPr>
            </w:pPr>
            <w:r>
              <w:rPr>
                <w:rFonts w:eastAsia="MS Mincho" w:cs="Times New Roman" w:ascii="Times New Roman" w:hAnsi="Times New Roman"/>
                <w:b w:val="false"/>
                <w:bCs w:val="false"/>
                <w:sz w:val="24"/>
                <w:szCs w:val="24"/>
              </w:rPr>
            </w:r>
          </w:p>
        </w:tc>
        <w:tc>
          <w:tcPr>
            <w:tcW w:w="1813" w:type="dxa"/>
            <w:tcBorders/>
          </w:tcPr>
          <w:p>
            <w:pPr>
              <w:pStyle w:val="ConsPlusTitle"/>
              <w:widowControl w:val="false"/>
              <w:suppressAutoHyphens w:val="true"/>
              <w:spacing w:before="0" w:after="0"/>
              <w:ind w:left="872" w:right="140" w:firstLine="566"/>
              <w:jc w:val="center"/>
              <w:rPr>
                <w:rFonts w:ascii="Times New Roman" w:hAnsi="Times New Roman" w:eastAsia="MS Mincho" w:cs="Times New Roman"/>
                <w:b w:val="false"/>
                <w:bCs w:val="false"/>
                <w:sz w:val="24"/>
                <w:szCs w:val="24"/>
              </w:rPr>
            </w:pPr>
            <w:r>
              <w:rPr>
                <w:rFonts w:eastAsia="MS Mincho" w:cs="Times New Roman" w:ascii="Times New Roman" w:hAnsi="Times New Roman"/>
                <w:b w:val="false"/>
                <w:bCs w:val="false"/>
                <w:sz w:val="24"/>
                <w:szCs w:val="24"/>
              </w:rPr>
            </w:r>
          </w:p>
        </w:tc>
        <w:tc>
          <w:tcPr>
            <w:tcW w:w="1841" w:type="dxa"/>
            <w:tcBorders/>
          </w:tcPr>
          <w:p>
            <w:pPr>
              <w:pStyle w:val="ConsPlusTitle"/>
              <w:widowControl w:val="false"/>
              <w:suppressAutoHyphens w:val="true"/>
              <w:spacing w:before="0" w:after="0"/>
              <w:ind w:left="872" w:right="140" w:firstLine="566"/>
              <w:jc w:val="center"/>
              <w:rPr>
                <w:rFonts w:ascii="Times New Roman" w:hAnsi="Times New Roman" w:eastAsia="MS Mincho" w:cs="Times New Roman"/>
                <w:b w:val="false"/>
                <w:bCs w:val="false"/>
                <w:sz w:val="24"/>
                <w:szCs w:val="24"/>
              </w:rPr>
            </w:pPr>
            <w:r>
              <w:rPr>
                <w:rFonts w:eastAsia="MS Mincho" w:cs="Times New Roman" w:ascii="Times New Roman" w:hAnsi="Times New Roman"/>
                <w:b w:val="false"/>
                <w:bCs w:val="false"/>
                <w:sz w:val="24"/>
                <w:szCs w:val="24"/>
              </w:rPr>
            </w:r>
          </w:p>
        </w:tc>
        <w:tc>
          <w:tcPr>
            <w:tcW w:w="2329" w:type="dxa"/>
            <w:tcBorders/>
          </w:tcPr>
          <w:p>
            <w:pPr>
              <w:pStyle w:val="ConsPlusTitle"/>
              <w:widowControl w:val="false"/>
              <w:suppressAutoHyphens w:val="true"/>
              <w:spacing w:before="0" w:after="0"/>
              <w:ind w:left="872" w:right="140" w:firstLine="566"/>
              <w:jc w:val="center"/>
              <w:rPr>
                <w:rFonts w:ascii="Times New Roman" w:hAnsi="Times New Roman" w:eastAsia="MS Mincho" w:cs="Times New Roman"/>
                <w:b w:val="false"/>
                <w:bCs w:val="false"/>
                <w:sz w:val="24"/>
                <w:szCs w:val="24"/>
              </w:rPr>
            </w:pPr>
            <w:r>
              <w:rPr>
                <w:rFonts w:eastAsia="MS Mincho" w:cs="Times New Roman" w:ascii="Times New Roman" w:hAnsi="Times New Roman"/>
                <w:b w:val="false"/>
                <w:bCs w:val="false"/>
                <w:sz w:val="24"/>
                <w:szCs w:val="24"/>
              </w:rPr>
            </w:r>
          </w:p>
        </w:tc>
        <w:tc>
          <w:tcPr>
            <w:tcW w:w="1639" w:type="dxa"/>
            <w:tcBorders/>
          </w:tcPr>
          <w:p>
            <w:pPr>
              <w:pStyle w:val="ConsPlusTitle"/>
              <w:widowControl w:val="false"/>
              <w:tabs>
                <w:tab w:val="clear" w:pos="708"/>
                <w:tab w:val="left" w:pos="351" w:leader="none"/>
              </w:tabs>
              <w:suppressAutoHyphens w:val="true"/>
              <w:spacing w:before="0" w:after="0"/>
              <w:ind w:left="872" w:right="140" w:firstLine="566"/>
              <w:jc w:val="center"/>
              <w:rPr>
                <w:rFonts w:ascii="Times New Roman" w:hAnsi="Times New Roman" w:eastAsia="MS Mincho" w:cs="Times New Roman"/>
                <w:b w:val="false"/>
                <w:bCs w:val="false"/>
                <w:sz w:val="24"/>
                <w:szCs w:val="24"/>
              </w:rPr>
            </w:pPr>
            <w:r>
              <w:rPr>
                <w:rFonts w:eastAsia="MS Mincho" w:cs="Times New Roman" w:ascii="Times New Roman" w:hAnsi="Times New Roman"/>
                <w:b w:val="false"/>
                <w:bCs w:val="false"/>
                <w:sz w:val="24"/>
                <w:szCs w:val="24"/>
              </w:rPr>
            </w:r>
          </w:p>
        </w:tc>
      </w:tr>
    </w:tbl>
    <w:p>
      <w:pPr>
        <w:pStyle w:val="ConsPlusTitle"/>
        <w:ind w:left="872" w:right="140" w:firstLine="566"/>
        <w:jc w:val="center"/>
        <w:rPr>
          <w:rFonts w:ascii="Times New Roman" w:hAnsi="Times New Roman" w:eastAsia="MS Mincho" w:cs="Times New Roman"/>
          <w:b w:val="false"/>
          <w:bCs w:val="false"/>
          <w:sz w:val="28"/>
          <w:szCs w:val="28"/>
        </w:rPr>
      </w:pPr>
      <w:r>
        <w:rPr>
          <w:rFonts w:eastAsia="MS Mincho" w:cs="Times New Roman" w:ascii="Times New Roman" w:hAnsi="Times New Roman"/>
          <w:b w:val="false"/>
          <w:bCs w:val="false"/>
          <w:sz w:val="28"/>
          <w:szCs w:val="28"/>
        </w:rPr>
      </w:r>
    </w:p>
    <w:p>
      <w:pPr>
        <w:pStyle w:val="ConsPlusTitle"/>
        <w:ind w:left="872" w:right="140" w:firstLine="566"/>
        <w:jc w:val="center"/>
        <w:rPr>
          <w:rFonts w:ascii="Times New Roman" w:hAnsi="Times New Roman" w:eastAsia="MS Mincho" w:cs="Times New Roman"/>
          <w:b w:val="false"/>
          <w:bCs w:val="false"/>
          <w:sz w:val="28"/>
          <w:szCs w:val="28"/>
        </w:rPr>
      </w:pPr>
      <w:r>
        <w:rPr>
          <w:rFonts w:eastAsia="MS Mincho" w:cs="Times New Roman" w:ascii="Times New Roman" w:hAnsi="Times New Roman"/>
          <w:b w:val="false"/>
          <w:bCs w:val="false"/>
          <w:sz w:val="28"/>
          <w:szCs w:val="28"/>
        </w:rPr>
      </w:r>
    </w:p>
    <w:p>
      <w:pPr>
        <w:pStyle w:val="ConsPlusTitle"/>
        <w:ind w:left="872" w:right="140" w:firstLine="566"/>
        <w:jc w:val="center"/>
        <w:rPr>
          <w:rFonts w:ascii="Times New Roman" w:hAnsi="Times New Roman" w:eastAsia="MS Mincho" w:cs="Times New Roman"/>
          <w:b w:val="false"/>
          <w:bCs w:val="false"/>
          <w:sz w:val="28"/>
          <w:szCs w:val="28"/>
          <w:shd w:fill="FFFFFF" w:val="clear"/>
        </w:rPr>
      </w:pPr>
      <w:r>
        <w:rPr>
          <w:rFonts w:eastAsia="MS Mincho" w:cs="Times New Roman" w:ascii="Times New Roman" w:hAnsi="Times New Roman"/>
          <w:b w:val="false"/>
          <w:bCs w:val="false"/>
          <w:sz w:val="28"/>
          <w:szCs w:val="28"/>
          <w:shd w:fill="FFFFFF" w:val="clear"/>
        </w:rPr>
      </w:r>
    </w:p>
    <w:p>
      <w:pPr>
        <w:pStyle w:val="Normal"/>
        <w:tabs>
          <w:tab w:val="clear" w:pos="708"/>
          <w:tab w:val="left" w:pos="7902" w:leader="none"/>
          <w:tab w:val="left" w:pos="12858" w:leader="none"/>
        </w:tabs>
        <w:spacing w:before="93" w:after="0"/>
        <w:ind w:left="1529" w:firstLine="566"/>
        <w:rPr>
          <w:shd w:fill="FFFFFF" w:val="clear"/>
        </w:rPr>
      </w:pPr>
      <w:r>
        <w:rPr/>
      </w:r>
    </w:p>
    <w:sectPr>
      <w:headerReference w:type="default" r:id="rId11"/>
      <w:headerReference w:type="first" r:id="rId12"/>
      <w:type w:val="nextPage"/>
      <w:pgSz w:orient="landscape" w:w="16838" w:h="11906"/>
      <w:pgMar w:left="1021" w:right="919" w:gutter="0" w:header="360" w:top="567" w:footer="0" w:bottom="278"/>
      <w:pgNumType w:fmt="decimal"/>
      <w:formProt w:val="false"/>
      <w:textDirection w:val="lrTb"/>
      <w:docGrid w:type="default" w:linePitch="299"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437741165"/>
    </w:sdtPr>
    <w:sdtContent>
      <w:p>
        <w:pPr>
          <w:pStyle w:val="Style25"/>
          <w:jc w:val="center"/>
          <w:rPr/>
        </w:pPr>
        <w:r>
          <w:rPr/>
          <w:fldChar w:fldCharType="begin"/>
        </w:r>
        <w:r>
          <w:rPr/>
          <w:instrText xml:space="preserve"> PAGE </w:instrText>
        </w:r>
        <w:r>
          <w:rPr/>
          <w:fldChar w:fldCharType="separate"/>
        </w:r>
        <w:r>
          <w:rPr/>
          <w:t>2</w:t>
        </w:r>
        <w:r>
          <w:rPr/>
          <w:fldChar w:fldCharType="end"/>
        </w:r>
      </w:p>
      <w:p>
        <w:pPr>
          <w:pStyle w:val="Style25"/>
          <w:rPr/>
        </w:pPr>
        <w:r>
          <w:rPr/>
        </w:r>
      </w:p>
    </w:sdtContent>
  </w:sdt>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961931153"/>
    </w:sdtPr>
    <w:sdtContent>
      <w:p>
        <w:pPr>
          <w:pStyle w:val="Style25"/>
          <w:jc w:val="center"/>
          <w:rPr>
            <w:color w:val="FFFFFF" w:themeColor="background1"/>
          </w:rPr>
        </w:pPr>
        <w:r>
          <w:rPr>
            <w:color w:val="FFFFFF"/>
          </w:rPr>
          <w:fldChar w:fldCharType="begin"/>
        </w:r>
        <w:r>
          <w:rPr>
            <w:color w:val="FFFFFF"/>
          </w:rPr>
          <w:instrText xml:space="preserve"> PAGE </w:instrText>
        </w:r>
        <w:r>
          <w:rPr>
            <w:color w:val="FFFFFF"/>
          </w:rPr>
          <w:fldChar w:fldCharType="separate"/>
        </w:r>
        <w:r>
          <w:rPr>
            <w:color w:val="FFFFFF"/>
          </w:rPr>
          <w:t>1</w:t>
        </w:r>
        <w:r>
          <w:rPr>
            <w:color w:val="FFFFFF"/>
          </w:rPr>
          <w:fldChar w:fldCharType="end"/>
        </w:r>
      </w:p>
    </w:sdtContent>
  </w:sdt>
  <w:p>
    <w:pPr>
      <w:pStyle w:val="Style25"/>
      <w:tabs>
        <w:tab w:val="clear" w:pos="4677"/>
        <w:tab w:val="clear" w:pos="9355"/>
        <w:tab w:val="center" w:pos="0" w:leader="none"/>
        <w:tab w:val="right" w:pos="9639" w:leader="none"/>
      </w:tabs>
      <w:jc w:val="right"/>
      <w:rPr>
        <w:color w:val="FFFFFF"/>
        <w:highlight w:val="none"/>
        <w:shd w:fill="FFFFFF" w:val="clear"/>
      </w:rPr>
    </w:pPr>
    <w:r>
      <w:rPr>
        <w:color w:val="FFFFFF"/>
        <w:shd w:fill="FFFFFF" w:val="clear"/>
      </w:rPr>
      <w:t>Проект</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712627594"/>
    </w:sdtPr>
    <w:sdtContent>
      <w:p>
        <w:pPr>
          <w:pStyle w:val="Style25"/>
          <w:jc w:val="center"/>
          <w:rPr/>
        </w:pPr>
        <w:r>
          <w:rPr/>
          <w:fldChar w:fldCharType="begin"/>
        </w:r>
        <w:r>
          <w:rPr/>
          <w:instrText xml:space="preserve"> PAGE </w:instrText>
        </w:r>
        <w:r>
          <w:rPr/>
          <w:fldChar w:fldCharType="separate"/>
        </w:r>
        <w:r>
          <w:rPr/>
          <w:t>2</w:t>
        </w:r>
        <w:r>
          <w:rPr/>
          <w:fldChar w:fldCharType="end"/>
        </w:r>
      </w:p>
      <w:p>
        <w:pPr>
          <w:pStyle w:val="Style25"/>
          <w:rPr/>
        </w:pPr>
        <w:r>
          <w:rPr/>
        </w:r>
      </w:p>
    </w:sdtContent>
  </w:sdt>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2069758530"/>
    </w:sdtPr>
    <w:sdtContent>
      <w:p>
        <w:pPr>
          <w:pStyle w:val="Style25"/>
          <w:jc w:val="center"/>
          <w:rPr>
            <w:color w:val="FFFFFF" w:themeColor="background1"/>
          </w:rPr>
        </w:pPr>
        <w:r>
          <w:rPr>
            <w:color w:val="FFFFFF"/>
          </w:rPr>
          <w:fldChar w:fldCharType="begin"/>
        </w:r>
        <w:r>
          <w:rPr>
            <w:color w:val="FFFFFF"/>
          </w:rPr>
          <w:instrText xml:space="preserve"> PAGE </w:instrText>
        </w:r>
        <w:r>
          <w:rPr>
            <w:color w:val="FFFFFF"/>
          </w:rPr>
          <w:fldChar w:fldCharType="separate"/>
        </w:r>
        <w:r>
          <w:rPr>
            <w:color w:val="FFFFFF"/>
          </w:rPr>
          <w:t>1</w:t>
        </w:r>
        <w:r>
          <w:rPr>
            <w:color w:val="FFFFFF"/>
          </w:rPr>
          <w:fldChar w:fldCharType="end"/>
        </w:r>
      </w:p>
      <w:p>
        <w:pPr>
          <w:pStyle w:val="Style25"/>
          <w:tabs>
            <w:tab w:val="clear" w:pos="4677"/>
            <w:tab w:val="clear" w:pos="9355"/>
            <w:tab w:val="center" w:pos="0" w:leader="none"/>
            <w:tab w:val="right" w:pos="9639" w:leader="none"/>
          </w:tabs>
          <w:jc w:val="right"/>
          <w:rPr/>
        </w:pPr>
        <w:r>
          <w:rPr/>
        </w:r>
      </w:p>
    </w:sdtContent>
  </w:sdt>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677583213"/>
    </w:sdtPr>
    <w:sdtContent>
      <w:p>
        <w:pPr>
          <w:pStyle w:val="Style25"/>
          <w:jc w:val="center"/>
          <w:rPr/>
        </w:pPr>
        <w:r>
          <w:rPr/>
          <w:fldChar w:fldCharType="begin"/>
        </w:r>
        <w:r>
          <w:rPr/>
          <w:instrText xml:space="preserve"> PAGE </w:instrText>
        </w:r>
        <w:r>
          <w:rPr/>
          <w:fldChar w:fldCharType="separate"/>
        </w:r>
        <w:r>
          <w:rPr/>
          <w:t>2</w:t>
        </w:r>
        <w:r>
          <w:rPr/>
          <w:fldChar w:fldCharType="end"/>
        </w:r>
      </w:p>
      <w:p>
        <w:pPr>
          <w:pStyle w:val="Style25"/>
          <w:rPr/>
        </w:pPr>
        <w:r>
          <w:rPr/>
        </w:r>
      </w:p>
      <w:p>
        <w:pPr>
          <w:pStyle w:val="Style25"/>
          <w:rPr/>
        </w:pPr>
        <w:r>
          <w:rPr/>
        </w:r>
      </w:p>
      <w:p>
        <w:pPr>
          <w:pStyle w:val="Normal"/>
          <w:rPr/>
        </w:pPr>
        <w:r>
          <w:rPr/>
        </w:r>
      </w:p>
    </w:sdtContent>
  </w:sdt>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359417771"/>
    </w:sdtPr>
    <w:sdtContent>
      <w:p>
        <w:pPr>
          <w:pStyle w:val="Style25"/>
          <w:jc w:val="center"/>
          <w:rPr>
            <w:color w:val="FFFFFF" w:themeColor="background1"/>
          </w:rPr>
        </w:pPr>
        <w:r>
          <w:rPr>
            <w:color w:val="FFFFFF"/>
          </w:rPr>
          <w:fldChar w:fldCharType="begin"/>
        </w:r>
        <w:r>
          <w:rPr>
            <w:color w:val="FFFFFF"/>
          </w:rPr>
          <w:instrText xml:space="preserve"> PAGE </w:instrText>
        </w:r>
        <w:r>
          <w:rPr>
            <w:color w:val="FFFFFF"/>
          </w:rPr>
          <w:fldChar w:fldCharType="separate"/>
        </w:r>
        <w:r>
          <w:rPr>
            <w:color w:val="FFFFFF"/>
          </w:rPr>
          <w:t>1</w:t>
        </w:r>
        <w:r>
          <w:rPr>
            <w:color w:val="FFFFFF"/>
          </w:rPr>
          <w:fldChar w:fldCharType="end"/>
        </w:r>
      </w:p>
      <w:p>
        <w:pPr>
          <w:pStyle w:val="Style25"/>
          <w:tabs>
            <w:tab w:val="clear" w:pos="4677"/>
            <w:tab w:val="clear" w:pos="9355"/>
            <w:tab w:val="center" w:pos="0" w:leader="none"/>
            <w:tab w:val="right" w:pos="9639" w:leader="none"/>
          </w:tabs>
          <w:jc w:val="right"/>
          <w:rPr/>
        </w:pPr>
        <w:r>
          <w:rPr/>
        </w:r>
      </w:p>
    </w:sdtContent>
  </w:sdt>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628997717"/>
    </w:sdtPr>
    <w:sdtContent>
      <w:p>
        <w:pPr>
          <w:pStyle w:val="Style25"/>
          <w:jc w:val="center"/>
          <w:rPr/>
        </w:pPr>
        <w:r>
          <w:rPr/>
          <w:fldChar w:fldCharType="begin"/>
        </w:r>
        <w:r>
          <w:rPr/>
          <w:instrText xml:space="preserve"> PAGE </w:instrText>
        </w:r>
        <w:r>
          <w:rPr/>
          <w:fldChar w:fldCharType="separate"/>
        </w:r>
        <w:r>
          <w:rPr/>
          <w:t>10</w:t>
        </w:r>
        <w:r>
          <w:rPr/>
          <w:fldChar w:fldCharType="end"/>
        </w:r>
      </w:p>
      <w:p>
        <w:pPr>
          <w:pStyle w:val="Style25"/>
          <w:rPr/>
        </w:pPr>
        <w:r>
          <w:rPr/>
        </w:r>
      </w:p>
    </w:sdtContent>
  </w:sdt>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499742943"/>
    </w:sdtPr>
    <w:sdtContent>
      <w:p>
        <w:pPr>
          <w:pStyle w:val="Style25"/>
          <w:jc w:val="center"/>
          <w:rPr/>
        </w:pPr>
        <w:r>
          <w:rPr/>
          <w:t>11</w:t>
        </w:r>
      </w:p>
      <w:p>
        <w:pPr>
          <w:pStyle w:val="Style25"/>
          <w:rPr/>
        </w:pPr>
        <w:r>
          <w:rPr/>
        </w:r>
      </w:p>
    </w:sdtContent>
  </w:sdt>
</w:hdr>
</file>

<file path=word/settings.xml><?xml version="1.0" encoding="utf-8"?>
<w:settings xmlns:w="http://schemas.openxmlformats.org/wordprocessingml/2006/main">
  <w:zoom w:percent="100"/>
  <w:embedSystemFonts/>
  <w:defaultTabStop w:val="708"/>
  <w:autoHyphenation w:val="true"/>
  <w:doNotHyphenateCaps/>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Body Tex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01fa7"/>
    <w:pPr>
      <w:widowControl w:val="false"/>
      <w:suppressAutoHyphens w:val="true"/>
      <w:bidi w:val="0"/>
      <w:spacing w:before="0" w:after="0"/>
      <w:jc w:val="left"/>
    </w:pPr>
    <w:rPr>
      <w:rFonts w:ascii="Times New Roman" w:hAnsi="Times New Roman" w:eastAsia="Times New Roman" w:cs="Times New Roman"/>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Основной текст Знак"/>
    <w:basedOn w:val="DefaultParagraphFont"/>
    <w:uiPriority w:val="99"/>
    <w:qFormat/>
    <w:locked/>
    <w:rsid w:val="00001fa7"/>
    <w:rPr>
      <w:rFonts w:ascii="Times New Roman" w:hAnsi="Times New Roman" w:cs="Times New Roman"/>
      <w:sz w:val="28"/>
      <w:szCs w:val="28"/>
    </w:rPr>
  </w:style>
  <w:style w:type="character" w:styleId="Style15" w:customStyle="1">
    <w:name w:val="Текст выноски Знак"/>
    <w:basedOn w:val="DefaultParagraphFont"/>
    <w:uiPriority w:val="99"/>
    <w:semiHidden/>
    <w:qFormat/>
    <w:locked/>
    <w:rsid w:val="00001fa7"/>
    <w:rPr>
      <w:rFonts w:ascii="Tahoma" w:hAnsi="Tahoma" w:cs="Tahoma"/>
      <w:sz w:val="16"/>
      <w:szCs w:val="16"/>
    </w:rPr>
  </w:style>
  <w:style w:type="character" w:styleId="Fontstyle01" w:customStyle="1">
    <w:name w:val="fontstyle01"/>
    <w:qFormat/>
    <w:rsid w:val="00c13ea1"/>
    <w:rPr>
      <w:rFonts w:ascii="Times New Roman" w:hAnsi="Times New Roman" w:cs="Times New Roman"/>
      <w:color w:val="000000"/>
      <w:sz w:val="28"/>
      <w:szCs w:val="28"/>
    </w:rPr>
  </w:style>
  <w:style w:type="character" w:styleId="Style16" w:customStyle="1">
    <w:name w:val="Верхний колонтитул Знак"/>
    <w:basedOn w:val="DefaultParagraphFont"/>
    <w:uiPriority w:val="99"/>
    <w:qFormat/>
    <w:locked/>
    <w:rsid w:val="00e37b8e"/>
    <w:rPr>
      <w:rFonts w:ascii="Times New Roman" w:hAnsi="Times New Roman" w:cs="Times New Roman"/>
    </w:rPr>
  </w:style>
  <w:style w:type="character" w:styleId="Style17" w:customStyle="1">
    <w:name w:val="Нижний колонтитул Знак"/>
    <w:basedOn w:val="DefaultParagraphFont"/>
    <w:uiPriority w:val="99"/>
    <w:semiHidden/>
    <w:qFormat/>
    <w:locked/>
    <w:rsid w:val="00e37b8e"/>
    <w:rPr>
      <w:rFonts w:ascii="Times New Roman" w:hAnsi="Times New Roman" w:cs="Times New Roman"/>
    </w:rPr>
  </w:style>
  <w:style w:type="character" w:styleId="ConsPlusNormal1" w:customStyle="1">
    <w:name w:val="ConsPlusNormal1"/>
    <w:link w:val="ConsPlusNormal"/>
    <w:uiPriority w:val="99"/>
    <w:qFormat/>
    <w:locked/>
    <w:rsid w:val="00617141"/>
    <w:rPr>
      <w:rFonts w:eastAsia="Times New Roman"/>
    </w:rPr>
  </w:style>
  <w:style w:type="character" w:styleId="-">
    <w:name w:val="Hyperlink"/>
    <w:rsid w:val="00dd4375"/>
    <w:rPr>
      <w:color w:val="000080"/>
      <w:u w:val="single"/>
    </w:rPr>
  </w:style>
  <w:style w:type="character" w:styleId="1" w:customStyle="1">
    <w:name w:val="Верхний колонтитул Знак1"/>
    <w:basedOn w:val="DefaultParagraphFont"/>
    <w:uiPriority w:val="99"/>
    <w:semiHidden/>
    <w:qFormat/>
    <w:rsid w:val="001b470f"/>
    <w:rPr>
      <w:rFonts w:ascii="Times New Roman" w:hAnsi="Times New Roman" w:eastAsia="Times New Roman"/>
      <w:lang w:eastAsia="en-US"/>
    </w:rPr>
  </w:style>
  <w:style w:type="character" w:styleId="11" w:customStyle="1">
    <w:name w:val="Нижний колонтитул Знак1"/>
    <w:basedOn w:val="DefaultParagraphFont"/>
    <w:uiPriority w:val="99"/>
    <w:semiHidden/>
    <w:qFormat/>
    <w:rsid w:val="001b470f"/>
    <w:rPr>
      <w:rFonts w:ascii="Times New Roman" w:hAnsi="Times New Roman" w:eastAsia="Times New Roman"/>
      <w:lang w:eastAsia="en-US"/>
    </w:rPr>
  </w:style>
  <w:style w:type="character" w:styleId="2" w:customStyle="1">
    <w:name w:val="Нижний колонтитул Знак2"/>
    <w:basedOn w:val="DefaultParagraphFont"/>
    <w:uiPriority w:val="99"/>
    <w:semiHidden/>
    <w:qFormat/>
    <w:rsid w:val="000e079a"/>
    <w:rPr>
      <w:rFonts w:ascii="Times New Roman" w:hAnsi="Times New Roman" w:eastAsia="Times New Roman"/>
      <w:lang w:eastAsia="en-US"/>
    </w:rPr>
  </w:style>
  <w:style w:type="character" w:styleId="21" w:customStyle="1">
    <w:name w:val="Верхний колонтитул Знак2"/>
    <w:basedOn w:val="DefaultParagraphFont"/>
    <w:uiPriority w:val="99"/>
    <w:semiHidden/>
    <w:qFormat/>
    <w:rsid w:val="00bc0eb9"/>
    <w:rPr>
      <w:rFonts w:ascii="Times New Roman" w:hAnsi="Times New Roman" w:eastAsia="Times New Roman"/>
      <w:lang w:eastAsia="en-US"/>
    </w:rPr>
  </w:style>
  <w:style w:type="character" w:styleId="3" w:customStyle="1">
    <w:name w:val="Нижний колонтитул Знак3"/>
    <w:basedOn w:val="DefaultParagraphFont"/>
    <w:uiPriority w:val="99"/>
    <w:semiHidden/>
    <w:qFormat/>
    <w:rsid w:val="00bc0eb9"/>
    <w:rPr>
      <w:rFonts w:ascii="Times New Roman" w:hAnsi="Times New Roman" w:eastAsia="Times New Roman"/>
      <w:lang w:eastAsia="en-US"/>
    </w:rPr>
  </w:style>
  <w:style w:type="paragraph" w:styleId="Style18" w:customStyle="1">
    <w:name w:val="Заголовок"/>
    <w:basedOn w:val="Normal"/>
    <w:next w:val="Style19"/>
    <w:qFormat/>
    <w:rsid w:val="00dd4375"/>
    <w:pPr>
      <w:keepNext w:val="true"/>
      <w:spacing w:before="240" w:after="120"/>
    </w:pPr>
    <w:rPr>
      <w:rFonts w:ascii="PT Astra Serif" w:hAnsi="PT Astra Serif" w:eastAsia="Tahoma" w:cs="Noto Sans Devanagari"/>
      <w:sz w:val="28"/>
      <w:szCs w:val="28"/>
    </w:rPr>
  </w:style>
  <w:style w:type="paragraph" w:styleId="Style19">
    <w:name w:val="Body Text"/>
    <w:basedOn w:val="Normal"/>
    <w:uiPriority w:val="99"/>
    <w:rsid w:val="00001fa7"/>
    <w:pPr>
      <w:ind w:left="872" w:firstLine="566"/>
      <w:jc w:val="both"/>
    </w:pPr>
    <w:rPr>
      <w:sz w:val="28"/>
      <w:szCs w:val="28"/>
    </w:rPr>
  </w:style>
  <w:style w:type="paragraph" w:styleId="Style20">
    <w:name w:val="List"/>
    <w:basedOn w:val="Style19"/>
    <w:rsid w:val="00dd4375"/>
    <w:pPr/>
    <w:rPr>
      <w:rFonts w:ascii="PT Astra Serif" w:hAnsi="PT Astra Serif" w:cs="Noto Sans Devanagari"/>
    </w:rPr>
  </w:style>
  <w:style w:type="paragraph" w:styleId="Style21" w:customStyle="1">
    <w:name w:val="Caption"/>
    <w:basedOn w:val="Normal"/>
    <w:qFormat/>
    <w:rsid w:val="00dd4375"/>
    <w:pPr>
      <w:suppressLineNumbers/>
      <w:spacing w:before="120" w:after="120"/>
    </w:pPr>
    <w:rPr>
      <w:rFonts w:ascii="PT Astra Serif" w:hAnsi="PT Astra Serif" w:cs="Noto Sans Devanagari"/>
      <w:i/>
      <w:iCs/>
      <w:sz w:val="24"/>
      <w:szCs w:val="24"/>
    </w:rPr>
  </w:style>
  <w:style w:type="paragraph" w:styleId="Style22">
    <w:name w:val="Указатель"/>
    <w:basedOn w:val="Normal"/>
    <w:qFormat/>
    <w:pPr>
      <w:suppressLineNumbers/>
    </w:pPr>
    <w:rPr>
      <w:rFonts w:ascii="PT Astra Serif" w:hAnsi="PT Astra Serif" w:cs="Noto Sans Devanagari"/>
    </w:rPr>
  </w:style>
  <w:style w:type="paragraph" w:styleId="Indexheading">
    <w:name w:val="index heading"/>
    <w:basedOn w:val="Normal"/>
    <w:qFormat/>
    <w:rsid w:val="00dd4375"/>
    <w:pPr>
      <w:suppressLineNumbers/>
    </w:pPr>
    <w:rPr>
      <w:rFonts w:ascii="PT Astra Serif" w:hAnsi="PT Astra Serif" w:cs="Noto Sans Devanagari"/>
    </w:rPr>
  </w:style>
  <w:style w:type="paragraph" w:styleId="BalloonText">
    <w:name w:val="Balloon Text"/>
    <w:basedOn w:val="Normal"/>
    <w:uiPriority w:val="99"/>
    <w:semiHidden/>
    <w:qFormat/>
    <w:rsid w:val="00001fa7"/>
    <w:pPr/>
    <w:rPr>
      <w:rFonts w:ascii="Tahoma" w:hAnsi="Tahoma" w:cs="Tahoma"/>
      <w:sz w:val="16"/>
      <w:szCs w:val="16"/>
    </w:rPr>
  </w:style>
  <w:style w:type="paragraph" w:styleId="ListParagraph">
    <w:name w:val="List Paragraph"/>
    <w:basedOn w:val="Normal"/>
    <w:uiPriority w:val="34"/>
    <w:qFormat/>
    <w:rsid w:val="00001fa7"/>
    <w:pPr>
      <w:ind w:left="872" w:firstLine="566"/>
      <w:jc w:val="both"/>
    </w:pPr>
    <w:rPr/>
  </w:style>
  <w:style w:type="paragraph" w:styleId="111" w:customStyle="1">
    <w:name w:val="Заголовок 11"/>
    <w:basedOn w:val="Normal"/>
    <w:uiPriority w:val="1"/>
    <w:qFormat/>
    <w:rsid w:val="00001fa7"/>
    <w:pPr>
      <w:ind w:left="2490" w:hanging="0"/>
      <w:outlineLvl w:val="1"/>
    </w:pPr>
    <w:rPr>
      <w:b/>
      <w:bCs/>
      <w:sz w:val="28"/>
      <w:szCs w:val="28"/>
    </w:rPr>
  </w:style>
  <w:style w:type="paragraph" w:styleId="TableParagraph" w:customStyle="1">
    <w:name w:val="Table Paragraph"/>
    <w:basedOn w:val="Normal"/>
    <w:uiPriority w:val="1"/>
    <w:qFormat/>
    <w:rsid w:val="00001fa7"/>
    <w:pPr>
      <w:ind w:left="126" w:hanging="0"/>
      <w:jc w:val="center"/>
    </w:pPr>
    <w:rPr/>
  </w:style>
  <w:style w:type="paragraph" w:styleId="Style23" w:customStyle="1">
    <w:name w:val="Колонтитул"/>
    <w:basedOn w:val="Normal"/>
    <w:qFormat/>
    <w:rsid w:val="00dd4375"/>
    <w:pPr/>
    <w:rPr/>
  </w:style>
  <w:style w:type="paragraph" w:styleId="Style24" w:customStyle="1">
    <w:name w:val="Верхний и нижний колонтитулы"/>
    <w:basedOn w:val="Normal"/>
    <w:qFormat/>
    <w:rsid w:val="00296ed2"/>
    <w:pPr/>
    <w:rPr/>
  </w:style>
  <w:style w:type="paragraph" w:styleId="Style25">
    <w:name w:val="Header"/>
    <w:basedOn w:val="Normal"/>
    <w:link w:val="21"/>
    <w:uiPriority w:val="99"/>
    <w:unhideWhenUsed/>
    <w:rsid w:val="00bc0eb9"/>
    <w:pPr>
      <w:tabs>
        <w:tab w:val="clear" w:pos="708"/>
        <w:tab w:val="center" w:pos="4677" w:leader="none"/>
        <w:tab w:val="right" w:pos="9355" w:leader="none"/>
      </w:tabs>
    </w:pPr>
    <w:rPr/>
  </w:style>
  <w:style w:type="paragraph" w:styleId="Style26">
    <w:name w:val="Footer"/>
    <w:basedOn w:val="Normal"/>
    <w:link w:val="3"/>
    <w:uiPriority w:val="99"/>
    <w:semiHidden/>
    <w:unhideWhenUsed/>
    <w:rsid w:val="00bc0eb9"/>
    <w:pPr>
      <w:tabs>
        <w:tab w:val="clear" w:pos="708"/>
        <w:tab w:val="center" w:pos="4677" w:leader="none"/>
        <w:tab w:val="right" w:pos="9355" w:leader="none"/>
      </w:tabs>
    </w:pPr>
    <w:rPr/>
  </w:style>
  <w:style w:type="paragraph" w:styleId="ConsPlusNormal" w:customStyle="1">
    <w:name w:val="ConsPlusNormal"/>
    <w:link w:val="ConsPlusNormal1"/>
    <w:uiPriority w:val="99"/>
    <w:qFormat/>
    <w:rsid w:val="00617141"/>
    <w:pPr>
      <w:widowControl w:val="false"/>
      <w:suppressAutoHyphens w:val="true"/>
      <w:bidi w:val="0"/>
      <w:spacing w:before="0" w:after="0"/>
      <w:jc w:val="left"/>
    </w:pPr>
    <w:rPr>
      <w:rFonts w:ascii="Calibri" w:hAnsi="Calibri" w:eastAsia="Times New Roman" w:cs="Calibri"/>
      <w:color w:val="auto"/>
      <w:kern w:val="0"/>
      <w:sz w:val="22"/>
      <w:szCs w:val="22"/>
      <w:lang w:val="ru-RU" w:eastAsia="ru-RU" w:bidi="ar-SA"/>
    </w:rPr>
  </w:style>
  <w:style w:type="paragraph" w:styleId="ConsPlusTitle" w:customStyle="1">
    <w:name w:val="ConsPlusTitle"/>
    <w:uiPriority w:val="99"/>
    <w:qFormat/>
    <w:rsid w:val="00617141"/>
    <w:pPr>
      <w:widowControl w:val="false"/>
      <w:suppressAutoHyphens w:val="true"/>
      <w:bidi w:val="0"/>
      <w:spacing w:before="0" w:after="0"/>
      <w:jc w:val="left"/>
    </w:pPr>
    <w:rPr>
      <w:rFonts w:ascii="Calibri" w:hAnsi="Calibri" w:eastAsia="Times New Roman" w:cs="Calibri"/>
      <w:b/>
      <w:bCs/>
      <w:color w:val="auto"/>
      <w:kern w:val="0"/>
      <w:sz w:val="22"/>
      <w:szCs w:val="22"/>
      <w:lang w:val="ru-RU" w:eastAsia="ru-RU" w:bidi="ar-SA"/>
    </w:rPr>
  </w:style>
  <w:style w:type="paragraph" w:styleId="Heading11" w:customStyle="1">
    <w:name w:val="Heading 11"/>
    <w:basedOn w:val="Normal"/>
    <w:uiPriority w:val="99"/>
    <w:qFormat/>
    <w:rsid w:val="00617141"/>
    <w:pPr>
      <w:spacing w:before="74" w:after="0"/>
      <w:ind w:left="29" w:hanging="0"/>
      <w:jc w:val="center"/>
      <w:outlineLvl w:val="1"/>
    </w:pPr>
    <w:rPr>
      <w:b/>
      <w:bCs/>
      <w:sz w:val="28"/>
      <w:szCs w:val="28"/>
    </w:rPr>
  </w:style>
  <w:style w:type="paragraph" w:styleId="Style27" w:customStyle="1">
    <w:name w:val="Содержимое врезки"/>
    <w:basedOn w:val="Normal"/>
    <w:qFormat/>
    <w:rsid w:val="00dd4375"/>
    <w:pPr/>
    <w:rPr/>
  </w:style>
  <w:style w:type="paragraph" w:styleId="Style28">
    <w:name w:val="Содержимое таблицы"/>
    <w:basedOn w:val="Normal"/>
    <w:qFormat/>
    <w:pPr>
      <w:widowControl w:val="false"/>
      <w:suppressLineNumbers/>
    </w:pPr>
    <w:rPr/>
  </w:style>
  <w:style w:type="paragraph" w:styleId="Style29">
    <w:name w:val="Заголовок таблицы"/>
    <w:basedOn w:val="Style28"/>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customStyle="1" w:styleId="TableNormal1">
    <w:name w:val="Table Normal1"/>
    <w:uiPriority w:val="99"/>
    <w:semiHidden/>
    <w:rsid w:val="00001fa7"/>
    <w:rPr>
      <w:lang w:val="en-US" w:eastAsia="en-US"/>
    </w:rPr>
    <w:tblPr>
      <w:tblCellMar>
        <w:top w:w="0" w:type="dxa"/>
        <w:left w:w="0" w:type="dxa"/>
        <w:bottom w:w="0" w:type="dxa"/>
        <w:right w:w="0" w:type="dxa"/>
      </w:tblCellMar>
    </w:tblPr>
  </w:style>
  <w:style w:type="table" w:styleId="af1">
    <w:name w:val="Table Grid"/>
    <w:basedOn w:val="a1"/>
    <w:uiPriority w:val="59"/>
    <w:rsid w:val="00d5057f"/>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2">
    <w:name w:val="Table Normal2"/>
    <w:uiPriority w:val="99"/>
    <w:semiHidden/>
    <w:rsid w:val="00617141"/>
    <w:rPr>
      <w:lang w:val="en-US" w:eastAsia="en-US"/>
    </w:rPr>
    <w:tblPr>
      <w:tblCellMar>
        <w:top w:w="0" w:type="dxa"/>
        <w:left w:w="0" w:type="dxa"/>
        <w:bottom w:w="0" w:type="dxa"/>
        <w:right w:w="0" w:type="dxa"/>
      </w:tblCellMar>
    </w:tblPr>
  </w:style>
  <w:style w:type="table" w:customStyle="1" w:styleId="TableNormal">
    <w:name w:val="Table Normal"/>
    <w:uiPriority w:val="2"/>
    <w:semiHidden/>
    <w:unhideWhenUsed/>
    <w:qFormat/>
    <w:rsid w:val="00ac77a6"/>
    <w:rPr>
      <w:rFonts w:asciiTheme="minorHAnsi" w:hAnsiTheme="minorHAnsi" w:eastAsiaTheme="minorHAnsi" w:cstheme="minorBidi"/>
      <w:lang w:val="en-US" w:eastAsia="en-US"/>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header" Target="header4.xml"/><Relationship Id="rId7" Type="http://schemas.openxmlformats.org/officeDocument/2006/relationships/header" Target="header5.xml"/><Relationship Id="rId8" Type="http://schemas.openxmlformats.org/officeDocument/2006/relationships/header" Target="header6.xml"/><Relationship Id="rId9" Type="http://schemas.openxmlformats.org/officeDocument/2006/relationships/header" Target="header7.xml"/><Relationship Id="rId10" Type="http://schemas.openxmlformats.org/officeDocument/2006/relationships/header" Target="header8.xml"/><Relationship Id="rId11" Type="http://schemas.openxmlformats.org/officeDocument/2006/relationships/header" Target="header9.xml"/><Relationship Id="rId12" Type="http://schemas.openxmlformats.org/officeDocument/2006/relationships/header" Target="header10.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Application>LibreOffice/7.5.2.1$Linux_X86_64 LibreOffice_project/50$Build-1</Application>
  <AppVersion>15.0000</AppVersion>
  <Pages>17</Pages>
  <Words>3239</Words>
  <Characters>27027</Characters>
  <CharactersWithSpaces>31168</CharactersWithSpaces>
  <Paragraphs>328</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2025-02-13T14:04:00Z</dcterms:created>
  <dc:creator>economy</dc:creator>
  <dc:description/>
  <dc:language>ru-RU</dc:language>
  <cp:lastModifiedBy/>
  <cp:lastPrinted>2025-02-17T08:15:00Z</cp:lastPrinted>
  <dcterms:modified xsi:type="dcterms:W3CDTF">2025-02-25T10:35:55Z</dcterms:modified>
  <cp:revision>55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