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F2F2F2" w:themeColor="background1" w:themeShade="f2"/>
        </w:rPr>
      </w:pPr>
      <w:r>
        <w:rPr>
          <w:rFonts w:eastAsia="MS Mincho" w:cs="Times New Roman" w:ascii="Times New Roman" w:hAnsi="Times New Roman"/>
          <w:b w:val="false"/>
          <w:color w:val="F2F2F2" w:themeColor="background1" w:themeShade="f2"/>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highlight w:val="none"/>
          <w:shd w:fill="auto" w:val="clear"/>
        </w:rPr>
      </w:pPr>
      <w:r>
        <w:rPr>
          <w:rFonts w:eastAsia="MS Mincho" w:cs="Times New Roman" w:ascii="Times New Roman" w:hAnsi="Times New Roman"/>
          <w:color w:val="000000"/>
          <w:sz w:val="28"/>
          <w:szCs w:val="28"/>
          <w:shd w:fill="auto" w:val="clear"/>
        </w:rPr>
        <w:t>«</w:t>
      </w:r>
      <w:r>
        <w:rPr>
          <w:rFonts w:eastAsia="MS Mincho" w:cs="Times New Roman" w:ascii="Times New Roman" w:hAnsi="Times New Roman"/>
          <w:color w:val="000000"/>
          <w:sz w:val="28"/>
          <w:szCs w:val="28"/>
          <w:shd w:fill="auto" w:val="clear"/>
        </w:rPr>
        <w:t>24</w:t>
      </w:r>
      <w:r>
        <w:rPr>
          <w:rFonts w:eastAsia="MS Mincho" w:cs="Times New Roman" w:ascii="Times New Roman" w:hAnsi="Times New Roman"/>
          <w:color w:val="000000"/>
          <w:sz w:val="28"/>
          <w:szCs w:val="28"/>
          <w:shd w:fill="auto" w:val="clear"/>
        </w:rPr>
        <w:t xml:space="preserve">» </w:t>
      </w:r>
      <w:r>
        <w:rPr>
          <w:rFonts w:eastAsia="MS Mincho" w:cs="Times New Roman" w:ascii="Times New Roman" w:hAnsi="Times New Roman"/>
          <w:color w:val="000000"/>
          <w:sz w:val="28"/>
          <w:szCs w:val="28"/>
          <w:shd w:fill="auto" w:val="clear"/>
        </w:rPr>
        <w:t>июня</w:t>
      </w:r>
      <w:r>
        <w:rPr>
          <w:rFonts w:eastAsia="MS Mincho" w:cs="Times New Roman" w:ascii="Times New Roman" w:hAnsi="Times New Roman"/>
          <w:color w:val="000000"/>
          <w:sz w:val="28"/>
          <w:szCs w:val="28"/>
          <w:shd w:fill="auto" w:val="clear"/>
        </w:rPr>
        <w:t xml:space="preserve"> 2025 г</w:t>
      </w:r>
      <w:r>
        <w:rPr>
          <w:rFonts w:eastAsia="MS Mincho" w:cs="Times New Roman" w:ascii="Times New Roman" w:hAnsi="Times New Roman"/>
          <w:i/>
          <w:color w:val="000000"/>
          <w:sz w:val="28"/>
          <w:szCs w:val="28"/>
          <w:shd w:fill="auto" w:val="clear"/>
        </w:rPr>
        <w:t xml:space="preserve">.                                                                        </w:t>
        <w:tab/>
      </w:r>
      <w:r>
        <w:rPr>
          <w:rFonts w:eastAsia="MS Mincho" w:cs="Times New Roman" w:ascii="Times New Roman" w:hAnsi="Times New Roman"/>
          <w:color w:val="000000"/>
          <w:sz w:val="28"/>
          <w:szCs w:val="28"/>
          <w:shd w:fill="auto" w:val="clear"/>
        </w:rPr>
        <w:t xml:space="preserve">№ П - </w:t>
      </w:r>
      <w:r>
        <w:rPr>
          <w:rFonts w:eastAsia="MS Mincho" w:cs="Times New Roman" w:ascii="Times New Roman" w:hAnsi="Times New Roman"/>
          <w:color w:val="000000"/>
          <w:sz w:val="28"/>
          <w:szCs w:val="28"/>
          <w:shd w:fill="auto" w:val="clear"/>
        </w:rPr>
        <w:t>314</w:t>
      </w:r>
      <w:r>
        <w:rPr>
          <w:rFonts w:eastAsia="MS Mincho" w:cs="Times New Roman" w:ascii="Times New Roman" w:hAnsi="Times New Roman"/>
          <w:color w:val="000000"/>
          <w:sz w:val="28"/>
          <w:szCs w:val="28"/>
          <w:shd w:fill="auto" w:val="clear"/>
        </w:rPr>
        <w:t>/25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Заверухой В.Е.</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 xml:space="preserve">1. Заключить договор на размещение нестационарного торгового объекта с индивидуальным предпринимателем Заверухой Владимиром Евстафьевичем по адресу: Луганская Народная Республика, г. Красный Луч, г. Вахрушево, ул. Калинина (район дома 40), сроком на 7 (семь) лет с 03.07.2025 по 02.07.2032 для осуществления розничной торговли продовольственными товарами (смешанного ассортимента). </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ConsPlusNormal"/>
        <w:spacing w:lineRule="auto" w:line="276"/>
        <w:ind w:firstLine="540"/>
        <w:jc w:val="both"/>
        <w:rPr/>
      </w:pPr>
      <w:r>
        <w:rPr>
          <w:rFonts w:cs="Times New Roman" w:ascii="Times New Roman" w:hAnsi="Times New Roman"/>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pPr>
        <w:pStyle w:val="ConsPlusNormal"/>
        <w:spacing w:lineRule="auto" w:line="276"/>
        <w:ind w:firstLine="540"/>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ind w:right="140" w:hanging="0"/>
        <w:rPr>
          <w:sz w:val="28"/>
          <w:szCs w:val="28"/>
        </w:rPr>
      </w:pPr>
      <w:r>
        <w:rPr>
          <w:sz w:val="28"/>
          <w:szCs w:val="28"/>
        </w:rPr>
        <w:t>Луганской Народной Республики</w:t>
        <w:tab/>
        <w:t xml:space="preserve">    </w:t>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paragraph" w:styleId="Style24" w:customStyle="1">
    <w:name w:val="Верхний и нижний колонтитулы"/>
    <w:basedOn w:val="Normal"/>
    <w:qFormat/>
    <w:rsid w:val="00891bf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Application>LibreOffice/7.5.2.1$Linux_X86_64 LibreOffice_project/50$Build-1</Application>
  <AppVersion>15.0000</AppVersion>
  <Pages>2</Pages>
  <Words>402</Words>
  <Characters>3093</Characters>
  <CharactersWithSpaces>3592</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2025-04-15T14:46:00Z</dcterms:created>
  <dc:creator>economy</dc:creator>
  <dc:description/>
  <dc:language>ru-RU</dc:language>
  <cp:lastModifiedBy/>
  <cp:lastPrinted>2025-03-25T11:56:00Z</cp:lastPrinted>
  <dcterms:modified xsi:type="dcterms:W3CDTF">2025-06-24T17:21:41Z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