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w:t>
      </w:r>
      <w:r>
        <w:rPr>
          <w:rFonts w:eastAsia="MS Mincho" w:cs="Times New Roman" w:ascii="Times New Roman" w:hAnsi="Times New Roman"/>
          <w:color w:val="000000"/>
          <w:sz w:val="28"/>
          <w:szCs w:val="28"/>
        </w:rPr>
        <w:t>25</w:t>
      </w:r>
      <w:r>
        <w:rPr>
          <w:rFonts w:eastAsia="MS Mincho" w:cs="Times New Roman" w:ascii="Times New Roman" w:hAnsi="Times New Roman"/>
          <w:color w:val="000000"/>
          <w:sz w:val="28"/>
          <w:szCs w:val="28"/>
        </w:rPr>
        <w:t xml:space="preserve">» </w:t>
      </w:r>
      <w:r>
        <w:rPr>
          <w:rFonts w:eastAsia="MS Mincho" w:cs="Times New Roman" w:ascii="Times New Roman" w:hAnsi="Times New Roman"/>
          <w:color w:val="000000"/>
          <w:sz w:val="28"/>
          <w:szCs w:val="28"/>
        </w:rPr>
        <w:t xml:space="preserve">марта </w:t>
      </w:r>
      <w:r>
        <w:rPr>
          <w:rFonts w:eastAsia="MS Mincho" w:cs="Times New Roman" w:ascii="Times New Roman" w:hAnsi="Times New Roman"/>
          <w:color w:val="000000"/>
          <w:sz w:val="28"/>
          <w:szCs w:val="28"/>
        </w:rPr>
        <w:t>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color w:val="000000"/>
          <w:sz w:val="28"/>
          <w:szCs w:val="28"/>
        </w:rPr>
        <w:t>№</w:t>
      </w:r>
      <w:r>
        <w:rPr>
          <w:rFonts w:eastAsia="MS Mincho" w:cs="Times New Roman" w:ascii="Times New Roman" w:hAnsi="Times New Roman"/>
          <w:i/>
          <w:color w:val="000000"/>
          <w:sz w:val="28"/>
          <w:szCs w:val="28"/>
        </w:rPr>
        <w:t xml:space="preserve"> </w:t>
      </w:r>
      <w:r>
        <w:rPr>
          <w:rFonts w:eastAsia="MS Mincho" w:cs="Times New Roman" w:ascii="Times New Roman" w:hAnsi="Times New Roman"/>
          <w:i w:val="false"/>
          <w:iCs w:val="false"/>
          <w:color w:val="000000"/>
          <w:sz w:val="28"/>
          <w:szCs w:val="28"/>
        </w:rPr>
        <w:t xml:space="preserve"> </w:t>
      </w:r>
      <w:r>
        <w:rPr>
          <w:rFonts w:eastAsia="MS Mincho" w:cs="Times New Roman" w:ascii="Times New Roman" w:hAnsi="Times New Roman"/>
          <w:i w:val="false"/>
          <w:iCs w:val="false"/>
          <w:color w:val="000000"/>
          <w:sz w:val="28"/>
          <w:szCs w:val="28"/>
        </w:rPr>
        <w:t>П - 162/25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Колисняком Д.В.</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Колисняком Дмитрием Владимировичем по адресу: Луганская Народная Республика, г. Красный Луч, пересечение улиц  Магистральная и ул. Ленина (район магазина «Колос»), сроком на 7 (семь) лет с</w:t>
      </w:r>
      <w:r>
        <w:rPr>
          <w:rFonts w:cs="Times New Roman" w:ascii="Times New Roman" w:hAnsi="Times New Roman"/>
          <w:sz w:val="28"/>
          <w:szCs w:val="28"/>
          <w:highlight w:val="yellow"/>
        </w:rPr>
        <w:t xml:space="preserve"> </w:t>
      </w:r>
      <w:r>
        <w:rPr>
          <w:rFonts w:cs="Times New Roman" w:ascii="Times New Roman" w:hAnsi="Times New Roman"/>
          <w:sz w:val="28"/>
          <w:szCs w:val="28"/>
        </w:rPr>
        <w:t>27.03.2025 по 26.03.2032 для предоставления услуг общественного питания.</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admkl</w:t>
      </w:r>
      <w:r>
        <w:rPr>
          <w:sz w:val="28"/>
          <w:szCs w:val="28"/>
        </w:rPr>
        <w:t>.</w:t>
      </w:r>
      <w:r>
        <w:rPr>
          <w:sz w:val="28"/>
          <w:szCs w:val="28"/>
          <w:lang w:val="en-MY"/>
        </w:rPr>
        <w:t>info</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 Контроль за исполнением настоящего постановления возложить на начальника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Самохвалову И.Г.</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Временно исполняющий полномочия</w:t>
      </w:r>
    </w:p>
    <w:p>
      <w:pPr>
        <w:pStyle w:val="14"/>
        <w:spacing w:lineRule="auto" w:line="240" w:before="0" w:after="0"/>
        <w:ind w:right="140" w:hanging="0"/>
        <w:rPr>
          <w:sz w:val="28"/>
          <w:szCs w:val="28"/>
        </w:rPr>
      </w:pPr>
      <w:r>
        <w:rPr>
          <w:sz w:val="28"/>
          <w:szCs w:val="28"/>
        </w:rPr>
        <w:t>главы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ind w:right="140" w:hanging="0"/>
        <w:rPr>
          <w:sz w:val="28"/>
          <w:szCs w:val="28"/>
        </w:rPr>
      </w:pPr>
      <w:r>
        <w:rPr>
          <w:sz w:val="28"/>
          <w:szCs w:val="28"/>
        </w:rPr>
        <w:t>Луганской Народной Республики</w:t>
        <w:tab/>
        <w:tab/>
        <w:tab/>
        <w:tab/>
        <w:tab/>
        <w:t xml:space="preserve"> О.Ю. Лямцева</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paragraph" w:styleId="Style24">
    <w:name w:val="Верхний и нижний колонтитулы"/>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Application>LibreOffice/7.5.2.1$Linux_X86_64 LibreOffice_project/50$Build-1</Application>
  <AppVersion>15.0000</AppVersion>
  <Pages>2</Pages>
  <Words>405</Words>
  <Characters>3141</Characters>
  <CharactersWithSpaces>3620</CharactersWithSpaces>
  <Paragraphs>20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dc:creator>
  <dc:description/>
  <dc:language>ru-RU</dc:language>
  <cp:lastModifiedBy/>
  <cp:lastPrinted>2025-03-25T11:56:14Z</cp:lastPrinted>
  <dcterms:modified xsi:type="dcterms:W3CDTF">2025-03-25T14:05:49Z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