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D4" w:rsidRDefault="00BD4815" w:rsidP="00551B0C">
      <w:pPr>
        <w:widowControl w:val="0"/>
        <w:suppressAutoHyphens/>
        <w:jc w:val="center"/>
        <w:rPr>
          <w:rFonts w:eastAsia="Times New Roman"/>
          <w:b/>
          <w:bCs/>
          <w:kern w:val="32"/>
          <w:sz w:val="32"/>
          <w:szCs w:val="32"/>
          <w:lang w:eastAsia="ru-RU"/>
        </w:rPr>
      </w:pPr>
      <w:r w:rsidRPr="00BD4815">
        <w:rPr>
          <w:rFonts w:eastAsia="Times New Roman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523561" cy="653486"/>
            <wp:effectExtent l="19050" t="0" r="0" b="0"/>
            <wp:docPr id="2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 t="21224" r="5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3" cy="656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9FF" w:rsidRDefault="00A33928" w:rsidP="00EB59FF">
      <w:pPr>
        <w:keepNext/>
        <w:jc w:val="center"/>
        <w:outlineLvl w:val="6"/>
        <w:rPr>
          <w:rFonts w:eastAsia="Lucida Sans Unicode"/>
          <w:b/>
          <w:lang w:eastAsia="ru-RU"/>
        </w:rPr>
      </w:pPr>
      <w:r>
        <w:rPr>
          <w:rFonts w:eastAsia="Times New Roman"/>
          <w:b/>
          <w:lang w:eastAsia="ru-RU"/>
        </w:rPr>
        <w:t>Администрация</w:t>
      </w:r>
      <w:r w:rsidR="008359A8">
        <w:rPr>
          <w:rFonts w:eastAsia="Times New Roman"/>
          <w:b/>
          <w:lang w:eastAsia="ru-RU"/>
        </w:rPr>
        <w:t xml:space="preserve"> </w:t>
      </w:r>
      <w:r w:rsidR="00EB59FF" w:rsidRPr="00BD4815">
        <w:rPr>
          <w:rFonts w:eastAsia="Times New Roman"/>
          <w:b/>
          <w:lang w:eastAsia="ru-RU"/>
        </w:rPr>
        <w:t xml:space="preserve"> </w:t>
      </w:r>
      <w:r w:rsidR="00EB59FF" w:rsidRPr="00BD4815">
        <w:rPr>
          <w:rFonts w:eastAsia="Lucida Sans Unicode"/>
          <w:b/>
          <w:lang w:eastAsia="ru-RU"/>
        </w:rPr>
        <w:t>городского округа муниципальное образование</w:t>
      </w:r>
    </w:p>
    <w:p w:rsidR="00EB59FF" w:rsidRPr="00BD4815" w:rsidRDefault="00EB59FF" w:rsidP="00EB59FF">
      <w:pPr>
        <w:keepNext/>
        <w:jc w:val="center"/>
        <w:outlineLvl w:val="6"/>
        <w:rPr>
          <w:rFonts w:eastAsia="Lucida Sans Unicode"/>
          <w:b/>
          <w:lang w:eastAsia="ru-RU"/>
        </w:rPr>
      </w:pPr>
      <w:r w:rsidRPr="00BD4815">
        <w:rPr>
          <w:rFonts w:eastAsia="Lucida Sans Unicode"/>
          <w:b/>
          <w:lang w:eastAsia="ru-RU"/>
        </w:rPr>
        <w:t xml:space="preserve"> городской округ город Красный Луч Луганской Народной Республики</w:t>
      </w:r>
      <w:r w:rsidRPr="00BD4815">
        <w:rPr>
          <w:rFonts w:eastAsia="Times New Roman"/>
          <w:i/>
          <w:lang w:eastAsia="ru-RU"/>
        </w:rPr>
        <w:t xml:space="preserve"> </w:t>
      </w:r>
    </w:p>
    <w:p w:rsidR="00C411D4" w:rsidRPr="00BD4815" w:rsidRDefault="00C411D4" w:rsidP="00474D67">
      <w:pPr>
        <w:widowControl w:val="0"/>
        <w:suppressAutoHyphens/>
        <w:rPr>
          <w:rFonts w:eastAsia="Times New Roman"/>
          <w:b/>
          <w:bCs/>
          <w:kern w:val="32"/>
          <w:sz w:val="32"/>
          <w:szCs w:val="32"/>
          <w:lang w:eastAsia="ru-RU"/>
        </w:rPr>
      </w:pPr>
    </w:p>
    <w:p w:rsidR="005B13B9" w:rsidRPr="00BD4815" w:rsidRDefault="00BD4815" w:rsidP="00551B0C">
      <w:pPr>
        <w:widowControl w:val="0"/>
        <w:suppressAutoHyphens/>
        <w:jc w:val="center"/>
        <w:rPr>
          <w:rFonts w:eastAsia="Times New Roman"/>
          <w:b/>
          <w:bCs/>
          <w:kern w:val="32"/>
          <w:sz w:val="32"/>
          <w:szCs w:val="32"/>
          <w:lang w:eastAsia="ru-RU"/>
        </w:rPr>
      </w:pPr>
      <w:r>
        <w:rPr>
          <w:rFonts w:eastAsia="Times New Roman"/>
          <w:b/>
          <w:bCs/>
          <w:kern w:val="32"/>
          <w:sz w:val="32"/>
          <w:szCs w:val="32"/>
          <w:lang w:eastAsia="ru-RU"/>
        </w:rPr>
        <w:t>ПОСТАНОВЛЕНИЕ</w:t>
      </w:r>
    </w:p>
    <w:p w:rsidR="00CC61F1" w:rsidRDefault="00CC61F1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6A5AEC" w:rsidRPr="00BD4815" w:rsidRDefault="006A5AEC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tbl>
      <w:tblPr>
        <w:tblW w:w="9471" w:type="dxa"/>
        <w:jc w:val="center"/>
        <w:tblLayout w:type="fixed"/>
        <w:tblLook w:val="04A0"/>
      </w:tblPr>
      <w:tblGrid>
        <w:gridCol w:w="236"/>
        <w:gridCol w:w="7380"/>
        <w:gridCol w:w="540"/>
        <w:gridCol w:w="1315"/>
      </w:tblGrid>
      <w:tr w:rsidR="00DD4A51" w:rsidRPr="00BD4815" w:rsidTr="004154C7">
        <w:trPr>
          <w:cantSplit/>
          <w:jc w:val="center"/>
        </w:trPr>
        <w:tc>
          <w:tcPr>
            <w:tcW w:w="236" w:type="dxa"/>
          </w:tcPr>
          <w:p w:rsidR="00DD4A51" w:rsidRPr="00BD4815" w:rsidRDefault="00DD4A51">
            <w:pPr>
              <w:widowControl w:val="0"/>
              <w:suppressAutoHyphens/>
              <w:jc w:val="center"/>
              <w:rPr>
                <w:rFonts w:eastAsia="Lucida Sans Unicode"/>
                <w:lang w:eastAsia="ru-RU"/>
              </w:rPr>
            </w:pPr>
          </w:p>
        </w:tc>
        <w:tc>
          <w:tcPr>
            <w:tcW w:w="7380" w:type="dxa"/>
          </w:tcPr>
          <w:p w:rsidR="00DD4A51" w:rsidRPr="00BD4815" w:rsidRDefault="004C5B2F" w:rsidP="00DD4A51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 xml:space="preserve">«29» января </w:t>
            </w:r>
            <w:r w:rsidR="003C1925">
              <w:rPr>
                <w:rFonts w:eastAsia="Lucida Sans Unicode"/>
                <w:lang w:eastAsia="ru-RU"/>
              </w:rPr>
              <w:t>2025</w:t>
            </w:r>
            <w:r w:rsidR="00DD4A51" w:rsidRPr="00BD4815">
              <w:rPr>
                <w:rFonts w:eastAsia="Lucida Sans Unicode"/>
                <w:lang w:eastAsia="ru-RU"/>
              </w:rPr>
              <w:t xml:space="preserve"> г.</w:t>
            </w:r>
          </w:p>
        </w:tc>
        <w:tc>
          <w:tcPr>
            <w:tcW w:w="540" w:type="dxa"/>
          </w:tcPr>
          <w:p w:rsidR="00DD4A51" w:rsidRPr="00BD4815" w:rsidRDefault="00DD4A51" w:rsidP="00DB7089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 w:rsidRPr="00BD4815">
              <w:rPr>
                <w:rFonts w:eastAsia="Lucida Sans Unicode"/>
                <w:lang w:eastAsia="ru-RU"/>
              </w:rPr>
              <w:t>№</w:t>
            </w:r>
          </w:p>
        </w:tc>
        <w:tc>
          <w:tcPr>
            <w:tcW w:w="1315" w:type="dxa"/>
          </w:tcPr>
          <w:p w:rsidR="00DD4A51" w:rsidRPr="00BD4815" w:rsidRDefault="004C5B2F" w:rsidP="00DB7089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П-51/25</w:t>
            </w:r>
          </w:p>
        </w:tc>
      </w:tr>
    </w:tbl>
    <w:p w:rsidR="005B13B9" w:rsidRDefault="00612BB2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  <w:r w:rsidRPr="00BD4815">
        <w:rPr>
          <w:rFonts w:eastAsia="Lucida Sans Unicode"/>
          <w:lang w:eastAsia="ru-RU"/>
        </w:rPr>
        <w:t>г. Красный Луч</w:t>
      </w:r>
    </w:p>
    <w:p w:rsidR="002E3D13" w:rsidRDefault="002E3D13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2E3D13" w:rsidRDefault="002E3D13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2D5139" w:rsidRDefault="002D5139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826D7E" w:rsidRDefault="00826D7E" w:rsidP="00826D7E">
      <w:pPr>
        <w:tabs>
          <w:tab w:val="left" w:pos="2313"/>
        </w:tabs>
        <w:spacing w:before="1" w:line="309" w:lineRule="exact"/>
        <w:jc w:val="center"/>
        <w:rPr>
          <w:b/>
        </w:rPr>
      </w:pPr>
      <w:r>
        <w:rPr>
          <w:b/>
          <w:color w:val="000000" w:themeColor="text1"/>
        </w:rPr>
        <w:t>О создании экспертного совета</w:t>
      </w:r>
      <w:r>
        <w:rPr>
          <w:b/>
          <w:color w:val="444444"/>
        </w:rPr>
        <w:t xml:space="preserve"> по вопросам гармонизации </w:t>
      </w:r>
      <w:r>
        <w:rPr>
          <w:b/>
        </w:rPr>
        <w:t xml:space="preserve">межнациональных (межэтнических) и </w:t>
      </w:r>
      <w:proofErr w:type="spellStart"/>
      <w:r>
        <w:rPr>
          <w:b/>
        </w:rPr>
        <w:t>этно-конфессиональных</w:t>
      </w:r>
      <w:proofErr w:type="spellEnd"/>
      <w:r>
        <w:rPr>
          <w:b/>
        </w:rPr>
        <w:t xml:space="preserve"> отношений при Администрации городского округа муниципальное образование городской округ город Красный Луч Луганской Народной Республики</w:t>
      </w:r>
    </w:p>
    <w:p w:rsidR="002D5139" w:rsidRDefault="002D5139" w:rsidP="00826D7E">
      <w:pPr>
        <w:tabs>
          <w:tab w:val="left" w:pos="2313"/>
        </w:tabs>
        <w:spacing w:before="1" w:line="309" w:lineRule="exact"/>
        <w:jc w:val="center"/>
        <w:rPr>
          <w:b/>
        </w:rPr>
      </w:pPr>
    </w:p>
    <w:p w:rsidR="002D5139" w:rsidRDefault="002D5139" w:rsidP="00826D7E">
      <w:pPr>
        <w:tabs>
          <w:tab w:val="left" w:pos="2313"/>
        </w:tabs>
        <w:spacing w:before="1" w:line="309" w:lineRule="exact"/>
        <w:jc w:val="center"/>
        <w:rPr>
          <w:b/>
        </w:rPr>
      </w:pPr>
    </w:p>
    <w:p w:rsidR="00743B68" w:rsidRPr="00A369E8" w:rsidRDefault="00826D7E" w:rsidP="006166CD">
      <w:pPr>
        <w:spacing w:line="276" w:lineRule="auto"/>
        <w:ind w:firstLine="708"/>
        <w:jc w:val="both"/>
        <w:rPr>
          <w:b/>
        </w:rPr>
      </w:pPr>
      <w:r w:rsidRPr="00FE153F">
        <w:rPr>
          <w:color w:val="181818"/>
        </w:rPr>
        <w:t xml:space="preserve">В </w:t>
      </w:r>
      <w:r w:rsidRPr="00FE153F">
        <w:rPr>
          <w:color w:val="0F0F0F"/>
        </w:rPr>
        <w:t xml:space="preserve">соответствии </w:t>
      </w:r>
      <w:r w:rsidRPr="00FE153F">
        <w:rPr>
          <w:color w:val="131313"/>
        </w:rPr>
        <w:t xml:space="preserve">с </w:t>
      </w:r>
      <w:r w:rsidRPr="00FE153F">
        <w:rPr>
          <w:color w:val="0C0C0C"/>
        </w:rPr>
        <w:t xml:space="preserve">Федеральным </w:t>
      </w:r>
      <w:r w:rsidRPr="00FE153F">
        <w:t xml:space="preserve">законом </w:t>
      </w:r>
      <w:r w:rsidRPr="00FE153F">
        <w:rPr>
          <w:color w:val="1A1A1A"/>
        </w:rPr>
        <w:t xml:space="preserve">от </w:t>
      </w:r>
      <w:r w:rsidRPr="00FE153F">
        <w:rPr>
          <w:color w:val="131313"/>
        </w:rPr>
        <w:t xml:space="preserve">06.10.2003 </w:t>
      </w:r>
      <w:r w:rsidRPr="00FE153F">
        <w:rPr>
          <w:color w:val="151515"/>
        </w:rPr>
        <w:t xml:space="preserve">№ </w:t>
      </w:r>
      <w:r w:rsidRPr="00FE153F">
        <w:t xml:space="preserve">1З1-ФЗ </w:t>
      </w:r>
      <w:r w:rsidRPr="00FE153F">
        <w:rPr>
          <w:color w:val="181818"/>
        </w:rPr>
        <w:t xml:space="preserve">«Об </w:t>
      </w:r>
      <w:r w:rsidRPr="00FE153F">
        <w:rPr>
          <w:color w:val="131313"/>
        </w:rPr>
        <w:t xml:space="preserve">общих </w:t>
      </w:r>
      <w:r w:rsidRPr="00FE153F">
        <w:rPr>
          <w:color w:val="0C0C0C"/>
        </w:rPr>
        <w:t xml:space="preserve">принципах </w:t>
      </w:r>
      <w:r w:rsidRPr="00FE153F">
        <w:rPr>
          <w:color w:val="0E0E0E"/>
        </w:rPr>
        <w:t xml:space="preserve">организации </w:t>
      </w:r>
      <w:r w:rsidRPr="00FE153F">
        <w:rPr>
          <w:color w:val="111111"/>
        </w:rPr>
        <w:t xml:space="preserve">местного </w:t>
      </w:r>
      <w:r w:rsidRPr="00FE153F">
        <w:rPr>
          <w:color w:val="0E0E0E"/>
        </w:rPr>
        <w:t xml:space="preserve">самоуправления </w:t>
      </w:r>
      <w:r w:rsidRPr="00FE153F">
        <w:rPr>
          <w:color w:val="0F0F0F"/>
        </w:rPr>
        <w:t xml:space="preserve">в </w:t>
      </w:r>
      <w:r w:rsidRPr="00FE153F">
        <w:rPr>
          <w:color w:val="131313"/>
        </w:rPr>
        <w:t xml:space="preserve">Российской </w:t>
      </w:r>
      <w:r w:rsidRPr="00FE153F">
        <w:rPr>
          <w:color w:val="0F0F0F"/>
        </w:rPr>
        <w:t xml:space="preserve">Федерации», </w:t>
      </w:r>
      <w:r>
        <w:rPr>
          <w:color w:val="0C0C0C"/>
        </w:rPr>
        <w:t>Федеральны</w:t>
      </w:r>
      <w:r w:rsidRPr="00FE153F">
        <w:rPr>
          <w:color w:val="0C0C0C"/>
        </w:rPr>
        <w:t xml:space="preserve">м </w:t>
      </w:r>
      <w:r w:rsidRPr="00FE153F">
        <w:rPr>
          <w:color w:val="131313"/>
        </w:rPr>
        <w:t xml:space="preserve">законом от </w:t>
      </w:r>
      <w:r w:rsidRPr="00FE153F">
        <w:t xml:space="preserve">18.07.2006 </w:t>
      </w:r>
      <w:r w:rsidRPr="00FE153F">
        <w:rPr>
          <w:color w:val="111111"/>
        </w:rPr>
        <w:t>№</w:t>
      </w:r>
      <w:r w:rsidR="00D030CA">
        <w:rPr>
          <w:color w:val="111111"/>
        </w:rPr>
        <w:t xml:space="preserve"> </w:t>
      </w:r>
      <w:r w:rsidRPr="00FE153F">
        <w:rPr>
          <w:color w:val="111111"/>
        </w:rPr>
        <w:t xml:space="preserve">109-ФЗ </w:t>
      </w:r>
      <w:r w:rsidRPr="00FE153F">
        <w:rPr>
          <w:color w:val="181818"/>
        </w:rPr>
        <w:t>«</w:t>
      </w:r>
      <w:proofErr w:type="gramStart"/>
      <w:r w:rsidRPr="00FE153F">
        <w:rPr>
          <w:color w:val="181818"/>
        </w:rPr>
        <w:t>О</w:t>
      </w:r>
      <w:proofErr w:type="gramEnd"/>
      <w:r w:rsidRPr="00FE153F">
        <w:rPr>
          <w:color w:val="181818"/>
        </w:rPr>
        <w:t xml:space="preserve"> </w:t>
      </w:r>
      <w:r w:rsidRPr="00FE153F">
        <w:rPr>
          <w:color w:val="111111"/>
        </w:rPr>
        <w:t xml:space="preserve">миграционном </w:t>
      </w:r>
      <w:r w:rsidRPr="00FE153F">
        <w:t xml:space="preserve">учете иностранных граждан </w:t>
      </w:r>
      <w:r w:rsidRPr="00FE153F">
        <w:rPr>
          <w:color w:val="161616"/>
        </w:rPr>
        <w:t xml:space="preserve">и </w:t>
      </w:r>
      <w:r w:rsidRPr="00FE153F">
        <w:rPr>
          <w:color w:val="0C0C0C"/>
        </w:rPr>
        <w:t xml:space="preserve">лиц </w:t>
      </w:r>
      <w:r w:rsidRPr="00FE153F">
        <w:rPr>
          <w:color w:val="161616"/>
        </w:rPr>
        <w:t xml:space="preserve">без </w:t>
      </w:r>
      <w:r w:rsidRPr="00FE153F">
        <w:t xml:space="preserve">гражданства </w:t>
      </w:r>
      <w:r w:rsidRPr="00FE153F">
        <w:rPr>
          <w:color w:val="111111"/>
        </w:rPr>
        <w:t xml:space="preserve">в </w:t>
      </w:r>
      <w:r w:rsidRPr="00FE153F">
        <w:rPr>
          <w:color w:val="0F0F0F"/>
        </w:rPr>
        <w:t xml:space="preserve">Российской </w:t>
      </w:r>
      <w:r w:rsidRPr="00FE153F">
        <w:rPr>
          <w:color w:val="0E0E0E"/>
        </w:rPr>
        <w:t xml:space="preserve">Федерации», Указом </w:t>
      </w:r>
      <w:r w:rsidRPr="00FE153F">
        <w:t xml:space="preserve">Президента Российской </w:t>
      </w:r>
      <w:r w:rsidRPr="00FE153F">
        <w:rPr>
          <w:color w:val="0E0E0E"/>
        </w:rPr>
        <w:t xml:space="preserve">Федерации </w:t>
      </w:r>
      <w:r w:rsidRPr="00FE153F">
        <w:t xml:space="preserve">от 19.12.2012 </w:t>
      </w:r>
      <w:r w:rsidRPr="00FE153F">
        <w:rPr>
          <w:color w:val="131313"/>
        </w:rPr>
        <w:t>№</w:t>
      </w:r>
      <w:r w:rsidR="00D030CA">
        <w:rPr>
          <w:color w:val="131313"/>
        </w:rPr>
        <w:t xml:space="preserve"> </w:t>
      </w:r>
      <w:r w:rsidRPr="00FE153F">
        <w:rPr>
          <w:color w:val="111111"/>
        </w:rPr>
        <w:t xml:space="preserve">1666 </w:t>
      </w:r>
      <w:r w:rsidRPr="00FE153F">
        <w:rPr>
          <w:color w:val="181818"/>
        </w:rPr>
        <w:t xml:space="preserve">«О </w:t>
      </w:r>
      <w:r w:rsidRPr="00FE153F">
        <w:rPr>
          <w:color w:val="0F0F0F"/>
        </w:rPr>
        <w:t xml:space="preserve">Стратегии </w:t>
      </w:r>
      <w:r w:rsidRPr="00FE153F">
        <w:t xml:space="preserve">государственной национальной </w:t>
      </w:r>
      <w:r w:rsidRPr="00FE153F">
        <w:rPr>
          <w:color w:val="111111"/>
        </w:rPr>
        <w:t xml:space="preserve">политики </w:t>
      </w:r>
      <w:r w:rsidRPr="00FE153F">
        <w:rPr>
          <w:color w:val="0F0F0F"/>
        </w:rPr>
        <w:t xml:space="preserve">Российской </w:t>
      </w:r>
      <w:r w:rsidRPr="00FE153F">
        <w:rPr>
          <w:color w:val="0C0C0C"/>
        </w:rPr>
        <w:t xml:space="preserve">Федерации </w:t>
      </w:r>
      <w:r w:rsidRPr="00FE153F">
        <w:rPr>
          <w:color w:val="1A1A1A"/>
        </w:rPr>
        <w:t xml:space="preserve">на </w:t>
      </w:r>
      <w:r w:rsidRPr="00FE153F">
        <w:rPr>
          <w:color w:val="111111"/>
        </w:rPr>
        <w:t xml:space="preserve">период </w:t>
      </w:r>
      <w:r w:rsidRPr="00FE153F">
        <w:rPr>
          <w:color w:val="181818"/>
        </w:rPr>
        <w:t xml:space="preserve">до </w:t>
      </w:r>
      <w:r w:rsidRPr="00FE153F">
        <w:rPr>
          <w:color w:val="0E0E0E"/>
        </w:rPr>
        <w:t xml:space="preserve">2025 </w:t>
      </w:r>
      <w:r w:rsidRPr="00FE153F">
        <w:rPr>
          <w:color w:val="0F0F0F"/>
        </w:rPr>
        <w:t xml:space="preserve">года›, </w:t>
      </w:r>
      <w:r w:rsidRPr="00FE153F">
        <w:t xml:space="preserve">руководствуясь </w:t>
      </w:r>
      <w:r>
        <w:rPr>
          <w:color w:val="0F0F0F"/>
        </w:rPr>
        <w:t>Положением</w:t>
      </w:r>
      <w:r w:rsidRPr="00FE153F">
        <w:rPr>
          <w:color w:val="0F0F0F"/>
        </w:rPr>
        <w:t xml:space="preserve"> </w:t>
      </w:r>
      <w:r w:rsidRPr="00FE153F">
        <w:rPr>
          <w:color w:val="151515"/>
        </w:rPr>
        <w:t xml:space="preserve">об </w:t>
      </w:r>
      <w:r w:rsidRPr="00FE153F">
        <w:t xml:space="preserve">Администрации </w:t>
      </w:r>
      <w:proofErr w:type="spellStart"/>
      <w:proofErr w:type="gramStart"/>
      <w:r w:rsidRPr="00FE153F">
        <w:t>г</w:t>
      </w:r>
      <w:proofErr w:type="gramEnd"/>
      <w:r w:rsidRPr="00FE153F">
        <w:rPr>
          <w:color w:val="0E0E0E"/>
        </w:rPr>
        <w:t>opoдcкoгo</w:t>
      </w:r>
      <w:proofErr w:type="spellEnd"/>
      <w:r w:rsidRPr="00FE153F">
        <w:rPr>
          <w:color w:val="0E0E0E"/>
        </w:rPr>
        <w:t xml:space="preserve"> </w:t>
      </w:r>
      <w:r w:rsidRPr="00FE153F">
        <w:rPr>
          <w:color w:val="111111"/>
        </w:rPr>
        <w:t xml:space="preserve">округа </w:t>
      </w:r>
      <w:r w:rsidRPr="00FE153F">
        <w:rPr>
          <w:color w:val="0C0C0C"/>
        </w:rPr>
        <w:t xml:space="preserve">муниципальное </w:t>
      </w:r>
      <w:r>
        <w:rPr>
          <w:color w:val="111111"/>
        </w:rPr>
        <w:t>образование</w:t>
      </w:r>
      <w:r w:rsidRPr="00FE153F">
        <w:rPr>
          <w:color w:val="111111"/>
        </w:rPr>
        <w:t xml:space="preserve"> </w:t>
      </w:r>
      <w:r w:rsidRPr="00FE153F">
        <w:rPr>
          <w:color w:val="131313"/>
        </w:rPr>
        <w:t xml:space="preserve">городской </w:t>
      </w:r>
      <w:proofErr w:type="spellStart"/>
      <w:r w:rsidRPr="00FE153F">
        <w:t>oкpyг</w:t>
      </w:r>
      <w:proofErr w:type="spellEnd"/>
      <w:r w:rsidRPr="00FE153F">
        <w:t xml:space="preserve"> </w:t>
      </w:r>
      <w:proofErr w:type="spellStart"/>
      <w:r w:rsidRPr="00FE153F">
        <w:t>г</w:t>
      </w:r>
      <w:r w:rsidRPr="00FE153F">
        <w:rPr>
          <w:color w:val="131313"/>
        </w:rPr>
        <w:t>opoд</w:t>
      </w:r>
      <w:proofErr w:type="spellEnd"/>
      <w:r w:rsidRPr="00FE153F">
        <w:rPr>
          <w:color w:val="131313"/>
        </w:rPr>
        <w:t xml:space="preserve"> Красный Луч </w:t>
      </w:r>
      <w:r w:rsidRPr="00FE153F">
        <w:t xml:space="preserve">Луганской </w:t>
      </w:r>
      <w:r w:rsidRPr="00FE153F">
        <w:rPr>
          <w:color w:val="0F0F0F"/>
        </w:rPr>
        <w:t xml:space="preserve">Народной Республики, </w:t>
      </w:r>
      <w:r w:rsidR="00D030CA">
        <w:rPr>
          <w:color w:val="111111"/>
        </w:rPr>
        <w:t>утвержденным</w:t>
      </w:r>
      <w:r w:rsidRPr="00FE153F">
        <w:rPr>
          <w:color w:val="111111"/>
        </w:rPr>
        <w:t xml:space="preserve"> </w:t>
      </w:r>
      <w:r w:rsidRPr="00FE153F">
        <w:rPr>
          <w:color w:val="0E0E0E"/>
        </w:rPr>
        <w:t xml:space="preserve">решением Совета </w:t>
      </w:r>
      <w:proofErr w:type="spellStart"/>
      <w:r w:rsidRPr="00FE153F">
        <w:rPr>
          <w:color w:val="0E0E0E"/>
        </w:rPr>
        <w:t>г</w:t>
      </w:r>
      <w:r w:rsidRPr="00FE153F">
        <w:rPr>
          <w:color w:val="0F0F0F"/>
        </w:rPr>
        <w:t>opoдcкoгo</w:t>
      </w:r>
      <w:proofErr w:type="spellEnd"/>
      <w:r w:rsidRPr="00FE153F">
        <w:rPr>
          <w:color w:val="0F0F0F"/>
        </w:rPr>
        <w:t xml:space="preserve"> </w:t>
      </w:r>
      <w:r w:rsidRPr="00FE153F">
        <w:rPr>
          <w:color w:val="111111"/>
        </w:rPr>
        <w:t xml:space="preserve">округа </w:t>
      </w:r>
      <w:r w:rsidRPr="00FE153F">
        <w:t xml:space="preserve">муниципальное </w:t>
      </w:r>
      <w:r w:rsidRPr="00FE153F">
        <w:rPr>
          <w:color w:val="0F0F0F"/>
        </w:rPr>
        <w:t xml:space="preserve">образование </w:t>
      </w:r>
      <w:r w:rsidRPr="00FE153F">
        <w:t xml:space="preserve">городской </w:t>
      </w:r>
      <w:proofErr w:type="spellStart"/>
      <w:r w:rsidRPr="00FE153F">
        <w:rPr>
          <w:color w:val="0F0F0F"/>
        </w:rPr>
        <w:t>oкpyг</w:t>
      </w:r>
      <w:proofErr w:type="spellEnd"/>
      <w:r w:rsidRPr="00FE153F">
        <w:rPr>
          <w:color w:val="0F0F0F"/>
        </w:rPr>
        <w:t xml:space="preserve"> </w:t>
      </w:r>
      <w:proofErr w:type="spellStart"/>
      <w:r w:rsidRPr="00FE153F">
        <w:rPr>
          <w:color w:val="0F0F0F"/>
        </w:rPr>
        <w:t>гopoд</w:t>
      </w:r>
      <w:proofErr w:type="spellEnd"/>
      <w:r w:rsidRPr="00FE153F">
        <w:rPr>
          <w:color w:val="0F0F0F"/>
        </w:rPr>
        <w:t xml:space="preserve"> Красный Луч</w:t>
      </w:r>
      <w:r w:rsidRPr="00FE153F">
        <w:t xml:space="preserve"> </w:t>
      </w:r>
      <w:r w:rsidRPr="00FE153F">
        <w:rPr>
          <w:color w:val="131313"/>
        </w:rPr>
        <w:t xml:space="preserve">Луганской </w:t>
      </w:r>
      <w:r w:rsidRPr="00FE153F">
        <w:rPr>
          <w:color w:val="0F0F0F"/>
        </w:rPr>
        <w:t xml:space="preserve">Народной Республики </w:t>
      </w:r>
      <w:r w:rsidRPr="00143C91">
        <w:rPr>
          <w:color w:val="161616"/>
        </w:rPr>
        <w:t xml:space="preserve">от </w:t>
      </w:r>
      <w:r w:rsidRPr="00143C91">
        <w:rPr>
          <w:color w:val="0C0C0C"/>
        </w:rPr>
        <w:t xml:space="preserve">08.11.2023 </w:t>
      </w:r>
      <w:r w:rsidRPr="00143C91">
        <w:rPr>
          <w:color w:val="0F0F0F"/>
        </w:rPr>
        <w:t xml:space="preserve">№ </w:t>
      </w:r>
      <w:r w:rsidRPr="00143C91">
        <w:rPr>
          <w:color w:val="131313"/>
        </w:rPr>
        <w:t xml:space="preserve">2 (с изменениями), </w:t>
      </w:r>
      <w:r w:rsidRPr="00143C91">
        <w:rPr>
          <w:color w:val="0F0F0F"/>
        </w:rPr>
        <w:t xml:space="preserve">Администрация </w:t>
      </w:r>
      <w:proofErr w:type="spellStart"/>
      <w:proofErr w:type="gramStart"/>
      <w:r w:rsidRPr="00143C91">
        <w:t>г</w:t>
      </w:r>
      <w:proofErr w:type="gramEnd"/>
      <w:r w:rsidRPr="00143C91">
        <w:t>opoдcкo</w:t>
      </w:r>
      <w:r w:rsidRPr="00FE153F">
        <w:t>гo</w:t>
      </w:r>
      <w:proofErr w:type="spellEnd"/>
      <w:r w:rsidRPr="00FE153F">
        <w:t xml:space="preserve"> </w:t>
      </w:r>
      <w:r w:rsidRPr="00FE153F">
        <w:rPr>
          <w:color w:val="111111"/>
        </w:rPr>
        <w:t xml:space="preserve">округа </w:t>
      </w:r>
      <w:r w:rsidRPr="00FE153F">
        <w:t xml:space="preserve">муниципальное </w:t>
      </w:r>
      <w:r w:rsidRPr="00FE153F">
        <w:rPr>
          <w:color w:val="0C0C0C"/>
        </w:rPr>
        <w:t xml:space="preserve">образование </w:t>
      </w:r>
      <w:r w:rsidRPr="00FE153F">
        <w:rPr>
          <w:color w:val="0E0E0E"/>
        </w:rPr>
        <w:t xml:space="preserve">городской </w:t>
      </w:r>
      <w:proofErr w:type="spellStart"/>
      <w:r w:rsidRPr="00FE153F">
        <w:rPr>
          <w:color w:val="161616"/>
        </w:rPr>
        <w:t>oкpyг</w:t>
      </w:r>
      <w:proofErr w:type="spellEnd"/>
      <w:r w:rsidRPr="00FE153F">
        <w:rPr>
          <w:color w:val="161616"/>
        </w:rPr>
        <w:t xml:space="preserve"> </w:t>
      </w:r>
      <w:proofErr w:type="spellStart"/>
      <w:r w:rsidRPr="00FE153F">
        <w:rPr>
          <w:color w:val="161616"/>
        </w:rPr>
        <w:t>г</w:t>
      </w:r>
      <w:r w:rsidRPr="00FE153F">
        <w:rPr>
          <w:color w:val="111111"/>
        </w:rPr>
        <w:t>opoд</w:t>
      </w:r>
      <w:proofErr w:type="spellEnd"/>
      <w:r w:rsidRPr="00FE153F">
        <w:rPr>
          <w:color w:val="111111"/>
        </w:rPr>
        <w:t xml:space="preserve"> </w:t>
      </w:r>
      <w:r>
        <w:rPr>
          <w:color w:val="0F0F0F"/>
        </w:rPr>
        <w:t>Красный Луч</w:t>
      </w:r>
      <w:r w:rsidRPr="00FE153F">
        <w:rPr>
          <w:color w:val="0F0F0F"/>
        </w:rPr>
        <w:t xml:space="preserve"> Луганской </w:t>
      </w:r>
      <w:r w:rsidRPr="00FE153F">
        <w:t xml:space="preserve">Народной </w:t>
      </w:r>
      <w:r w:rsidRPr="00FE153F">
        <w:rPr>
          <w:color w:val="0E0E0E"/>
        </w:rPr>
        <w:t>Республики,</w:t>
      </w:r>
    </w:p>
    <w:p w:rsidR="00CE4E19" w:rsidRDefault="00CE4E19" w:rsidP="002D5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E19" w:rsidRPr="008359A8" w:rsidRDefault="00CE4E19" w:rsidP="002D5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D2A" w:rsidRDefault="00453D2A" w:rsidP="00453D2A">
      <w:pPr>
        <w:spacing w:line="276" w:lineRule="auto"/>
        <w:ind w:firstLine="708"/>
        <w:jc w:val="center"/>
        <w:rPr>
          <w:b/>
          <w:color w:val="000000"/>
        </w:rPr>
      </w:pPr>
      <w:r w:rsidRPr="00442A17">
        <w:rPr>
          <w:b/>
          <w:color w:val="000000"/>
        </w:rPr>
        <w:t>ПОСТАНОВЛЯЕТ</w:t>
      </w:r>
      <w:r>
        <w:rPr>
          <w:b/>
          <w:color w:val="000000"/>
        </w:rPr>
        <w:t>:</w:t>
      </w:r>
    </w:p>
    <w:p w:rsidR="00453D2A" w:rsidRDefault="00453D2A" w:rsidP="00CE4E19">
      <w:pPr>
        <w:ind w:firstLine="708"/>
        <w:jc w:val="center"/>
        <w:rPr>
          <w:b/>
          <w:color w:val="000000"/>
        </w:rPr>
      </w:pPr>
    </w:p>
    <w:p w:rsidR="00826D7E" w:rsidRPr="00826D7E" w:rsidRDefault="00D030CA" w:rsidP="006166CD">
      <w:pPr>
        <w:tabs>
          <w:tab w:val="left" w:pos="1843"/>
        </w:tabs>
        <w:spacing w:before="68" w:line="276" w:lineRule="auto"/>
        <w:ind w:right="-97"/>
        <w:jc w:val="both"/>
        <w:rPr>
          <w:color w:val="151515"/>
        </w:rPr>
      </w:pPr>
      <w:r>
        <w:rPr>
          <w:color w:val="0C0C0C"/>
        </w:rPr>
        <w:t xml:space="preserve">      </w:t>
      </w:r>
      <w:r w:rsidR="00601B49">
        <w:rPr>
          <w:color w:val="0C0C0C"/>
        </w:rPr>
        <w:t xml:space="preserve">    </w:t>
      </w:r>
      <w:r w:rsidR="005F1401">
        <w:rPr>
          <w:color w:val="0C0C0C"/>
        </w:rPr>
        <w:t xml:space="preserve"> </w:t>
      </w:r>
      <w:r w:rsidR="00826D7E" w:rsidRPr="00826D7E">
        <w:rPr>
          <w:color w:val="0C0C0C"/>
        </w:rPr>
        <w:t>1.</w:t>
      </w:r>
      <w:r w:rsidR="005F1401">
        <w:rPr>
          <w:color w:val="0C0C0C"/>
        </w:rPr>
        <w:t> </w:t>
      </w:r>
      <w:r w:rsidR="00826D7E" w:rsidRPr="00826D7E">
        <w:rPr>
          <w:color w:val="0C0C0C"/>
        </w:rPr>
        <w:t xml:space="preserve">Создать </w:t>
      </w:r>
      <w:r w:rsidR="00826D7E" w:rsidRPr="00826D7E">
        <w:rPr>
          <w:color w:val="0F0F0F"/>
        </w:rPr>
        <w:t xml:space="preserve">экспертный совет по </w:t>
      </w:r>
      <w:r w:rsidR="00826D7E" w:rsidRPr="00E71AA9">
        <w:t xml:space="preserve">вопросам </w:t>
      </w:r>
      <w:r w:rsidR="00826D7E">
        <w:t>га</w:t>
      </w:r>
      <w:r w:rsidR="00826D7E" w:rsidRPr="00826D7E">
        <w:rPr>
          <w:color w:val="111111"/>
        </w:rPr>
        <w:t xml:space="preserve">рмонизации межнациональных </w:t>
      </w:r>
      <w:r w:rsidR="00826D7E" w:rsidRPr="00E71AA9">
        <w:t>(межэтничес</w:t>
      </w:r>
      <w:r w:rsidR="00826D7E">
        <w:t>ки</w:t>
      </w:r>
      <w:r w:rsidR="00826D7E" w:rsidRPr="00E71AA9">
        <w:t xml:space="preserve">х) </w:t>
      </w:r>
      <w:r w:rsidR="00826D7E" w:rsidRPr="00826D7E">
        <w:rPr>
          <w:color w:val="151515"/>
        </w:rPr>
        <w:t xml:space="preserve">и </w:t>
      </w:r>
      <w:proofErr w:type="spellStart"/>
      <w:r w:rsidR="00826D7E" w:rsidRPr="00826D7E">
        <w:rPr>
          <w:color w:val="0F0F0F"/>
        </w:rPr>
        <w:t>этно-конфессиональных</w:t>
      </w:r>
      <w:proofErr w:type="spellEnd"/>
      <w:r w:rsidR="00826D7E" w:rsidRPr="00826D7E">
        <w:rPr>
          <w:color w:val="0F0F0F"/>
        </w:rPr>
        <w:t xml:space="preserve"> </w:t>
      </w:r>
      <w:r w:rsidR="00826D7E" w:rsidRPr="00826D7E">
        <w:rPr>
          <w:color w:val="111111"/>
        </w:rPr>
        <w:t xml:space="preserve">отношений </w:t>
      </w:r>
      <w:r w:rsidR="00826D7E" w:rsidRPr="00826D7E">
        <w:rPr>
          <w:color w:val="151515"/>
        </w:rPr>
        <w:t xml:space="preserve">при </w:t>
      </w:r>
      <w:r w:rsidR="00826D7E" w:rsidRPr="00826D7E">
        <w:rPr>
          <w:color w:val="111111"/>
        </w:rPr>
        <w:t xml:space="preserve">Администрации </w:t>
      </w:r>
      <w:r w:rsidR="00826D7E" w:rsidRPr="00E71AA9">
        <w:t>городского</w:t>
      </w:r>
      <w:r w:rsidR="00826D7E">
        <w:t xml:space="preserve"> </w:t>
      </w:r>
      <w:r w:rsidR="00826D7E" w:rsidRPr="00826D7E">
        <w:rPr>
          <w:color w:val="161616"/>
        </w:rPr>
        <w:t xml:space="preserve">округа </w:t>
      </w:r>
      <w:r w:rsidR="00826D7E" w:rsidRPr="00E71AA9">
        <w:t>муниципальное</w:t>
      </w:r>
      <w:r w:rsidR="00826D7E">
        <w:t xml:space="preserve"> </w:t>
      </w:r>
      <w:r w:rsidR="00826D7E" w:rsidRPr="00826D7E">
        <w:rPr>
          <w:color w:val="111111"/>
        </w:rPr>
        <w:t xml:space="preserve">образование </w:t>
      </w:r>
      <w:r w:rsidR="00826D7E" w:rsidRPr="00E71AA9">
        <w:t>городской</w:t>
      </w:r>
      <w:r w:rsidR="00826D7E">
        <w:t xml:space="preserve"> </w:t>
      </w:r>
      <w:r w:rsidR="00826D7E">
        <w:rPr>
          <w:color w:val="151515"/>
        </w:rPr>
        <w:t xml:space="preserve"> </w:t>
      </w:r>
      <w:proofErr w:type="spellStart"/>
      <w:r w:rsidR="00826D7E" w:rsidRPr="00826D7E">
        <w:rPr>
          <w:color w:val="161616"/>
        </w:rPr>
        <w:t>o</w:t>
      </w:r>
      <w:proofErr w:type="gramStart"/>
      <w:r w:rsidR="00826D7E" w:rsidRPr="00826D7E">
        <w:rPr>
          <w:color w:val="161616"/>
        </w:rPr>
        <w:t>к</w:t>
      </w:r>
      <w:proofErr w:type="gramEnd"/>
      <w:r w:rsidR="00826D7E" w:rsidRPr="00826D7E">
        <w:rPr>
          <w:color w:val="161616"/>
        </w:rPr>
        <w:t>pyг</w:t>
      </w:r>
      <w:proofErr w:type="spellEnd"/>
      <w:r w:rsidR="00826D7E" w:rsidRPr="00826D7E">
        <w:rPr>
          <w:color w:val="161616"/>
        </w:rPr>
        <w:t xml:space="preserve"> </w:t>
      </w:r>
      <w:proofErr w:type="spellStart"/>
      <w:r w:rsidR="00826D7E" w:rsidRPr="00826D7E">
        <w:rPr>
          <w:color w:val="161616"/>
        </w:rPr>
        <w:t>г</w:t>
      </w:r>
      <w:r w:rsidR="00826D7E" w:rsidRPr="00826D7E">
        <w:rPr>
          <w:color w:val="0F0F0F"/>
        </w:rPr>
        <w:t>opoд</w:t>
      </w:r>
      <w:proofErr w:type="spellEnd"/>
      <w:r w:rsidR="00826D7E" w:rsidRPr="00826D7E">
        <w:rPr>
          <w:color w:val="0F0F0F"/>
        </w:rPr>
        <w:t xml:space="preserve"> Красный Луч</w:t>
      </w:r>
      <w:r w:rsidR="00826D7E" w:rsidRPr="00826D7E">
        <w:rPr>
          <w:color w:val="111111"/>
        </w:rPr>
        <w:t xml:space="preserve"> </w:t>
      </w:r>
      <w:r w:rsidR="00826D7E" w:rsidRPr="00E71AA9">
        <w:t xml:space="preserve">Луганской </w:t>
      </w:r>
      <w:r w:rsidR="00826D7E" w:rsidRPr="00826D7E">
        <w:rPr>
          <w:color w:val="0F0F0F"/>
        </w:rPr>
        <w:t xml:space="preserve">Народной </w:t>
      </w:r>
      <w:r w:rsidR="00826D7E" w:rsidRPr="00E71AA9">
        <w:t>Республи</w:t>
      </w:r>
      <w:r w:rsidR="00826D7E">
        <w:t>ки</w:t>
      </w:r>
      <w:r w:rsidR="00826D7E" w:rsidRPr="00E71AA9">
        <w:t xml:space="preserve"> (далее </w:t>
      </w:r>
      <w:r w:rsidR="00826D7E" w:rsidRPr="00826D7E">
        <w:rPr>
          <w:color w:val="1A1A1A"/>
          <w:w w:val="90"/>
        </w:rPr>
        <w:t xml:space="preserve">— </w:t>
      </w:r>
      <w:r w:rsidR="00826D7E" w:rsidRPr="00E71AA9">
        <w:t>Экспертн</w:t>
      </w:r>
      <w:r w:rsidR="00826D7E">
        <w:t>ы</w:t>
      </w:r>
      <w:r w:rsidR="00826D7E" w:rsidRPr="00E71AA9">
        <w:t xml:space="preserve">й </w:t>
      </w:r>
      <w:r w:rsidR="00826D7E" w:rsidRPr="00826D7E">
        <w:rPr>
          <w:color w:val="151515"/>
          <w:spacing w:val="-2"/>
        </w:rPr>
        <w:t>совет).</w:t>
      </w:r>
    </w:p>
    <w:p w:rsidR="00826D7E" w:rsidRDefault="00826D7E" w:rsidP="006166CD">
      <w:pPr>
        <w:tabs>
          <w:tab w:val="left" w:pos="1811"/>
        </w:tabs>
        <w:spacing w:line="276" w:lineRule="auto"/>
        <w:jc w:val="both"/>
        <w:rPr>
          <w:color w:val="111111"/>
          <w:spacing w:val="-2"/>
        </w:rPr>
      </w:pPr>
      <w:r>
        <w:rPr>
          <w:color w:val="111111"/>
          <w:spacing w:val="-2"/>
        </w:rPr>
        <w:t xml:space="preserve">        </w:t>
      </w:r>
      <w:r w:rsidR="00D030CA">
        <w:rPr>
          <w:color w:val="111111"/>
          <w:spacing w:val="-2"/>
        </w:rPr>
        <w:t xml:space="preserve"> </w:t>
      </w:r>
      <w:r>
        <w:rPr>
          <w:color w:val="111111"/>
          <w:spacing w:val="-2"/>
        </w:rPr>
        <w:t xml:space="preserve"> 2. </w:t>
      </w:r>
      <w:r w:rsidRPr="006459AC">
        <w:rPr>
          <w:color w:val="111111"/>
          <w:spacing w:val="-2"/>
        </w:rPr>
        <w:t>Утвердить</w:t>
      </w:r>
      <w:r>
        <w:rPr>
          <w:color w:val="111111"/>
          <w:spacing w:val="-2"/>
        </w:rPr>
        <w:t xml:space="preserve"> </w:t>
      </w:r>
      <w:r w:rsidRPr="006459AC">
        <w:rPr>
          <w:color w:val="131313"/>
          <w:spacing w:val="-2"/>
        </w:rPr>
        <w:t>Положение</w:t>
      </w:r>
      <w:r>
        <w:rPr>
          <w:color w:val="131313"/>
          <w:spacing w:val="-2"/>
        </w:rPr>
        <w:t xml:space="preserve"> </w:t>
      </w:r>
      <w:r w:rsidRPr="006459AC">
        <w:rPr>
          <w:color w:val="111111"/>
          <w:spacing w:val="-2"/>
        </w:rPr>
        <w:t>об</w:t>
      </w:r>
      <w:r>
        <w:rPr>
          <w:color w:val="111111"/>
          <w:spacing w:val="-2"/>
        </w:rPr>
        <w:t xml:space="preserve"> </w:t>
      </w:r>
      <w:r w:rsidRPr="006459AC">
        <w:rPr>
          <w:spacing w:val="-2"/>
        </w:rPr>
        <w:t>Экспертном совете</w:t>
      </w:r>
      <w:r>
        <w:rPr>
          <w:spacing w:val="-2"/>
        </w:rPr>
        <w:t xml:space="preserve"> </w:t>
      </w:r>
      <w:r w:rsidRPr="006459AC">
        <w:rPr>
          <w:color w:val="0F0F0F"/>
          <w:spacing w:val="-2"/>
        </w:rPr>
        <w:t>(</w:t>
      </w:r>
      <w:r w:rsidRPr="006459AC">
        <w:rPr>
          <w:spacing w:val="-2"/>
        </w:rPr>
        <w:t>пр</w:t>
      </w:r>
      <w:r>
        <w:rPr>
          <w:spacing w:val="-2"/>
        </w:rPr>
        <w:t>илагается</w:t>
      </w:r>
      <w:r w:rsidRPr="006459AC">
        <w:rPr>
          <w:color w:val="0F0F0F"/>
          <w:spacing w:val="-2"/>
        </w:rPr>
        <w:t>).</w:t>
      </w:r>
      <w:r>
        <w:rPr>
          <w:color w:val="0F0F0F"/>
          <w:spacing w:val="-2"/>
        </w:rPr>
        <w:tab/>
      </w:r>
      <w:r>
        <w:rPr>
          <w:color w:val="111111"/>
          <w:spacing w:val="-2"/>
        </w:rPr>
        <w:t xml:space="preserve"> </w:t>
      </w:r>
    </w:p>
    <w:p w:rsidR="00826D7E" w:rsidRDefault="00826D7E" w:rsidP="006166CD">
      <w:pPr>
        <w:tabs>
          <w:tab w:val="left" w:pos="1811"/>
        </w:tabs>
        <w:spacing w:line="276" w:lineRule="auto"/>
        <w:jc w:val="both"/>
        <w:rPr>
          <w:color w:val="0F0F0F"/>
        </w:rPr>
      </w:pPr>
      <w:r>
        <w:rPr>
          <w:color w:val="111111"/>
          <w:spacing w:val="-2"/>
        </w:rPr>
        <w:lastRenderedPageBreak/>
        <w:t xml:space="preserve">          3. Назначить ответственным лицом по вопросам социальной и культурной адаптации и интеграции иностранных граждан на территории  </w:t>
      </w:r>
      <w:r w:rsidRPr="008C4C3E">
        <w:t>городского округа муниципальное образование городской округ город Красный Луч Луганской Народной Республики</w:t>
      </w:r>
      <w:r>
        <w:t xml:space="preserve"> </w:t>
      </w:r>
      <w:r>
        <w:rPr>
          <w:color w:val="0C0C0C"/>
        </w:rPr>
        <w:t xml:space="preserve">заместителя Главы </w:t>
      </w:r>
      <w:r w:rsidRPr="00FE153F">
        <w:t xml:space="preserve">Администрации </w:t>
      </w:r>
      <w:proofErr w:type="spellStart"/>
      <w:proofErr w:type="gramStart"/>
      <w:r w:rsidRPr="00FE153F">
        <w:t>г</w:t>
      </w:r>
      <w:proofErr w:type="gramEnd"/>
      <w:r w:rsidRPr="00FE153F">
        <w:rPr>
          <w:color w:val="0E0E0E"/>
        </w:rPr>
        <w:t>opoдcкoгo</w:t>
      </w:r>
      <w:proofErr w:type="spellEnd"/>
      <w:r w:rsidRPr="00FE153F">
        <w:rPr>
          <w:color w:val="0E0E0E"/>
        </w:rPr>
        <w:t xml:space="preserve"> </w:t>
      </w:r>
      <w:r w:rsidRPr="00FE153F">
        <w:rPr>
          <w:color w:val="111111"/>
        </w:rPr>
        <w:t xml:space="preserve">округа </w:t>
      </w:r>
      <w:r w:rsidRPr="00FE153F">
        <w:rPr>
          <w:color w:val="0C0C0C"/>
        </w:rPr>
        <w:t xml:space="preserve">муниципальное </w:t>
      </w:r>
      <w:r w:rsidRPr="00FE153F">
        <w:rPr>
          <w:color w:val="111111"/>
        </w:rPr>
        <w:t xml:space="preserve">образовании </w:t>
      </w:r>
      <w:r w:rsidRPr="00FE153F">
        <w:rPr>
          <w:color w:val="131313"/>
        </w:rPr>
        <w:t xml:space="preserve">городской </w:t>
      </w:r>
      <w:proofErr w:type="spellStart"/>
      <w:r w:rsidRPr="00FE153F">
        <w:t>oкpyг</w:t>
      </w:r>
      <w:proofErr w:type="spellEnd"/>
      <w:r w:rsidRPr="00FE153F">
        <w:t xml:space="preserve"> </w:t>
      </w:r>
      <w:proofErr w:type="spellStart"/>
      <w:r w:rsidRPr="00FE153F">
        <w:t>г</w:t>
      </w:r>
      <w:r w:rsidRPr="00FE153F">
        <w:rPr>
          <w:color w:val="131313"/>
        </w:rPr>
        <w:t>opoд</w:t>
      </w:r>
      <w:proofErr w:type="spellEnd"/>
      <w:r w:rsidRPr="00FE153F">
        <w:rPr>
          <w:color w:val="131313"/>
        </w:rPr>
        <w:t xml:space="preserve"> Красный Луч </w:t>
      </w:r>
      <w:r w:rsidRPr="00FE153F">
        <w:t xml:space="preserve">Луганской </w:t>
      </w:r>
      <w:r w:rsidRPr="00FE153F">
        <w:rPr>
          <w:color w:val="0F0F0F"/>
        </w:rPr>
        <w:t>Народной Республики</w:t>
      </w:r>
      <w:r>
        <w:rPr>
          <w:color w:val="0F0F0F"/>
        </w:rPr>
        <w:t xml:space="preserve"> Воробьеву Е.С.</w:t>
      </w:r>
    </w:p>
    <w:p w:rsidR="00FC2799" w:rsidRPr="006166CD" w:rsidRDefault="00FC2799" w:rsidP="006166CD">
      <w:pPr>
        <w:tabs>
          <w:tab w:val="left" w:pos="2313"/>
        </w:tabs>
        <w:spacing w:before="1" w:line="276" w:lineRule="auto"/>
        <w:jc w:val="both"/>
        <w:rPr>
          <w:b/>
        </w:rPr>
      </w:pPr>
      <w:r>
        <w:rPr>
          <w:color w:val="0F0F0F"/>
        </w:rPr>
        <w:t xml:space="preserve">          4. Признать утратившим силу  Постановление Администрации </w:t>
      </w:r>
      <w:r w:rsidRPr="00E71AA9">
        <w:t>городского</w:t>
      </w:r>
      <w:r>
        <w:t xml:space="preserve"> </w:t>
      </w:r>
      <w:r w:rsidRPr="00826D7E">
        <w:rPr>
          <w:color w:val="161616"/>
        </w:rPr>
        <w:t xml:space="preserve">округа </w:t>
      </w:r>
      <w:r w:rsidRPr="00E71AA9">
        <w:t>муниципальное</w:t>
      </w:r>
      <w:r>
        <w:t xml:space="preserve"> </w:t>
      </w:r>
      <w:r w:rsidRPr="00826D7E">
        <w:rPr>
          <w:color w:val="111111"/>
        </w:rPr>
        <w:t xml:space="preserve">образование </w:t>
      </w:r>
      <w:r w:rsidRPr="00E71AA9">
        <w:t>городской</w:t>
      </w:r>
      <w:r>
        <w:t xml:space="preserve"> </w:t>
      </w:r>
      <w:r>
        <w:rPr>
          <w:color w:val="151515"/>
        </w:rPr>
        <w:t xml:space="preserve"> </w:t>
      </w:r>
      <w:proofErr w:type="spellStart"/>
      <w:r w:rsidRPr="00826D7E">
        <w:rPr>
          <w:color w:val="161616"/>
        </w:rPr>
        <w:t>oкpyг</w:t>
      </w:r>
      <w:proofErr w:type="spellEnd"/>
      <w:r w:rsidRPr="00826D7E">
        <w:rPr>
          <w:color w:val="161616"/>
        </w:rPr>
        <w:t xml:space="preserve"> </w:t>
      </w:r>
      <w:proofErr w:type="spellStart"/>
      <w:r w:rsidRPr="00826D7E">
        <w:rPr>
          <w:color w:val="161616"/>
        </w:rPr>
        <w:t>г</w:t>
      </w:r>
      <w:r w:rsidRPr="00826D7E">
        <w:rPr>
          <w:color w:val="0F0F0F"/>
        </w:rPr>
        <w:t>opoд</w:t>
      </w:r>
      <w:proofErr w:type="spellEnd"/>
      <w:r w:rsidRPr="00826D7E">
        <w:rPr>
          <w:color w:val="0F0F0F"/>
        </w:rPr>
        <w:t xml:space="preserve"> Красный Луч</w:t>
      </w:r>
      <w:r w:rsidRPr="00826D7E">
        <w:rPr>
          <w:color w:val="111111"/>
        </w:rPr>
        <w:t xml:space="preserve"> </w:t>
      </w:r>
      <w:r w:rsidRPr="00E71AA9">
        <w:t xml:space="preserve">Луганской </w:t>
      </w:r>
      <w:r w:rsidRPr="00826D7E">
        <w:rPr>
          <w:color w:val="0F0F0F"/>
        </w:rPr>
        <w:t xml:space="preserve">Народной </w:t>
      </w:r>
      <w:r w:rsidRPr="00E71AA9">
        <w:t>Республи</w:t>
      </w:r>
      <w:r>
        <w:t xml:space="preserve">ки от 10.10.2024 № П-370/24 </w:t>
      </w:r>
      <w:r w:rsidRPr="00FC2799">
        <w:t>«</w:t>
      </w:r>
      <w:r w:rsidRPr="00FC2799">
        <w:rPr>
          <w:color w:val="000000" w:themeColor="text1"/>
        </w:rPr>
        <w:t>О создании экспертного совета</w:t>
      </w:r>
      <w:r w:rsidRPr="00FC2799">
        <w:rPr>
          <w:color w:val="444444"/>
        </w:rPr>
        <w:t xml:space="preserve"> по вопросам гармонизации </w:t>
      </w:r>
      <w:r w:rsidRPr="00FC2799">
        <w:t xml:space="preserve">межнациональных (межэтнических) и </w:t>
      </w:r>
      <w:proofErr w:type="spellStart"/>
      <w:r w:rsidRPr="00FC2799">
        <w:t>этно-конфессиональных</w:t>
      </w:r>
      <w:proofErr w:type="spellEnd"/>
      <w:r w:rsidRPr="00FC2799">
        <w:t xml:space="preserve"> отношений при Администрации городского округа муниципальное образование городской округ город Красный Луч Луганской Народной Республики</w:t>
      </w:r>
      <w:r w:rsidR="00395946">
        <w:t>».</w:t>
      </w:r>
    </w:p>
    <w:p w:rsidR="0080197B" w:rsidRPr="00603615" w:rsidRDefault="006166CD" w:rsidP="006166CD">
      <w:pPr>
        <w:spacing w:line="276" w:lineRule="auto"/>
        <w:ind w:firstLine="708"/>
        <w:jc w:val="both"/>
      </w:pPr>
      <w:r>
        <w:rPr>
          <w:color w:val="0F0F0F"/>
        </w:rPr>
        <w:t>5</w:t>
      </w:r>
      <w:r w:rsidR="00826D7E">
        <w:rPr>
          <w:color w:val="0F0F0F"/>
        </w:rPr>
        <w:t>.</w:t>
      </w:r>
      <w:r w:rsidRPr="006166CD">
        <w:rPr>
          <w:bCs/>
        </w:rPr>
        <w:t xml:space="preserve"> </w:t>
      </w:r>
      <w:r>
        <w:rPr>
          <w:bCs/>
        </w:rPr>
        <w:t>Опубликовать настоящее постановление в информационно-телекоммуникационной</w:t>
      </w:r>
      <w:r>
        <w:t xml:space="preserve"> сети «Интернет» в сетевом издании «Луганский информационный центр» и разместить на официальном сайте Администрации городского</w:t>
      </w:r>
      <w:r>
        <w:rPr>
          <w:rFonts w:eastAsia="MS Mincho"/>
        </w:rPr>
        <w:t xml:space="preserve"> округа муниципальное образование городской округ город Красный Луч Луганской Народной Республики в </w:t>
      </w:r>
      <w:r>
        <w:rPr>
          <w:rFonts w:eastAsia="MS Mincho"/>
          <w:bCs/>
        </w:rPr>
        <w:t>информационно-телекоммуникационной</w:t>
      </w:r>
      <w:r>
        <w:rPr>
          <w:rFonts w:eastAsia="MS Mincho"/>
        </w:rPr>
        <w:t xml:space="preserve"> сети «Интернет» (</w:t>
      </w:r>
      <w:hyperlink r:id="rId10">
        <w:r>
          <w:rPr>
            <w:rStyle w:val="a4"/>
            <w:rFonts w:eastAsia="MS Mincho"/>
          </w:rPr>
          <w:t>https://krasnyluch.su/</w:t>
        </w:r>
      </w:hyperlink>
      <w:r>
        <w:rPr>
          <w:rFonts w:eastAsia="MS Mincho"/>
        </w:rPr>
        <w:t>)</w:t>
      </w:r>
      <w:r>
        <w:t>.</w:t>
      </w:r>
      <w:r w:rsidR="00D030CA">
        <w:tab/>
      </w:r>
      <w:r w:rsidR="00D030CA">
        <w:tab/>
      </w:r>
      <w:r w:rsidR="00D030CA">
        <w:tab/>
      </w:r>
      <w:r w:rsidR="00D030CA">
        <w:tab/>
      </w:r>
      <w:r>
        <w:rPr>
          <w:color w:val="0E0E0E"/>
        </w:rPr>
        <w:t>6</w:t>
      </w:r>
      <w:r w:rsidR="00826D7E">
        <w:rPr>
          <w:color w:val="0E0E0E"/>
        </w:rPr>
        <w:t xml:space="preserve">. </w:t>
      </w:r>
      <w:r w:rsidR="00826D7E" w:rsidRPr="006459AC">
        <w:rPr>
          <w:color w:val="0E0E0E"/>
        </w:rPr>
        <w:t xml:space="preserve">Настоящее </w:t>
      </w:r>
      <w:r w:rsidR="00826D7E" w:rsidRPr="006459AC">
        <w:rPr>
          <w:color w:val="0C0C0C"/>
        </w:rPr>
        <w:t xml:space="preserve">постановление </w:t>
      </w:r>
      <w:r w:rsidR="00826D7E" w:rsidRPr="006459AC">
        <w:rPr>
          <w:color w:val="0F0F0F"/>
        </w:rPr>
        <w:t xml:space="preserve">вступает </w:t>
      </w:r>
      <w:r w:rsidR="00826D7E" w:rsidRPr="006459AC">
        <w:rPr>
          <w:color w:val="111111"/>
        </w:rPr>
        <w:t>в</w:t>
      </w:r>
      <w:r w:rsidR="00826D7E">
        <w:rPr>
          <w:color w:val="111111"/>
        </w:rPr>
        <w:t xml:space="preserve"> </w:t>
      </w:r>
      <w:r w:rsidR="00826D7E" w:rsidRPr="006459AC">
        <w:rPr>
          <w:color w:val="111111"/>
        </w:rPr>
        <w:t xml:space="preserve">силу </w:t>
      </w:r>
      <w:r w:rsidR="00D030CA">
        <w:rPr>
          <w:color w:val="111111"/>
        </w:rPr>
        <w:t xml:space="preserve">с момента </w:t>
      </w:r>
      <w:r w:rsidR="00826D7E">
        <w:rPr>
          <w:color w:val="131313"/>
        </w:rPr>
        <w:t xml:space="preserve"> </w:t>
      </w:r>
      <w:r w:rsidR="00826D7E" w:rsidRPr="006459AC">
        <w:rPr>
          <w:color w:val="131313"/>
        </w:rPr>
        <w:t>его</w:t>
      </w:r>
      <w:r w:rsidR="00826D7E">
        <w:rPr>
          <w:color w:val="131313"/>
        </w:rPr>
        <w:t xml:space="preserve"> о</w:t>
      </w:r>
      <w:r w:rsidR="00826D7E" w:rsidRPr="006459AC">
        <w:rPr>
          <w:color w:val="0C0C0C"/>
        </w:rPr>
        <w:t xml:space="preserve">фициального </w:t>
      </w:r>
      <w:r w:rsidR="00826D7E" w:rsidRPr="006459AC">
        <w:rPr>
          <w:spacing w:val="-2"/>
        </w:rPr>
        <w:t>опуб</w:t>
      </w:r>
      <w:r w:rsidR="00826D7E">
        <w:rPr>
          <w:spacing w:val="-2"/>
        </w:rPr>
        <w:t>л</w:t>
      </w:r>
      <w:r w:rsidR="00826D7E" w:rsidRPr="006459AC">
        <w:rPr>
          <w:spacing w:val="-2"/>
        </w:rPr>
        <w:t>икования.</w:t>
      </w:r>
      <w:r w:rsidR="00D030CA">
        <w:tab/>
      </w:r>
      <w:r w:rsidR="00D030CA">
        <w:tab/>
      </w:r>
      <w:r w:rsidR="00D030CA">
        <w:tab/>
      </w:r>
      <w:r w:rsidR="00D030CA">
        <w:tab/>
      </w:r>
      <w:r w:rsidR="00D030CA">
        <w:tab/>
      </w:r>
      <w:r w:rsidR="00D030CA">
        <w:tab/>
      </w:r>
      <w:r w:rsidR="00D030CA">
        <w:tab/>
      </w:r>
      <w:r w:rsidR="00D030CA">
        <w:tab/>
      </w:r>
      <w:r w:rsidR="00D030CA">
        <w:tab/>
      </w:r>
      <w:r>
        <w:rPr>
          <w:color w:val="0C0C0C"/>
        </w:rPr>
        <w:t>7</w:t>
      </w:r>
      <w:r w:rsidR="00826D7E">
        <w:rPr>
          <w:color w:val="0C0C0C"/>
        </w:rPr>
        <w:t xml:space="preserve">. Контроль за исполнением настоящего постановления возложить на заместителя Главы </w:t>
      </w:r>
      <w:r w:rsidR="00826D7E" w:rsidRPr="00FE153F">
        <w:t xml:space="preserve">Администрации </w:t>
      </w:r>
      <w:proofErr w:type="spellStart"/>
      <w:r w:rsidR="00826D7E" w:rsidRPr="00FE153F">
        <w:t>г</w:t>
      </w:r>
      <w:r w:rsidR="00826D7E" w:rsidRPr="00FE153F">
        <w:rPr>
          <w:color w:val="0E0E0E"/>
        </w:rPr>
        <w:t>opoдcкoгo</w:t>
      </w:r>
      <w:proofErr w:type="spellEnd"/>
      <w:r w:rsidR="00826D7E" w:rsidRPr="00FE153F">
        <w:rPr>
          <w:color w:val="0E0E0E"/>
        </w:rPr>
        <w:t xml:space="preserve"> </w:t>
      </w:r>
      <w:r w:rsidR="00826D7E" w:rsidRPr="00FE153F">
        <w:rPr>
          <w:color w:val="111111"/>
        </w:rPr>
        <w:t xml:space="preserve">округа </w:t>
      </w:r>
      <w:r w:rsidR="00826D7E" w:rsidRPr="00FE153F">
        <w:rPr>
          <w:color w:val="0C0C0C"/>
        </w:rPr>
        <w:t xml:space="preserve">муниципальное </w:t>
      </w:r>
      <w:r w:rsidR="00826D7E" w:rsidRPr="00FE153F">
        <w:rPr>
          <w:color w:val="111111"/>
        </w:rPr>
        <w:t>образовани</w:t>
      </w:r>
      <w:r w:rsidR="00826D7E">
        <w:rPr>
          <w:color w:val="111111"/>
        </w:rPr>
        <w:t>е</w:t>
      </w:r>
      <w:r w:rsidR="00826D7E" w:rsidRPr="00FE153F">
        <w:rPr>
          <w:color w:val="111111"/>
        </w:rPr>
        <w:t xml:space="preserve"> </w:t>
      </w:r>
      <w:r w:rsidR="00826D7E" w:rsidRPr="00FE153F">
        <w:rPr>
          <w:color w:val="131313"/>
        </w:rPr>
        <w:t xml:space="preserve">городской </w:t>
      </w:r>
      <w:proofErr w:type="spellStart"/>
      <w:r w:rsidR="00826D7E" w:rsidRPr="00FE153F">
        <w:t>oкpyг</w:t>
      </w:r>
      <w:proofErr w:type="spellEnd"/>
      <w:r w:rsidR="00826D7E" w:rsidRPr="00FE153F">
        <w:t xml:space="preserve"> </w:t>
      </w:r>
      <w:proofErr w:type="spellStart"/>
      <w:r w:rsidR="00826D7E" w:rsidRPr="00FE153F">
        <w:t>г</w:t>
      </w:r>
      <w:r w:rsidR="00826D7E" w:rsidRPr="00FE153F">
        <w:rPr>
          <w:color w:val="131313"/>
        </w:rPr>
        <w:t>opoд</w:t>
      </w:r>
      <w:proofErr w:type="spellEnd"/>
      <w:r w:rsidR="00826D7E" w:rsidRPr="00FE153F">
        <w:rPr>
          <w:color w:val="131313"/>
        </w:rPr>
        <w:t xml:space="preserve"> Красный Луч </w:t>
      </w:r>
      <w:r w:rsidR="00826D7E" w:rsidRPr="00FE153F">
        <w:t xml:space="preserve">Луганской </w:t>
      </w:r>
      <w:r w:rsidR="00826D7E" w:rsidRPr="00FE153F">
        <w:rPr>
          <w:color w:val="0F0F0F"/>
        </w:rPr>
        <w:t>Народной Республики</w:t>
      </w:r>
      <w:r w:rsidR="00826D7E">
        <w:rPr>
          <w:color w:val="0F0F0F"/>
        </w:rPr>
        <w:t xml:space="preserve"> Воробьеву Е.С.</w:t>
      </w:r>
    </w:p>
    <w:p w:rsidR="0080197B" w:rsidRDefault="0080197B" w:rsidP="006166CD">
      <w:pPr>
        <w:tabs>
          <w:tab w:val="left" w:pos="709"/>
        </w:tabs>
        <w:spacing w:line="276" w:lineRule="auto"/>
        <w:ind w:firstLine="567"/>
        <w:jc w:val="both"/>
      </w:pPr>
    </w:p>
    <w:p w:rsidR="0080197B" w:rsidRDefault="0080197B" w:rsidP="006166CD">
      <w:pPr>
        <w:tabs>
          <w:tab w:val="left" w:pos="709"/>
        </w:tabs>
        <w:spacing w:line="276" w:lineRule="auto"/>
        <w:ind w:firstLine="567"/>
        <w:jc w:val="both"/>
      </w:pPr>
    </w:p>
    <w:p w:rsidR="0080197B" w:rsidRDefault="0080197B" w:rsidP="0080197B">
      <w:pPr>
        <w:tabs>
          <w:tab w:val="left" w:pos="709"/>
        </w:tabs>
        <w:ind w:firstLine="567"/>
        <w:jc w:val="both"/>
      </w:pPr>
    </w:p>
    <w:p w:rsidR="0080197B" w:rsidRDefault="0080197B" w:rsidP="0080197B">
      <w:pPr>
        <w:ind w:right="-1"/>
        <w:jc w:val="both"/>
      </w:pPr>
      <w:r>
        <w:t xml:space="preserve">Глава городского округа </w:t>
      </w:r>
    </w:p>
    <w:p w:rsidR="0080197B" w:rsidRDefault="0080197B" w:rsidP="0080197B">
      <w:pPr>
        <w:ind w:right="-1"/>
        <w:jc w:val="both"/>
      </w:pPr>
      <w:r>
        <w:t xml:space="preserve">муниципальное образование </w:t>
      </w:r>
    </w:p>
    <w:p w:rsidR="0080197B" w:rsidRDefault="0080197B" w:rsidP="0080197B">
      <w:pPr>
        <w:ind w:right="-1"/>
        <w:jc w:val="both"/>
      </w:pPr>
      <w:r>
        <w:t>городской округ город Красный Луч</w:t>
      </w:r>
    </w:p>
    <w:p w:rsidR="0080197B" w:rsidRDefault="0080197B" w:rsidP="0080197B">
      <w:pPr>
        <w:ind w:right="-1"/>
        <w:jc w:val="both"/>
      </w:pPr>
      <w:r>
        <w:t xml:space="preserve">Луганской Народной Республики                                </w:t>
      </w:r>
      <w:r>
        <w:tab/>
        <w:t xml:space="preserve">   </w:t>
      </w:r>
      <w:r>
        <w:tab/>
        <w:t xml:space="preserve">             С.В.Соловьев</w:t>
      </w:r>
    </w:p>
    <w:p w:rsidR="0080197B" w:rsidRDefault="0080197B" w:rsidP="0080197B">
      <w:pPr>
        <w:ind w:right="-1"/>
        <w:jc w:val="both"/>
      </w:pPr>
    </w:p>
    <w:p w:rsidR="00CC61F1" w:rsidRDefault="00CC61F1" w:rsidP="002F6488">
      <w:pPr>
        <w:tabs>
          <w:tab w:val="left" w:pos="709"/>
        </w:tabs>
        <w:ind w:firstLine="567"/>
        <w:jc w:val="both"/>
      </w:pPr>
    </w:p>
    <w:p w:rsidR="00B9629E" w:rsidRDefault="00B9629E" w:rsidP="00CC61F1">
      <w:pPr>
        <w:ind w:right="-1"/>
        <w:jc w:val="both"/>
      </w:pPr>
    </w:p>
    <w:p w:rsidR="000A19FE" w:rsidRDefault="000A19FE" w:rsidP="00CC61F1">
      <w:pPr>
        <w:ind w:right="-1"/>
        <w:jc w:val="both"/>
      </w:pPr>
    </w:p>
    <w:p w:rsidR="000A19FE" w:rsidRDefault="000A19FE" w:rsidP="00CC61F1">
      <w:pPr>
        <w:ind w:right="-1"/>
        <w:jc w:val="both"/>
      </w:pPr>
    </w:p>
    <w:p w:rsidR="000A19FE" w:rsidRDefault="000A19FE" w:rsidP="00CC61F1">
      <w:pPr>
        <w:ind w:right="-1"/>
        <w:jc w:val="both"/>
      </w:pPr>
    </w:p>
    <w:p w:rsidR="000A19FE" w:rsidRDefault="000A19FE" w:rsidP="00CC61F1">
      <w:pPr>
        <w:ind w:right="-1"/>
        <w:jc w:val="both"/>
      </w:pPr>
    </w:p>
    <w:p w:rsidR="000A19FE" w:rsidRDefault="000A19FE" w:rsidP="00CC61F1">
      <w:pPr>
        <w:ind w:right="-1"/>
        <w:jc w:val="both"/>
      </w:pPr>
    </w:p>
    <w:p w:rsidR="000A19FE" w:rsidRDefault="000A19FE" w:rsidP="00CC61F1">
      <w:pPr>
        <w:ind w:right="-1"/>
        <w:jc w:val="both"/>
      </w:pPr>
    </w:p>
    <w:p w:rsidR="00EE07B9" w:rsidRDefault="00EE07B9" w:rsidP="00EE07B9">
      <w:pPr>
        <w:ind w:left="5103"/>
      </w:pPr>
      <w:r>
        <w:t xml:space="preserve">Приложение </w:t>
      </w:r>
    </w:p>
    <w:p w:rsidR="00EE07B9" w:rsidRDefault="00EE07B9" w:rsidP="00EE07B9">
      <w:pPr>
        <w:ind w:left="5103"/>
        <w:rPr>
          <w:color w:val="332E2D"/>
          <w:szCs w:val="24"/>
          <w:shd w:val="clear" w:color="auto" w:fill="FFFFFF"/>
        </w:rPr>
      </w:pPr>
      <w:r>
        <w:t xml:space="preserve">к </w:t>
      </w:r>
      <w:r>
        <w:rPr>
          <w:color w:val="000000"/>
          <w:shd w:val="clear" w:color="auto" w:fill="FFFFFF"/>
        </w:rPr>
        <w:t>постановлению Администрации</w:t>
      </w:r>
    </w:p>
    <w:p w:rsidR="00EE07B9" w:rsidRDefault="00EE07B9" w:rsidP="00EE07B9">
      <w:pPr>
        <w:ind w:left="5103"/>
        <w:rPr>
          <w:color w:val="000000"/>
          <w:szCs w:val="22"/>
        </w:rPr>
      </w:pPr>
      <w:r>
        <w:rPr>
          <w:color w:val="000000"/>
        </w:rPr>
        <w:t xml:space="preserve">городского округа муниципальное образование городской округ </w:t>
      </w:r>
    </w:p>
    <w:p w:rsidR="00EE07B9" w:rsidRDefault="00EE07B9" w:rsidP="00EE07B9">
      <w:pPr>
        <w:ind w:left="5103"/>
        <w:rPr>
          <w:shd w:val="clear" w:color="auto" w:fill="FFFFFF"/>
        </w:rPr>
      </w:pPr>
      <w:r>
        <w:rPr>
          <w:color w:val="000000"/>
        </w:rPr>
        <w:t xml:space="preserve">город Красный Луч </w:t>
      </w:r>
      <w:r>
        <w:rPr>
          <w:i/>
          <w:shd w:val="clear" w:color="auto" w:fill="FFFFFF"/>
        </w:rPr>
        <w:br/>
      </w:r>
      <w:r>
        <w:rPr>
          <w:shd w:val="clear" w:color="auto" w:fill="FFFFFF"/>
        </w:rPr>
        <w:t>Луганской Народной Республики</w:t>
      </w:r>
    </w:p>
    <w:p w:rsidR="00EE07B9" w:rsidRDefault="00EE07B9" w:rsidP="00EE07B9">
      <w:pPr>
        <w:tabs>
          <w:tab w:val="left" w:pos="851"/>
        </w:tabs>
        <w:ind w:left="5103"/>
        <w:rPr>
          <w:shd w:val="clear" w:color="auto" w:fill="FFFFFF"/>
        </w:rPr>
      </w:pPr>
    </w:p>
    <w:p w:rsidR="00EE07B9" w:rsidRDefault="00EE07B9" w:rsidP="00EE07B9">
      <w:pPr>
        <w:ind w:left="510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от </w:t>
      </w:r>
      <w:r w:rsidR="004C5B2F">
        <w:rPr>
          <w:color w:val="332E2D"/>
          <w:shd w:val="clear" w:color="auto" w:fill="FFFFFF"/>
        </w:rPr>
        <w:t xml:space="preserve">«29» января </w:t>
      </w:r>
      <w:r>
        <w:rPr>
          <w:color w:val="332E2D"/>
          <w:shd w:val="clear" w:color="auto" w:fill="FFFFFF"/>
        </w:rPr>
        <w:t xml:space="preserve">2025 г. </w:t>
      </w:r>
      <w:r>
        <w:rPr>
          <w:rFonts w:eastAsia="Segoe UI Symbol"/>
        </w:rPr>
        <w:t>№</w:t>
      </w:r>
      <w:r w:rsidR="004C5B2F">
        <w:rPr>
          <w:color w:val="000000"/>
          <w:shd w:val="clear" w:color="auto" w:fill="FFFFFF"/>
        </w:rPr>
        <w:t xml:space="preserve"> П-51/25</w:t>
      </w:r>
    </w:p>
    <w:p w:rsidR="00EE07B9" w:rsidRDefault="00EE07B9" w:rsidP="00EE07B9">
      <w:pPr>
        <w:pStyle w:val="ab"/>
        <w:tabs>
          <w:tab w:val="left" w:pos="7405"/>
        </w:tabs>
        <w:ind w:left="5993" w:right="989" w:firstLine="10"/>
        <w:rPr>
          <w:sz w:val="27"/>
        </w:rPr>
      </w:pPr>
    </w:p>
    <w:p w:rsidR="00EE07B9" w:rsidRDefault="00EE07B9" w:rsidP="00EE07B9">
      <w:pPr>
        <w:pStyle w:val="ab"/>
        <w:tabs>
          <w:tab w:val="left" w:pos="7405"/>
        </w:tabs>
        <w:ind w:right="989"/>
      </w:pPr>
    </w:p>
    <w:p w:rsidR="00EE07B9" w:rsidRDefault="00EE07B9" w:rsidP="00EE07B9">
      <w:pPr>
        <w:jc w:val="center"/>
        <w:rPr>
          <w:b/>
        </w:rPr>
      </w:pPr>
      <w:r>
        <w:rPr>
          <w:b/>
          <w:color w:val="131313"/>
          <w:spacing w:val="-2"/>
        </w:rPr>
        <w:t>Положение</w:t>
      </w:r>
    </w:p>
    <w:p w:rsidR="00EE07B9" w:rsidRDefault="00EE07B9" w:rsidP="00EE07B9">
      <w:pPr>
        <w:spacing w:before="14" w:line="247" w:lineRule="auto"/>
        <w:ind w:right="197"/>
        <w:jc w:val="center"/>
        <w:rPr>
          <w:b/>
        </w:rPr>
      </w:pPr>
      <w:r>
        <w:rPr>
          <w:b/>
          <w:color w:val="111111"/>
        </w:rPr>
        <w:t xml:space="preserve">об </w:t>
      </w:r>
      <w:r>
        <w:rPr>
          <w:b/>
        </w:rPr>
        <w:t xml:space="preserve">экспертном </w:t>
      </w:r>
      <w:r>
        <w:rPr>
          <w:b/>
          <w:color w:val="111111"/>
        </w:rPr>
        <w:t xml:space="preserve">совете </w:t>
      </w:r>
      <w:r>
        <w:rPr>
          <w:b/>
          <w:color w:val="131313"/>
        </w:rPr>
        <w:t xml:space="preserve">по </w:t>
      </w:r>
      <w:r>
        <w:rPr>
          <w:b/>
          <w:color w:val="0C0C0C"/>
        </w:rPr>
        <w:t xml:space="preserve">вопросам </w:t>
      </w:r>
      <w:r>
        <w:rPr>
          <w:b/>
        </w:rPr>
        <w:t xml:space="preserve">гармонизации </w:t>
      </w:r>
      <w:r>
        <w:rPr>
          <w:b/>
          <w:color w:val="0C0C0C"/>
        </w:rPr>
        <w:t>межнациональных (</w:t>
      </w:r>
      <w:proofErr w:type="spellStart"/>
      <w:r>
        <w:rPr>
          <w:b/>
          <w:color w:val="0C0C0C"/>
        </w:rPr>
        <w:t>межэтническнх</w:t>
      </w:r>
      <w:proofErr w:type="spellEnd"/>
      <w:r>
        <w:rPr>
          <w:b/>
          <w:color w:val="0C0C0C"/>
        </w:rPr>
        <w:t xml:space="preserve">) </w:t>
      </w:r>
      <w:r>
        <w:rPr>
          <w:b/>
          <w:color w:val="0F0F0F"/>
        </w:rPr>
        <w:t xml:space="preserve">и </w:t>
      </w:r>
      <w:proofErr w:type="spellStart"/>
      <w:r>
        <w:rPr>
          <w:b/>
        </w:rPr>
        <w:t>этно-конфессиональных</w:t>
      </w:r>
      <w:proofErr w:type="spellEnd"/>
      <w:r>
        <w:rPr>
          <w:b/>
        </w:rPr>
        <w:t xml:space="preserve"> отношений</w:t>
      </w:r>
    </w:p>
    <w:p w:rsidR="00EE07B9" w:rsidRDefault="00EE07B9" w:rsidP="00EE07B9">
      <w:pPr>
        <w:spacing w:before="14" w:line="247" w:lineRule="auto"/>
        <w:ind w:right="197"/>
        <w:jc w:val="center"/>
        <w:rPr>
          <w:b/>
          <w:color w:val="0F0F0F"/>
        </w:rPr>
      </w:pPr>
      <w:r>
        <w:rPr>
          <w:b/>
          <w:color w:val="131313"/>
        </w:rPr>
        <w:t xml:space="preserve">при </w:t>
      </w:r>
      <w:r>
        <w:rPr>
          <w:b/>
        </w:rPr>
        <w:t xml:space="preserve">Администрации </w:t>
      </w:r>
      <w:proofErr w:type="spellStart"/>
      <w:proofErr w:type="gramStart"/>
      <w:r>
        <w:rPr>
          <w:b/>
        </w:rPr>
        <w:t>г</w:t>
      </w:r>
      <w:proofErr w:type="gramEnd"/>
      <w:r>
        <w:rPr>
          <w:b/>
        </w:rPr>
        <w:t>opoдcкoro</w:t>
      </w:r>
      <w:proofErr w:type="spellEnd"/>
      <w:r>
        <w:rPr>
          <w:b/>
        </w:rPr>
        <w:t xml:space="preserve"> округа муниципальное образование городской округ </w:t>
      </w:r>
      <w:r>
        <w:rPr>
          <w:b/>
          <w:color w:val="0F0F0F"/>
        </w:rPr>
        <w:t>город Красный Луч</w:t>
      </w:r>
    </w:p>
    <w:p w:rsidR="00EE07B9" w:rsidRDefault="00EE07B9" w:rsidP="00EE07B9">
      <w:pPr>
        <w:tabs>
          <w:tab w:val="left" w:pos="1134"/>
        </w:tabs>
        <w:spacing w:line="244" w:lineRule="auto"/>
        <w:ind w:right="197"/>
        <w:jc w:val="center"/>
        <w:rPr>
          <w:b/>
        </w:rPr>
      </w:pPr>
      <w:r>
        <w:rPr>
          <w:b/>
          <w:color w:val="0F0F0F"/>
        </w:rPr>
        <w:t>Луганской Н</w:t>
      </w:r>
      <w:r>
        <w:rPr>
          <w:b/>
          <w:color w:val="0C0C0C"/>
        </w:rPr>
        <w:t>ародной</w:t>
      </w:r>
      <w:r>
        <w:rPr>
          <w:color w:val="0C0C0C"/>
        </w:rPr>
        <w:t xml:space="preserve"> </w:t>
      </w:r>
      <w:r>
        <w:rPr>
          <w:b/>
          <w:color w:val="0E0E0E"/>
        </w:rPr>
        <w:t>Республики</w:t>
      </w:r>
    </w:p>
    <w:p w:rsidR="00EE07B9" w:rsidRDefault="00EE07B9" w:rsidP="00EE07B9">
      <w:pPr>
        <w:pStyle w:val="ab"/>
        <w:spacing w:before="3"/>
        <w:ind w:right="197"/>
        <w:rPr>
          <w:b/>
          <w:sz w:val="27"/>
          <w:szCs w:val="27"/>
        </w:rPr>
      </w:pPr>
    </w:p>
    <w:p w:rsidR="00EE07B9" w:rsidRDefault="00EE07B9" w:rsidP="00EE07B9">
      <w:pPr>
        <w:tabs>
          <w:tab w:val="left" w:pos="5030"/>
        </w:tabs>
        <w:ind w:right="197"/>
        <w:jc w:val="center"/>
        <w:rPr>
          <w:b/>
          <w:color w:val="000000" w:themeColor="text1"/>
        </w:rPr>
      </w:pPr>
      <w:r>
        <w:rPr>
          <w:b/>
          <w:color w:val="000000" w:themeColor="text1"/>
          <w:spacing w:val="-2"/>
          <w:lang w:val="en-US"/>
        </w:rPr>
        <w:t>I</w:t>
      </w:r>
      <w:r>
        <w:rPr>
          <w:b/>
          <w:color w:val="000000" w:themeColor="text1"/>
          <w:spacing w:val="-2"/>
        </w:rPr>
        <w:t>. Общие положения</w:t>
      </w:r>
    </w:p>
    <w:p w:rsidR="00EE07B9" w:rsidRPr="00EE07B9" w:rsidRDefault="00EE07B9" w:rsidP="00EE07B9">
      <w:pPr>
        <w:pStyle w:val="ab"/>
        <w:spacing w:before="331"/>
        <w:ind w:right="-54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07B9">
        <w:rPr>
          <w:rFonts w:ascii="Times New Roman" w:hAnsi="Times New Roman"/>
          <w:color w:val="0F0F0F"/>
          <w:w w:val="115"/>
          <w:sz w:val="28"/>
          <w:szCs w:val="28"/>
        </w:rPr>
        <w:t>l.l</w:t>
      </w:r>
      <w:proofErr w:type="spellEnd"/>
      <w:r w:rsidRPr="00EE07B9">
        <w:rPr>
          <w:rFonts w:ascii="Times New Roman" w:hAnsi="Times New Roman"/>
          <w:color w:val="0F0F0F"/>
          <w:w w:val="115"/>
          <w:sz w:val="28"/>
          <w:szCs w:val="28"/>
        </w:rPr>
        <w:t xml:space="preserve">. </w:t>
      </w:r>
      <w:r w:rsidRPr="00EE07B9">
        <w:rPr>
          <w:rFonts w:ascii="Times New Roman" w:hAnsi="Times New Roman"/>
          <w:sz w:val="28"/>
          <w:szCs w:val="28"/>
        </w:rPr>
        <w:t xml:space="preserve">Экспертный </w:t>
      </w:r>
      <w:r w:rsidRPr="00EE07B9">
        <w:rPr>
          <w:rFonts w:ascii="Times New Roman" w:hAnsi="Times New Roman"/>
          <w:color w:val="0E0E0E"/>
          <w:sz w:val="28"/>
          <w:szCs w:val="28"/>
        </w:rPr>
        <w:t xml:space="preserve">совет </w:t>
      </w:r>
      <w:r w:rsidRPr="00EE07B9">
        <w:rPr>
          <w:rFonts w:ascii="Times New Roman" w:hAnsi="Times New Roman"/>
          <w:color w:val="131313"/>
          <w:sz w:val="28"/>
          <w:szCs w:val="28"/>
        </w:rPr>
        <w:t xml:space="preserve">по </w:t>
      </w:r>
      <w:r w:rsidRPr="00EE07B9">
        <w:rPr>
          <w:rFonts w:ascii="Times New Roman" w:hAnsi="Times New Roman"/>
          <w:color w:val="0E0E0E"/>
          <w:sz w:val="28"/>
          <w:szCs w:val="28"/>
        </w:rPr>
        <w:t xml:space="preserve">вопросам </w:t>
      </w:r>
      <w:r w:rsidRPr="00EE07B9">
        <w:rPr>
          <w:rFonts w:ascii="Times New Roman" w:hAnsi="Times New Roman"/>
          <w:color w:val="0F0F0F"/>
          <w:sz w:val="28"/>
          <w:szCs w:val="28"/>
        </w:rPr>
        <w:t xml:space="preserve">гармонизации </w:t>
      </w:r>
      <w:r w:rsidRPr="00EE07B9">
        <w:rPr>
          <w:rFonts w:ascii="Times New Roman" w:hAnsi="Times New Roman"/>
          <w:sz w:val="28"/>
          <w:szCs w:val="28"/>
        </w:rPr>
        <w:t xml:space="preserve">межнациональных (межэтнических) </w:t>
      </w:r>
      <w:r w:rsidRPr="00EE07B9">
        <w:rPr>
          <w:rFonts w:ascii="Times New Roman" w:hAnsi="Times New Roman"/>
          <w:color w:val="0F0F0F"/>
          <w:sz w:val="28"/>
          <w:szCs w:val="28"/>
        </w:rPr>
        <w:t xml:space="preserve">и </w:t>
      </w:r>
      <w:proofErr w:type="spellStart"/>
      <w:r w:rsidRPr="00EE07B9">
        <w:rPr>
          <w:rFonts w:ascii="Times New Roman" w:hAnsi="Times New Roman"/>
          <w:sz w:val="28"/>
          <w:szCs w:val="28"/>
        </w:rPr>
        <w:t>этно-конфессиональных</w:t>
      </w:r>
      <w:proofErr w:type="spellEnd"/>
      <w:r w:rsidRPr="00EE07B9">
        <w:rPr>
          <w:rFonts w:ascii="Times New Roman" w:hAnsi="Times New Roman"/>
          <w:sz w:val="28"/>
          <w:szCs w:val="28"/>
        </w:rPr>
        <w:t xml:space="preserve"> отношений </w:t>
      </w:r>
      <w:r w:rsidRPr="00EE07B9">
        <w:rPr>
          <w:rFonts w:ascii="Times New Roman" w:hAnsi="Times New Roman"/>
          <w:color w:val="0C0C0C"/>
          <w:sz w:val="28"/>
          <w:szCs w:val="28"/>
        </w:rPr>
        <w:t xml:space="preserve">при </w:t>
      </w:r>
      <w:r w:rsidRPr="00EE07B9">
        <w:rPr>
          <w:rFonts w:ascii="Times New Roman" w:hAnsi="Times New Roman"/>
          <w:sz w:val="28"/>
          <w:szCs w:val="28"/>
        </w:rPr>
        <w:t xml:space="preserve">Администрации </w:t>
      </w:r>
      <w:r w:rsidRPr="00EE07B9">
        <w:rPr>
          <w:rFonts w:ascii="Times New Roman" w:hAnsi="Times New Roman"/>
          <w:color w:val="0F0F0F"/>
          <w:sz w:val="28"/>
          <w:szCs w:val="28"/>
        </w:rPr>
        <w:t xml:space="preserve">городского округа </w:t>
      </w:r>
      <w:r w:rsidRPr="00EE07B9">
        <w:rPr>
          <w:rFonts w:ascii="Times New Roman" w:hAnsi="Times New Roman"/>
          <w:sz w:val="28"/>
          <w:szCs w:val="28"/>
        </w:rPr>
        <w:t xml:space="preserve">муниципальное образование городской </w:t>
      </w:r>
      <w:r w:rsidRPr="00EE07B9">
        <w:rPr>
          <w:rFonts w:ascii="Times New Roman" w:hAnsi="Times New Roman"/>
          <w:color w:val="131313"/>
          <w:sz w:val="28"/>
          <w:szCs w:val="28"/>
        </w:rPr>
        <w:t xml:space="preserve">округ </w:t>
      </w:r>
      <w:r w:rsidRPr="00EE07B9">
        <w:rPr>
          <w:rFonts w:ascii="Times New Roman" w:hAnsi="Times New Roman"/>
          <w:color w:val="161616"/>
          <w:sz w:val="28"/>
          <w:szCs w:val="28"/>
        </w:rPr>
        <w:t>город Красный Луч</w:t>
      </w:r>
      <w:r w:rsidRPr="00EE07B9">
        <w:rPr>
          <w:rFonts w:ascii="Times New Roman" w:hAnsi="Times New Roman"/>
          <w:sz w:val="28"/>
          <w:szCs w:val="28"/>
        </w:rPr>
        <w:t xml:space="preserve"> </w:t>
      </w:r>
      <w:r w:rsidRPr="00EE07B9">
        <w:rPr>
          <w:rFonts w:ascii="Times New Roman" w:hAnsi="Times New Roman"/>
          <w:color w:val="0E0E0E"/>
          <w:sz w:val="28"/>
          <w:szCs w:val="28"/>
        </w:rPr>
        <w:t xml:space="preserve">Луганской </w:t>
      </w:r>
      <w:r w:rsidRPr="00EE07B9">
        <w:rPr>
          <w:rFonts w:ascii="Times New Roman" w:hAnsi="Times New Roman"/>
          <w:sz w:val="28"/>
          <w:szCs w:val="28"/>
        </w:rPr>
        <w:t xml:space="preserve">Народной </w:t>
      </w:r>
      <w:r w:rsidRPr="00EE07B9">
        <w:rPr>
          <w:rFonts w:ascii="Times New Roman" w:hAnsi="Times New Roman"/>
          <w:color w:val="0C0C0C"/>
          <w:sz w:val="28"/>
          <w:szCs w:val="28"/>
        </w:rPr>
        <w:t xml:space="preserve">Республики </w:t>
      </w:r>
      <w:r w:rsidRPr="00EE07B9">
        <w:rPr>
          <w:rFonts w:ascii="Times New Roman" w:hAnsi="Times New Roman"/>
          <w:color w:val="111111"/>
          <w:sz w:val="28"/>
          <w:szCs w:val="28"/>
        </w:rPr>
        <w:t xml:space="preserve">(далее </w:t>
      </w:r>
      <w:r w:rsidRPr="00EE07B9">
        <w:rPr>
          <w:rFonts w:ascii="Times New Roman" w:hAnsi="Times New Roman"/>
          <w:color w:val="111111"/>
          <w:w w:val="90"/>
          <w:sz w:val="28"/>
          <w:szCs w:val="28"/>
        </w:rPr>
        <w:t xml:space="preserve">— </w:t>
      </w:r>
      <w:r w:rsidRPr="00EE07B9">
        <w:rPr>
          <w:rFonts w:ascii="Times New Roman" w:hAnsi="Times New Roman"/>
          <w:color w:val="0F0F0F"/>
          <w:sz w:val="28"/>
          <w:szCs w:val="28"/>
        </w:rPr>
        <w:t xml:space="preserve">Экспертный совет) является </w:t>
      </w:r>
      <w:r w:rsidRPr="00EE07B9">
        <w:rPr>
          <w:rFonts w:ascii="Times New Roman" w:hAnsi="Times New Roman"/>
          <w:sz w:val="28"/>
          <w:szCs w:val="28"/>
        </w:rPr>
        <w:t xml:space="preserve">коллегиальным, совещательным, консультативным </w:t>
      </w:r>
      <w:r w:rsidRPr="00EE07B9">
        <w:rPr>
          <w:rFonts w:ascii="Times New Roman" w:hAnsi="Times New Roman"/>
          <w:color w:val="0C0C0C"/>
          <w:sz w:val="28"/>
          <w:szCs w:val="28"/>
        </w:rPr>
        <w:t xml:space="preserve">органом </w:t>
      </w:r>
      <w:r w:rsidRPr="00EE07B9">
        <w:rPr>
          <w:rFonts w:ascii="Times New Roman" w:hAnsi="Times New Roman"/>
          <w:color w:val="0F0F0F"/>
          <w:sz w:val="28"/>
          <w:szCs w:val="28"/>
        </w:rPr>
        <w:t xml:space="preserve">при </w:t>
      </w:r>
      <w:r w:rsidRPr="00EE07B9">
        <w:rPr>
          <w:rFonts w:ascii="Times New Roman" w:hAnsi="Times New Roman"/>
          <w:sz w:val="28"/>
          <w:szCs w:val="28"/>
        </w:rPr>
        <w:t xml:space="preserve">Администрации городского округа муниципальное образование </w:t>
      </w:r>
      <w:r w:rsidRPr="00EE07B9">
        <w:rPr>
          <w:rFonts w:ascii="Times New Roman" w:hAnsi="Times New Roman"/>
          <w:color w:val="0C0C0C"/>
          <w:sz w:val="28"/>
          <w:szCs w:val="28"/>
        </w:rPr>
        <w:t xml:space="preserve">городской округ </w:t>
      </w:r>
      <w:r w:rsidRPr="00EE07B9">
        <w:rPr>
          <w:rFonts w:ascii="Times New Roman" w:hAnsi="Times New Roman"/>
          <w:sz w:val="28"/>
          <w:szCs w:val="28"/>
        </w:rPr>
        <w:t xml:space="preserve">город Красный Луч Луганской </w:t>
      </w:r>
      <w:r w:rsidRPr="00EE07B9">
        <w:rPr>
          <w:rFonts w:ascii="Times New Roman" w:hAnsi="Times New Roman"/>
          <w:color w:val="0C0C0C"/>
          <w:sz w:val="28"/>
          <w:szCs w:val="28"/>
        </w:rPr>
        <w:t xml:space="preserve">Народной </w:t>
      </w:r>
      <w:r w:rsidRPr="00EE07B9">
        <w:rPr>
          <w:rFonts w:ascii="Times New Roman" w:hAnsi="Times New Roman"/>
          <w:color w:val="111111"/>
          <w:sz w:val="28"/>
          <w:szCs w:val="28"/>
        </w:rPr>
        <w:t xml:space="preserve">Республики </w:t>
      </w:r>
      <w:r w:rsidRPr="00EE07B9">
        <w:rPr>
          <w:rFonts w:ascii="Times New Roman" w:hAnsi="Times New Roman"/>
          <w:color w:val="0F0F0F"/>
          <w:sz w:val="28"/>
          <w:szCs w:val="28"/>
        </w:rPr>
        <w:t xml:space="preserve">(далее </w:t>
      </w:r>
      <w:r w:rsidRPr="00EE07B9">
        <w:rPr>
          <w:rFonts w:ascii="Times New Roman" w:hAnsi="Times New Roman"/>
          <w:color w:val="212121"/>
          <w:w w:val="90"/>
          <w:sz w:val="28"/>
          <w:szCs w:val="28"/>
        </w:rPr>
        <w:t xml:space="preserve">— </w:t>
      </w:r>
      <w:r w:rsidRPr="00EE07B9">
        <w:rPr>
          <w:rFonts w:ascii="Times New Roman" w:hAnsi="Times New Roman"/>
          <w:color w:val="0F0F0F"/>
          <w:sz w:val="28"/>
          <w:szCs w:val="28"/>
        </w:rPr>
        <w:t>Администрация).</w:t>
      </w:r>
    </w:p>
    <w:p w:rsidR="00EE07B9" w:rsidRPr="00EE07B9" w:rsidRDefault="00EE07B9" w:rsidP="00EE07B9">
      <w:pPr>
        <w:pStyle w:val="ab"/>
        <w:ind w:right="-54" w:firstLine="716"/>
        <w:jc w:val="both"/>
        <w:rPr>
          <w:rFonts w:ascii="Times New Roman" w:hAnsi="Times New Roman"/>
          <w:sz w:val="27"/>
          <w:szCs w:val="27"/>
        </w:rPr>
      </w:pPr>
      <w:r w:rsidRPr="00EE07B9">
        <w:rPr>
          <w:rFonts w:ascii="Times New Roman" w:hAnsi="Times New Roman"/>
          <w:color w:val="0C0C0C"/>
          <w:sz w:val="28"/>
          <w:szCs w:val="28"/>
        </w:rPr>
        <w:t xml:space="preserve">1.2. </w:t>
      </w:r>
      <w:r w:rsidRPr="00EE07B9">
        <w:rPr>
          <w:rFonts w:ascii="Times New Roman" w:hAnsi="Times New Roman"/>
          <w:sz w:val="28"/>
          <w:szCs w:val="28"/>
        </w:rPr>
        <w:t xml:space="preserve">Экспертный совет </w:t>
      </w:r>
      <w:r w:rsidRPr="00EE07B9">
        <w:rPr>
          <w:rFonts w:ascii="Times New Roman" w:hAnsi="Times New Roman"/>
          <w:color w:val="131313"/>
          <w:sz w:val="28"/>
          <w:szCs w:val="28"/>
        </w:rPr>
        <w:t xml:space="preserve">в </w:t>
      </w:r>
      <w:r w:rsidRPr="00EE07B9">
        <w:rPr>
          <w:rFonts w:ascii="Times New Roman" w:hAnsi="Times New Roman"/>
          <w:sz w:val="28"/>
          <w:szCs w:val="28"/>
        </w:rPr>
        <w:t xml:space="preserve">своей работе руководствуется </w:t>
      </w:r>
      <w:r w:rsidRPr="00EE07B9">
        <w:rPr>
          <w:rFonts w:ascii="Times New Roman" w:hAnsi="Times New Roman"/>
          <w:color w:val="0C0C0C"/>
          <w:sz w:val="28"/>
          <w:szCs w:val="28"/>
        </w:rPr>
        <w:t xml:space="preserve">Конституцией Российской </w:t>
      </w:r>
      <w:r w:rsidRPr="00EE07B9">
        <w:rPr>
          <w:rFonts w:ascii="Times New Roman" w:hAnsi="Times New Roman"/>
          <w:sz w:val="28"/>
          <w:szCs w:val="28"/>
        </w:rPr>
        <w:t xml:space="preserve">Федерации, действующими федеральными нормативно правовыми актами, региональными нормативно правовыми актами </w:t>
      </w:r>
      <w:r w:rsidRPr="00EE07B9">
        <w:rPr>
          <w:rFonts w:ascii="Times New Roman" w:hAnsi="Times New Roman"/>
          <w:color w:val="181818"/>
          <w:sz w:val="28"/>
          <w:szCs w:val="28"/>
        </w:rPr>
        <w:t xml:space="preserve">и </w:t>
      </w:r>
      <w:r w:rsidRPr="00EE07B9">
        <w:rPr>
          <w:rFonts w:ascii="Times New Roman" w:hAnsi="Times New Roman"/>
          <w:sz w:val="28"/>
          <w:szCs w:val="28"/>
        </w:rPr>
        <w:t xml:space="preserve">муниципальными </w:t>
      </w:r>
      <w:r w:rsidRPr="00EE07B9">
        <w:rPr>
          <w:rFonts w:ascii="Times New Roman" w:hAnsi="Times New Roman"/>
          <w:color w:val="0F0F0F"/>
          <w:sz w:val="28"/>
          <w:szCs w:val="28"/>
        </w:rPr>
        <w:t xml:space="preserve">нормативно </w:t>
      </w:r>
      <w:r w:rsidRPr="00EE07B9">
        <w:rPr>
          <w:rFonts w:ascii="Times New Roman" w:hAnsi="Times New Roman"/>
          <w:sz w:val="28"/>
          <w:szCs w:val="28"/>
        </w:rPr>
        <w:t xml:space="preserve">правовыми </w:t>
      </w:r>
      <w:r w:rsidRPr="00EE07B9">
        <w:rPr>
          <w:rFonts w:ascii="Times New Roman" w:hAnsi="Times New Roman"/>
          <w:color w:val="0C0C0C"/>
          <w:sz w:val="28"/>
          <w:szCs w:val="28"/>
        </w:rPr>
        <w:t xml:space="preserve">актами, регулирующими </w:t>
      </w:r>
      <w:r w:rsidRPr="00EE07B9">
        <w:rPr>
          <w:rFonts w:ascii="Times New Roman" w:hAnsi="Times New Roman"/>
          <w:sz w:val="28"/>
          <w:szCs w:val="28"/>
        </w:rPr>
        <w:t xml:space="preserve">отношения </w:t>
      </w:r>
      <w:r w:rsidRPr="00EE07B9">
        <w:rPr>
          <w:rFonts w:ascii="Times New Roman" w:hAnsi="Times New Roman"/>
          <w:color w:val="0F0F0F"/>
          <w:sz w:val="28"/>
          <w:szCs w:val="28"/>
        </w:rPr>
        <w:t xml:space="preserve">в сфере </w:t>
      </w:r>
      <w:r w:rsidRPr="00EE07B9">
        <w:rPr>
          <w:rFonts w:ascii="Times New Roman" w:hAnsi="Times New Roman"/>
          <w:sz w:val="28"/>
          <w:szCs w:val="28"/>
        </w:rPr>
        <w:t xml:space="preserve">государственной национальной политики, </w:t>
      </w:r>
      <w:r w:rsidRPr="00EE07B9">
        <w:rPr>
          <w:rFonts w:ascii="Times New Roman" w:hAnsi="Times New Roman"/>
          <w:color w:val="0F0F0F"/>
          <w:sz w:val="28"/>
          <w:szCs w:val="28"/>
        </w:rPr>
        <w:t xml:space="preserve">настоящим </w:t>
      </w:r>
      <w:r w:rsidRPr="00EE07B9">
        <w:rPr>
          <w:rFonts w:ascii="Times New Roman" w:hAnsi="Times New Roman"/>
          <w:color w:val="111111"/>
          <w:spacing w:val="-2"/>
          <w:sz w:val="28"/>
          <w:szCs w:val="28"/>
        </w:rPr>
        <w:t>Положением</w:t>
      </w:r>
      <w:r w:rsidRPr="00EE07B9">
        <w:rPr>
          <w:rFonts w:ascii="Times New Roman" w:hAnsi="Times New Roman"/>
          <w:color w:val="111111"/>
          <w:spacing w:val="-2"/>
        </w:rPr>
        <w:t>.</w:t>
      </w:r>
    </w:p>
    <w:p w:rsidR="00EE07B9" w:rsidRDefault="00EE07B9" w:rsidP="00EE07B9">
      <w:pPr>
        <w:pStyle w:val="ab"/>
        <w:spacing w:before="3"/>
      </w:pPr>
    </w:p>
    <w:p w:rsidR="00EE07B9" w:rsidRDefault="00EE07B9" w:rsidP="00EE07B9">
      <w:pPr>
        <w:tabs>
          <w:tab w:val="left" w:pos="3602"/>
        </w:tabs>
        <w:spacing w:line="276" w:lineRule="auto"/>
        <w:jc w:val="center"/>
        <w:rPr>
          <w:b/>
          <w:color w:val="0E0E0E"/>
          <w:spacing w:val="-2"/>
          <w:w w:val="105"/>
        </w:rPr>
      </w:pPr>
      <w:r>
        <w:rPr>
          <w:b/>
          <w:color w:val="0F0F0F"/>
          <w:w w:val="105"/>
          <w:lang w:val="en-US"/>
        </w:rPr>
        <w:t>II</w:t>
      </w:r>
      <w:r>
        <w:rPr>
          <w:b/>
          <w:color w:val="0F0F0F"/>
          <w:w w:val="105"/>
        </w:rPr>
        <w:t xml:space="preserve">. Цели, </w:t>
      </w:r>
      <w:r>
        <w:rPr>
          <w:b/>
          <w:color w:val="0C0C0C"/>
          <w:w w:val="105"/>
        </w:rPr>
        <w:t xml:space="preserve">задачи </w:t>
      </w:r>
      <w:r>
        <w:rPr>
          <w:b/>
          <w:color w:val="161616"/>
          <w:w w:val="105"/>
        </w:rPr>
        <w:t xml:space="preserve">и </w:t>
      </w:r>
      <w:r>
        <w:rPr>
          <w:b/>
          <w:color w:val="111111"/>
          <w:w w:val="105"/>
        </w:rPr>
        <w:t xml:space="preserve">права Экспертного </w:t>
      </w:r>
      <w:r>
        <w:rPr>
          <w:b/>
          <w:color w:val="0E0E0E"/>
          <w:spacing w:val="-2"/>
          <w:w w:val="105"/>
        </w:rPr>
        <w:t>совета</w:t>
      </w:r>
    </w:p>
    <w:p w:rsidR="00EE07B9" w:rsidRDefault="00EE07B9" w:rsidP="00EE07B9">
      <w:pPr>
        <w:tabs>
          <w:tab w:val="left" w:pos="3602"/>
        </w:tabs>
        <w:spacing w:line="276" w:lineRule="auto"/>
        <w:jc w:val="center"/>
        <w:rPr>
          <w:b/>
          <w:color w:val="0F0F0F"/>
        </w:rPr>
      </w:pPr>
    </w:p>
    <w:p w:rsidR="00EE07B9" w:rsidRDefault="00EE07B9" w:rsidP="00EE07B9">
      <w:pPr>
        <w:tabs>
          <w:tab w:val="left" w:pos="2105"/>
        </w:tabs>
        <w:spacing w:line="276" w:lineRule="auto"/>
        <w:ind w:left="709"/>
        <w:rPr>
          <w:color w:val="0C0C0C"/>
        </w:rPr>
      </w:pPr>
      <w:r>
        <w:t xml:space="preserve">2.1. Экспертный </w:t>
      </w:r>
      <w:r>
        <w:rPr>
          <w:color w:val="131313"/>
        </w:rPr>
        <w:t xml:space="preserve">совет </w:t>
      </w:r>
      <w:r>
        <w:rPr>
          <w:color w:val="0C0C0C"/>
        </w:rPr>
        <w:t xml:space="preserve">создается </w:t>
      </w:r>
      <w:r>
        <w:rPr>
          <w:color w:val="131313"/>
        </w:rPr>
        <w:t xml:space="preserve">в </w:t>
      </w:r>
      <w:r>
        <w:rPr>
          <w:color w:val="0F0F0F"/>
          <w:spacing w:val="-2"/>
        </w:rPr>
        <w:t>целях:</w:t>
      </w:r>
    </w:p>
    <w:p w:rsidR="00EE07B9" w:rsidRDefault="00EE07B9" w:rsidP="00EE07B9">
      <w:pPr>
        <w:tabs>
          <w:tab w:val="left" w:pos="2613"/>
        </w:tabs>
        <w:spacing w:before="10" w:line="276" w:lineRule="auto"/>
        <w:ind w:right="-54" w:firstLine="709"/>
        <w:jc w:val="both"/>
        <w:rPr>
          <w:color w:val="0C0C0C"/>
        </w:rPr>
      </w:pPr>
      <w:r>
        <w:t xml:space="preserve">2.1.1. Содействия реализации </w:t>
      </w:r>
      <w:r>
        <w:rPr>
          <w:color w:val="0C0C0C"/>
        </w:rPr>
        <w:t xml:space="preserve">на </w:t>
      </w:r>
      <w:r>
        <w:t xml:space="preserve">территории городского округа </w:t>
      </w:r>
      <w:r>
        <w:rPr>
          <w:color w:val="0F0F0F"/>
        </w:rPr>
        <w:t xml:space="preserve">муниципального </w:t>
      </w:r>
      <w:r>
        <w:rPr>
          <w:color w:val="0C0C0C"/>
        </w:rPr>
        <w:t xml:space="preserve">образование </w:t>
      </w:r>
      <w:r>
        <w:t xml:space="preserve">городской </w:t>
      </w:r>
      <w:proofErr w:type="spellStart"/>
      <w:r>
        <w:rPr>
          <w:color w:val="0E0E0E"/>
        </w:rPr>
        <w:t>o</w:t>
      </w:r>
      <w:proofErr w:type="gramStart"/>
      <w:r>
        <w:rPr>
          <w:color w:val="0E0E0E"/>
        </w:rPr>
        <w:t>к</w:t>
      </w:r>
      <w:proofErr w:type="gramEnd"/>
      <w:r>
        <w:rPr>
          <w:color w:val="0E0E0E"/>
        </w:rPr>
        <w:t>pyг</w:t>
      </w:r>
      <w:proofErr w:type="spellEnd"/>
      <w:r>
        <w:rPr>
          <w:color w:val="0E0E0E"/>
        </w:rPr>
        <w:t xml:space="preserve"> </w:t>
      </w:r>
      <w:r>
        <w:rPr>
          <w:color w:val="111111"/>
        </w:rPr>
        <w:t>город Красный Луч</w:t>
      </w:r>
      <w:r>
        <w:rPr>
          <w:color w:val="0C0C0C"/>
        </w:rPr>
        <w:t xml:space="preserve"> Луганской </w:t>
      </w:r>
    </w:p>
    <w:p w:rsidR="00EE07B9" w:rsidRDefault="00EE07B9" w:rsidP="00EE07B9">
      <w:pPr>
        <w:tabs>
          <w:tab w:val="left" w:pos="2613"/>
        </w:tabs>
        <w:spacing w:before="10" w:line="276" w:lineRule="auto"/>
        <w:ind w:right="-54" w:firstLine="709"/>
        <w:jc w:val="both"/>
        <w:rPr>
          <w:color w:val="0C0C0C"/>
        </w:rPr>
      </w:pPr>
    </w:p>
    <w:p w:rsidR="00EE07B9" w:rsidRDefault="00EE07B9" w:rsidP="00EE07B9">
      <w:pPr>
        <w:tabs>
          <w:tab w:val="left" w:pos="2613"/>
        </w:tabs>
        <w:spacing w:before="10" w:line="276" w:lineRule="auto"/>
        <w:ind w:right="-54" w:firstLine="709"/>
        <w:jc w:val="both"/>
        <w:rPr>
          <w:color w:val="0C0C0C"/>
        </w:rPr>
      </w:pPr>
    </w:p>
    <w:p w:rsidR="00EE07B9" w:rsidRDefault="00EE07B9" w:rsidP="00EE07B9">
      <w:pPr>
        <w:tabs>
          <w:tab w:val="left" w:pos="2613"/>
        </w:tabs>
        <w:spacing w:before="10" w:line="276" w:lineRule="auto"/>
        <w:ind w:right="88"/>
        <w:jc w:val="both"/>
        <w:rPr>
          <w:color w:val="0E0E0E"/>
        </w:rPr>
      </w:pPr>
      <w:r>
        <w:t xml:space="preserve">Народной </w:t>
      </w:r>
      <w:r>
        <w:rPr>
          <w:color w:val="111111"/>
        </w:rPr>
        <w:t xml:space="preserve">Республики </w:t>
      </w:r>
      <w:r>
        <w:t xml:space="preserve">Стратегии государственной национальной политики Российской Федерации </w:t>
      </w:r>
      <w:r>
        <w:rPr>
          <w:color w:val="111111"/>
        </w:rPr>
        <w:t xml:space="preserve">на </w:t>
      </w:r>
      <w:r>
        <w:rPr>
          <w:color w:val="0F0F0F"/>
        </w:rPr>
        <w:t xml:space="preserve">период </w:t>
      </w:r>
      <w:r>
        <w:rPr>
          <w:color w:val="131313"/>
        </w:rPr>
        <w:t xml:space="preserve">до 2025 </w:t>
      </w:r>
      <w:r>
        <w:rPr>
          <w:color w:val="0E0E0E"/>
        </w:rPr>
        <w:t>года.</w:t>
      </w:r>
    </w:p>
    <w:p w:rsidR="00EE07B9" w:rsidRDefault="00EE07B9" w:rsidP="00EE07B9">
      <w:pPr>
        <w:tabs>
          <w:tab w:val="left" w:pos="2803"/>
          <w:tab w:val="left" w:pos="10632"/>
        </w:tabs>
        <w:spacing w:before="1" w:line="276" w:lineRule="auto"/>
        <w:ind w:right="-54" w:firstLine="709"/>
        <w:jc w:val="both"/>
        <w:rPr>
          <w:color w:val="111111"/>
        </w:rPr>
      </w:pPr>
      <w:r>
        <w:t xml:space="preserve">2.1.2. Достижения межнационального </w:t>
      </w:r>
      <w:r>
        <w:rPr>
          <w:color w:val="111111"/>
        </w:rPr>
        <w:t xml:space="preserve">(межэтнического) </w:t>
      </w:r>
      <w:r>
        <w:rPr>
          <w:color w:val="151515"/>
        </w:rPr>
        <w:t xml:space="preserve">и </w:t>
      </w:r>
      <w:r>
        <w:t xml:space="preserve">межконфессионального </w:t>
      </w:r>
      <w:r>
        <w:rPr>
          <w:color w:val="111111"/>
        </w:rPr>
        <w:t xml:space="preserve">согласия, </w:t>
      </w:r>
      <w:r>
        <w:rPr>
          <w:color w:val="0C0C0C"/>
        </w:rPr>
        <w:t xml:space="preserve">предотвращения и </w:t>
      </w:r>
      <w:r>
        <w:rPr>
          <w:color w:val="0E0E0E"/>
        </w:rPr>
        <w:t xml:space="preserve">профилактики </w:t>
      </w:r>
      <w:r>
        <w:t xml:space="preserve">межэтнических </w:t>
      </w:r>
      <w:r>
        <w:rPr>
          <w:color w:val="0C0C0C"/>
        </w:rPr>
        <w:t xml:space="preserve">конфликтов, </w:t>
      </w:r>
      <w:r>
        <w:rPr>
          <w:color w:val="111111"/>
        </w:rPr>
        <w:t xml:space="preserve">укрепления </w:t>
      </w:r>
      <w:r>
        <w:t xml:space="preserve">взаимопонимания </w:t>
      </w:r>
      <w:r>
        <w:rPr>
          <w:color w:val="111111"/>
        </w:rPr>
        <w:t xml:space="preserve">между </w:t>
      </w:r>
      <w:r>
        <w:rPr>
          <w:color w:val="131313"/>
        </w:rPr>
        <w:t xml:space="preserve">гражданами </w:t>
      </w:r>
      <w:r>
        <w:rPr>
          <w:color w:val="111111"/>
        </w:rPr>
        <w:t xml:space="preserve">различных </w:t>
      </w:r>
      <w:r>
        <w:rPr>
          <w:color w:val="0C0C0C"/>
        </w:rPr>
        <w:t xml:space="preserve">национальностей </w:t>
      </w:r>
      <w:r>
        <w:rPr>
          <w:color w:val="181818"/>
        </w:rPr>
        <w:t xml:space="preserve">и </w:t>
      </w:r>
      <w:proofErr w:type="spellStart"/>
      <w:r>
        <w:rPr>
          <w:color w:val="111111"/>
        </w:rPr>
        <w:t>конфессий</w:t>
      </w:r>
      <w:proofErr w:type="spellEnd"/>
      <w:r>
        <w:rPr>
          <w:color w:val="111111"/>
        </w:rPr>
        <w:t>.</w:t>
      </w:r>
    </w:p>
    <w:p w:rsidR="00EE07B9" w:rsidRDefault="00EE07B9" w:rsidP="00EE07B9">
      <w:pPr>
        <w:tabs>
          <w:tab w:val="left" w:pos="2535"/>
        </w:tabs>
        <w:spacing w:line="276" w:lineRule="auto"/>
        <w:ind w:firstLine="709"/>
        <w:jc w:val="both"/>
      </w:pPr>
      <w:r>
        <w:rPr>
          <w:color w:val="0E0E0E"/>
        </w:rPr>
        <w:t xml:space="preserve">2.1.3. Упрочения </w:t>
      </w:r>
      <w:r>
        <w:rPr>
          <w:color w:val="0C0C0C"/>
        </w:rPr>
        <w:t xml:space="preserve">общероссийского гражданского </w:t>
      </w:r>
      <w:r>
        <w:t xml:space="preserve">самосознания </w:t>
      </w:r>
      <w:r>
        <w:rPr>
          <w:color w:val="0E0E0E"/>
          <w:spacing w:val="-10"/>
        </w:rPr>
        <w:t xml:space="preserve">и </w:t>
      </w:r>
    </w:p>
    <w:p w:rsidR="00EE07B9" w:rsidRPr="00EE07B9" w:rsidRDefault="00EE07B9" w:rsidP="00EE07B9">
      <w:pPr>
        <w:pStyle w:val="ab"/>
        <w:spacing w:before="9"/>
        <w:ind w:right="-54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духовной </w:t>
      </w:r>
      <w:r w:rsidRPr="00EE07B9">
        <w:rPr>
          <w:rFonts w:ascii="Times New Roman" w:hAnsi="Times New Roman"/>
          <w:color w:val="0F0F0F"/>
          <w:sz w:val="28"/>
          <w:szCs w:val="28"/>
        </w:rPr>
        <w:t xml:space="preserve">общности многонационального </w:t>
      </w:r>
      <w:r w:rsidRPr="00EE07B9">
        <w:rPr>
          <w:rFonts w:ascii="Times New Roman" w:hAnsi="Times New Roman"/>
          <w:color w:val="131313"/>
          <w:sz w:val="28"/>
          <w:szCs w:val="28"/>
        </w:rPr>
        <w:t xml:space="preserve">народа, </w:t>
      </w:r>
      <w:r w:rsidRPr="00EE07B9">
        <w:rPr>
          <w:rFonts w:ascii="Times New Roman" w:hAnsi="Times New Roman"/>
          <w:color w:val="0F0F0F"/>
          <w:sz w:val="28"/>
          <w:szCs w:val="28"/>
        </w:rPr>
        <w:t xml:space="preserve">проживающего </w:t>
      </w:r>
      <w:r w:rsidRPr="00EE07B9">
        <w:rPr>
          <w:rFonts w:ascii="Times New Roman" w:hAnsi="Times New Roman"/>
          <w:color w:val="0E0E0E"/>
          <w:sz w:val="28"/>
          <w:szCs w:val="28"/>
        </w:rPr>
        <w:t xml:space="preserve">на </w:t>
      </w:r>
      <w:r w:rsidRPr="00EE07B9">
        <w:rPr>
          <w:rFonts w:ascii="Times New Roman" w:hAnsi="Times New Roman"/>
          <w:sz w:val="28"/>
          <w:szCs w:val="28"/>
        </w:rPr>
        <w:t xml:space="preserve">территории </w:t>
      </w:r>
      <w:r w:rsidRPr="00EE07B9">
        <w:rPr>
          <w:rFonts w:ascii="Times New Roman" w:hAnsi="Times New Roman"/>
          <w:color w:val="0F0F0F"/>
          <w:sz w:val="28"/>
          <w:szCs w:val="28"/>
        </w:rPr>
        <w:t xml:space="preserve">муниципального образования </w:t>
      </w:r>
      <w:r w:rsidRPr="00EE07B9">
        <w:rPr>
          <w:rFonts w:ascii="Times New Roman" w:hAnsi="Times New Roman"/>
          <w:sz w:val="28"/>
          <w:szCs w:val="28"/>
        </w:rPr>
        <w:t xml:space="preserve">городской </w:t>
      </w:r>
      <w:r w:rsidRPr="00EE07B9">
        <w:rPr>
          <w:rFonts w:ascii="Times New Roman" w:hAnsi="Times New Roman"/>
          <w:color w:val="151515"/>
          <w:sz w:val="28"/>
          <w:szCs w:val="28"/>
        </w:rPr>
        <w:t>округ город Красный Луч</w:t>
      </w:r>
      <w:r w:rsidRPr="00EE07B9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EE07B9">
        <w:rPr>
          <w:rFonts w:ascii="Times New Roman" w:hAnsi="Times New Roman"/>
          <w:sz w:val="28"/>
          <w:szCs w:val="28"/>
        </w:rPr>
        <w:t xml:space="preserve">Луганской </w:t>
      </w:r>
      <w:r w:rsidRPr="00EE07B9">
        <w:rPr>
          <w:rFonts w:ascii="Times New Roman" w:hAnsi="Times New Roman"/>
          <w:color w:val="0E0E0E"/>
          <w:sz w:val="28"/>
          <w:szCs w:val="28"/>
        </w:rPr>
        <w:t xml:space="preserve">Народной </w:t>
      </w:r>
      <w:r w:rsidRPr="00EE07B9">
        <w:rPr>
          <w:rFonts w:ascii="Times New Roman" w:hAnsi="Times New Roman"/>
          <w:sz w:val="28"/>
          <w:szCs w:val="28"/>
        </w:rPr>
        <w:t>Республики.</w:t>
      </w:r>
    </w:p>
    <w:p w:rsidR="00EE07B9" w:rsidRDefault="00EE07B9" w:rsidP="00EE07B9">
      <w:pPr>
        <w:tabs>
          <w:tab w:val="left" w:pos="1837"/>
        </w:tabs>
        <w:spacing w:before="61" w:line="276" w:lineRule="auto"/>
        <w:ind w:firstLine="709"/>
        <w:jc w:val="both"/>
        <w:rPr>
          <w:color w:val="131313"/>
          <w:position w:val="3"/>
        </w:rPr>
      </w:pPr>
      <w:r>
        <w:t xml:space="preserve">2.2. Основными </w:t>
      </w:r>
      <w:r>
        <w:rPr>
          <w:color w:val="0C0C0C"/>
        </w:rPr>
        <w:t xml:space="preserve">задачами </w:t>
      </w:r>
      <w:r>
        <w:rPr>
          <w:color w:val="0E0E0E"/>
        </w:rPr>
        <w:t xml:space="preserve">Экспертного </w:t>
      </w:r>
      <w:r>
        <w:rPr>
          <w:color w:val="111111"/>
        </w:rPr>
        <w:t xml:space="preserve">совета </w:t>
      </w:r>
      <w:r>
        <w:rPr>
          <w:color w:val="0F0F0F"/>
          <w:spacing w:val="-2"/>
        </w:rPr>
        <w:t>являются:</w:t>
      </w:r>
    </w:p>
    <w:p w:rsidR="00EE07B9" w:rsidRDefault="00EE07B9" w:rsidP="00EE07B9">
      <w:pPr>
        <w:tabs>
          <w:tab w:val="left" w:pos="2046"/>
        </w:tabs>
        <w:spacing w:before="3" w:line="276" w:lineRule="auto"/>
        <w:ind w:firstLine="709"/>
        <w:rPr>
          <w:color w:val="131313"/>
        </w:rPr>
      </w:pPr>
      <w:r>
        <w:rPr>
          <w:color w:val="111111"/>
          <w:spacing w:val="-2"/>
        </w:rPr>
        <w:t>2.2.1. Содействие:</w:t>
      </w:r>
    </w:p>
    <w:p w:rsidR="00EE07B9" w:rsidRPr="00EE07B9" w:rsidRDefault="00EE07B9" w:rsidP="00EE07B9">
      <w:pPr>
        <w:pStyle w:val="ab"/>
        <w:tabs>
          <w:tab w:val="left" w:pos="9214"/>
        </w:tabs>
        <w:spacing w:before="29"/>
        <w:ind w:right="338"/>
        <w:jc w:val="both"/>
        <w:rPr>
          <w:rFonts w:ascii="Times New Roman" w:hAnsi="Times New Roman"/>
          <w:color w:val="0C0C0C"/>
          <w:position w:val="3"/>
          <w:sz w:val="28"/>
          <w:szCs w:val="28"/>
        </w:rPr>
      </w:pPr>
      <w:r w:rsidRPr="00EE07B9">
        <w:rPr>
          <w:rFonts w:ascii="Times New Roman" w:hAnsi="Times New Roman"/>
          <w:color w:val="0C0C0C"/>
          <w:position w:val="3"/>
          <w:sz w:val="28"/>
          <w:szCs w:val="28"/>
        </w:rPr>
        <w:t>установлению и укреплению связей между общественными национально-культурными объединениями, этническими сообществами;</w:t>
      </w:r>
    </w:p>
    <w:p w:rsidR="00EE07B9" w:rsidRPr="00EE07B9" w:rsidRDefault="00EE07B9" w:rsidP="00EE07B9">
      <w:pPr>
        <w:pStyle w:val="ab"/>
        <w:spacing w:before="7"/>
        <w:ind w:right="88"/>
        <w:jc w:val="both"/>
        <w:rPr>
          <w:rFonts w:ascii="Times New Roman" w:hAnsi="Times New Roman"/>
          <w:position w:val="3"/>
          <w:sz w:val="28"/>
          <w:szCs w:val="28"/>
        </w:rPr>
      </w:pPr>
      <w:r w:rsidRPr="00EE07B9">
        <w:rPr>
          <w:rFonts w:ascii="Times New Roman" w:hAnsi="Times New Roman"/>
          <w:position w:val="3"/>
          <w:sz w:val="28"/>
          <w:szCs w:val="28"/>
        </w:rPr>
        <w:t>утверждению взаимного уважения и доверия в отношениях между представителями различных национальностей;</w:t>
      </w:r>
    </w:p>
    <w:p w:rsidR="00EE07B9" w:rsidRPr="00EE07B9" w:rsidRDefault="00EE07B9" w:rsidP="00EE07B9">
      <w:pPr>
        <w:pStyle w:val="ab"/>
        <w:spacing w:before="7"/>
        <w:ind w:right="-54"/>
        <w:jc w:val="both"/>
        <w:rPr>
          <w:rFonts w:ascii="Times New Roman" w:hAnsi="Times New Roman"/>
          <w:sz w:val="28"/>
          <w:szCs w:val="28"/>
        </w:rPr>
      </w:pPr>
      <w:r w:rsidRPr="00EE07B9">
        <w:rPr>
          <w:rFonts w:ascii="Times New Roman" w:hAnsi="Times New Roman"/>
          <w:color w:val="131313"/>
          <w:w w:val="105"/>
          <w:sz w:val="28"/>
          <w:szCs w:val="28"/>
        </w:rPr>
        <w:t xml:space="preserve">предотвращению и </w:t>
      </w:r>
      <w:r w:rsidRPr="00EE07B9">
        <w:rPr>
          <w:rFonts w:ascii="Times New Roman" w:hAnsi="Times New Roman"/>
          <w:w w:val="105"/>
          <w:sz w:val="28"/>
          <w:szCs w:val="28"/>
        </w:rPr>
        <w:t xml:space="preserve">профилактике межэтнических конфликтов, гармонизации </w:t>
      </w:r>
      <w:proofErr w:type="spellStart"/>
      <w:r w:rsidRPr="00EE07B9">
        <w:rPr>
          <w:rFonts w:ascii="Times New Roman" w:hAnsi="Times New Roman"/>
          <w:w w:val="105"/>
          <w:sz w:val="28"/>
          <w:szCs w:val="28"/>
        </w:rPr>
        <w:t>межэтнческих</w:t>
      </w:r>
      <w:proofErr w:type="spellEnd"/>
      <w:r w:rsidRPr="00EE07B9">
        <w:rPr>
          <w:rFonts w:ascii="Times New Roman" w:hAnsi="Times New Roman"/>
          <w:w w:val="105"/>
          <w:sz w:val="28"/>
          <w:szCs w:val="28"/>
        </w:rPr>
        <w:t xml:space="preserve"> и межконфессиональных </w:t>
      </w:r>
      <w:r w:rsidRPr="00EE07B9">
        <w:rPr>
          <w:rFonts w:ascii="Times New Roman" w:hAnsi="Times New Roman"/>
          <w:color w:val="111111"/>
          <w:w w:val="105"/>
          <w:sz w:val="28"/>
          <w:szCs w:val="28"/>
        </w:rPr>
        <w:t>отношений в</w:t>
      </w:r>
      <w:r w:rsidRPr="00EE07B9">
        <w:rPr>
          <w:rFonts w:ascii="Times New Roman" w:hAnsi="Times New Roman"/>
          <w:color w:val="161616"/>
          <w:w w:val="105"/>
          <w:position w:val="-1"/>
          <w:sz w:val="28"/>
          <w:szCs w:val="28"/>
        </w:rPr>
        <w:t xml:space="preserve"> муниципальном о</w:t>
      </w:r>
      <w:proofErr w:type="spellStart"/>
      <w:r w:rsidRPr="00EE07B9">
        <w:rPr>
          <w:rFonts w:ascii="Times New Roman" w:hAnsi="Times New Roman"/>
          <w:w w:val="105"/>
          <w:sz w:val="28"/>
          <w:szCs w:val="28"/>
        </w:rPr>
        <w:t>бразовании</w:t>
      </w:r>
      <w:proofErr w:type="spellEnd"/>
      <w:r w:rsidRPr="00EE07B9">
        <w:rPr>
          <w:rFonts w:ascii="Times New Roman" w:hAnsi="Times New Roman"/>
          <w:w w:val="105"/>
          <w:sz w:val="28"/>
          <w:szCs w:val="28"/>
        </w:rPr>
        <w:t xml:space="preserve"> городской </w:t>
      </w:r>
      <w:r w:rsidRPr="00EE07B9">
        <w:rPr>
          <w:rFonts w:ascii="Times New Roman" w:hAnsi="Times New Roman"/>
          <w:color w:val="0C0C0C"/>
          <w:w w:val="105"/>
          <w:sz w:val="28"/>
          <w:szCs w:val="28"/>
        </w:rPr>
        <w:t xml:space="preserve">округ </w:t>
      </w:r>
      <w:r w:rsidRPr="00EE07B9">
        <w:rPr>
          <w:rFonts w:ascii="Times New Roman" w:hAnsi="Times New Roman"/>
          <w:color w:val="0E0E0E"/>
          <w:w w:val="105"/>
          <w:sz w:val="28"/>
          <w:szCs w:val="28"/>
        </w:rPr>
        <w:t>город Красный Луч</w:t>
      </w:r>
      <w:r w:rsidRPr="00EE07B9">
        <w:rPr>
          <w:rFonts w:ascii="Times New Roman" w:hAnsi="Times New Roman"/>
          <w:w w:val="105"/>
          <w:sz w:val="28"/>
          <w:szCs w:val="28"/>
        </w:rPr>
        <w:t xml:space="preserve"> Луганской </w:t>
      </w:r>
      <w:r w:rsidRPr="00EE07B9">
        <w:rPr>
          <w:rFonts w:ascii="Times New Roman" w:hAnsi="Times New Roman"/>
          <w:color w:val="111111"/>
          <w:w w:val="105"/>
          <w:sz w:val="28"/>
          <w:szCs w:val="28"/>
        </w:rPr>
        <w:t>Народной Республики;</w:t>
      </w:r>
    </w:p>
    <w:p w:rsidR="00EE07B9" w:rsidRPr="00EE07B9" w:rsidRDefault="00EE07B9" w:rsidP="00EE07B9">
      <w:pPr>
        <w:pStyle w:val="ab"/>
        <w:tabs>
          <w:tab w:val="left" w:pos="10490"/>
        </w:tabs>
        <w:spacing w:before="40"/>
        <w:ind w:right="-54"/>
        <w:jc w:val="both"/>
        <w:rPr>
          <w:rFonts w:ascii="Times New Roman" w:hAnsi="Times New Roman"/>
          <w:sz w:val="28"/>
          <w:szCs w:val="28"/>
        </w:rPr>
      </w:pPr>
      <w:r w:rsidRPr="00EE07B9">
        <w:rPr>
          <w:rFonts w:ascii="Times New Roman" w:hAnsi="Times New Roman"/>
          <w:sz w:val="28"/>
          <w:szCs w:val="28"/>
        </w:rPr>
        <w:t xml:space="preserve">сохранению </w:t>
      </w:r>
      <w:r w:rsidRPr="00EE07B9">
        <w:rPr>
          <w:rFonts w:ascii="Times New Roman" w:hAnsi="Times New Roman"/>
          <w:color w:val="111111"/>
          <w:sz w:val="28"/>
          <w:szCs w:val="28"/>
        </w:rPr>
        <w:t xml:space="preserve">и </w:t>
      </w:r>
      <w:r w:rsidRPr="00EE07B9">
        <w:rPr>
          <w:rFonts w:ascii="Times New Roman" w:hAnsi="Times New Roman"/>
          <w:sz w:val="28"/>
          <w:szCs w:val="28"/>
        </w:rPr>
        <w:t xml:space="preserve">развитию этнокультурного </w:t>
      </w:r>
      <w:r w:rsidRPr="00EE07B9">
        <w:rPr>
          <w:rFonts w:ascii="Times New Roman" w:hAnsi="Times New Roman"/>
          <w:color w:val="0F0F0F"/>
          <w:sz w:val="28"/>
          <w:szCs w:val="28"/>
        </w:rPr>
        <w:t xml:space="preserve">многообразия </w:t>
      </w:r>
      <w:r w:rsidRPr="00EE07B9">
        <w:rPr>
          <w:rFonts w:ascii="Times New Roman" w:hAnsi="Times New Roman"/>
          <w:position w:val="-1"/>
          <w:sz w:val="28"/>
          <w:szCs w:val="28"/>
        </w:rPr>
        <w:t xml:space="preserve">народов; </w:t>
      </w:r>
      <w:r w:rsidRPr="00EE07B9">
        <w:rPr>
          <w:rFonts w:ascii="Times New Roman" w:hAnsi="Times New Roman"/>
          <w:sz w:val="28"/>
          <w:szCs w:val="28"/>
        </w:rPr>
        <w:t xml:space="preserve">обеспечению равенства прав </w:t>
      </w:r>
      <w:r w:rsidRPr="00EE07B9">
        <w:rPr>
          <w:rFonts w:ascii="Times New Roman" w:hAnsi="Times New Roman"/>
          <w:color w:val="111111"/>
          <w:sz w:val="28"/>
          <w:szCs w:val="28"/>
        </w:rPr>
        <w:t xml:space="preserve">и </w:t>
      </w:r>
      <w:r w:rsidRPr="00EE07B9">
        <w:rPr>
          <w:rFonts w:ascii="Times New Roman" w:hAnsi="Times New Roman"/>
          <w:sz w:val="28"/>
          <w:szCs w:val="28"/>
        </w:rPr>
        <w:t xml:space="preserve">свобод </w:t>
      </w:r>
      <w:r w:rsidRPr="00EE07B9">
        <w:rPr>
          <w:rFonts w:ascii="Times New Roman" w:hAnsi="Times New Roman"/>
          <w:color w:val="0C0C0C"/>
          <w:sz w:val="28"/>
          <w:szCs w:val="28"/>
        </w:rPr>
        <w:t xml:space="preserve">человека </w:t>
      </w:r>
      <w:r w:rsidRPr="00EE07B9">
        <w:rPr>
          <w:rFonts w:ascii="Times New Roman" w:hAnsi="Times New Roman"/>
          <w:color w:val="131313"/>
          <w:sz w:val="28"/>
          <w:szCs w:val="28"/>
        </w:rPr>
        <w:t xml:space="preserve">и </w:t>
      </w:r>
      <w:r w:rsidRPr="00EE07B9">
        <w:rPr>
          <w:rFonts w:ascii="Times New Roman" w:hAnsi="Times New Roman"/>
          <w:sz w:val="28"/>
          <w:szCs w:val="28"/>
        </w:rPr>
        <w:t>гражданина независимо</w:t>
      </w:r>
    </w:p>
    <w:p w:rsidR="00EE07B9" w:rsidRPr="00EE07B9" w:rsidRDefault="00EE07B9" w:rsidP="00EE07B9">
      <w:pPr>
        <w:pStyle w:val="ab"/>
        <w:tabs>
          <w:tab w:val="right" w:pos="9639"/>
          <w:tab w:val="left" w:pos="9923"/>
        </w:tabs>
        <w:spacing w:before="7"/>
        <w:jc w:val="both"/>
        <w:rPr>
          <w:rFonts w:ascii="Times New Roman" w:hAnsi="Times New Roman"/>
          <w:sz w:val="28"/>
          <w:szCs w:val="28"/>
        </w:rPr>
      </w:pPr>
      <w:r w:rsidRPr="00EE07B9">
        <w:rPr>
          <w:rFonts w:ascii="Times New Roman" w:hAnsi="Times New Roman"/>
          <w:color w:val="282828"/>
          <w:sz w:val="28"/>
          <w:szCs w:val="28"/>
        </w:rPr>
        <w:t xml:space="preserve">от </w:t>
      </w:r>
      <w:r w:rsidRPr="00EE07B9">
        <w:rPr>
          <w:rFonts w:ascii="Times New Roman" w:hAnsi="Times New Roman"/>
          <w:color w:val="111111"/>
          <w:sz w:val="28"/>
          <w:szCs w:val="28"/>
        </w:rPr>
        <w:t xml:space="preserve">расы, </w:t>
      </w:r>
      <w:r w:rsidRPr="00EE07B9">
        <w:rPr>
          <w:rFonts w:ascii="Times New Roman" w:hAnsi="Times New Roman"/>
          <w:sz w:val="28"/>
          <w:szCs w:val="28"/>
        </w:rPr>
        <w:t xml:space="preserve">национальности, языка, </w:t>
      </w:r>
      <w:r w:rsidRPr="00EE07B9">
        <w:rPr>
          <w:rFonts w:ascii="Times New Roman" w:hAnsi="Times New Roman"/>
          <w:color w:val="0C0C0C"/>
          <w:sz w:val="28"/>
          <w:szCs w:val="28"/>
        </w:rPr>
        <w:t xml:space="preserve">отношения </w:t>
      </w:r>
      <w:r w:rsidRPr="00EE07B9">
        <w:rPr>
          <w:rFonts w:ascii="Times New Roman" w:hAnsi="Times New Roman"/>
          <w:color w:val="0F0F0F"/>
          <w:sz w:val="28"/>
          <w:szCs w:val="28"/>
        </w:rPr>
        <w:t xml:space="preserve">к </w:t>
      </w:r>
      <w:r w:rsidRPr="00EE07B9">
        <w:rPr>
          <w:rFonts w:ascii="Times New Roman" w:hAnsi="Times New Roman"/>
          <w:sz w:val="28"/>
          <w:szCs w:val="28"/>
        </w:rPr>
        <w:t>религии</w:t>
      </w:r>
      <w:r w:rsidRPr="00EE07B9">
        <w:rPr>
          <w:rFonts w:ascii="Times New Roman" w:hAnsi="Times New Roman"/>
          <w:color w:val="131313"/>
          <w:sz w:val="28"/>
          <w:szCs w:val="28"/>
        </w:rPr>
        <w:t xml:space="preserve"> и </w:t>
      </w:r>
      <w:r w:rsidRPr="00EE07B9">
        <w:rPr>
          <w:rFonts w:ascii="Times New Roman" w:hAnsi="Times New Roman"/>
          <w:color w:val="0C0C0C"/>
          <w:sz w:val="28"/>
          <w:szCs w:val="28"/>
        </w:rPr>
        <w:t xml:space="preserve">других </w:t>
      </w:r>
      <w:r w:rsidRPr="00EE07B9">
        <w:rPr>
          <w:rFonts w:ascii="Times New Roman" w:hAnsi="Times New Roman"/>
          <w:spacing w:val="-2"/>
          <w:sz w:val="28"/>
          <w:szCs w:val="28"/>
        </w:rPr>
        <w:t>обстоятельств.</w:t>
      </w:r>
    </w:p>
    <w:p w:rsidR="00EE07B9" w:rsidRDefault="00EE07B9" w:rsidP="00EE07B9">
      <w:pPr>
        <w:tabs>
          <w:tab w:val="left" w:pos="2266"/>
        </w:tabs>
        <w:spacing w:before="3" w:line="276" w:lineRule="auto"/>
        <w:ind w:right="-54" w:firstLine="709"/>
        <w:jc w:val="both"/>
        <w:rPr>
          <w:color w:val="0F0F0F"/>
        </w:rPr>
      </w:pPr>
      <w:r>
        <w:rPr>
          <w:color w:val="111111"/>
        </w:rPr>
        <w:t xml:space="preserve">2.2.2. Обмен </w:t>
      </w:r>
      <w:r>
        <w:t xml:space="preserve">информацией </w:t>
      </w:r>
      <w:r>
        <w:rPr>
          <w:color w:val="1A1A1A"/>
        </w:rPr>
        <w:t xml:space="preserve">между </w:t>
      </w:r>
      <w:r>
        <w:rPr>
          <w:color w:val="0F0F0F"/>
        </w:rPr>
        <w:t xml:space="preserve">общественными </w:t>
      </w:r>
      <w:r>
        <w:t xml:space="preserve">национально- </w:t>
      </w:r>
      <w:r>
        <w:rPr>
          <w:color w:val="0F0F0F"/>
        </w:rPr>
        <w:t xml:space="preserve">культурными </w:t>
      </w:r>
      <w:r>
        <w:t xml:space="preserve">объединениями, </w:t>
      </w:r>
      <w:r>
        <w:rPr>
          <w:color w:val="0F0F0F"/>
        </w:rPr>
        <w:t xml:space="preserve">этническими сообществами, </w:t>
      </w:r>
      <w:r>
        <w:t xml:space="preserve">религиозными </w:t>
      </w:r>
      <w:r>
        <w:rPr>
          <w:color w:val="0F0F0F"/>
        </w:rPr>
        <w:t xml:space="preserve">организациями </w:t>
      </w:r>
      <w:r>
        <w:rPr>
          <w:color w:val="161616"/>
        </w:rPr>
        <w:t xml:space="preserve">и </w:t>
      </w:r>
      <w:r>
        <w:rPr>
          <w:color w:val="0C0C0C"/>
        </w:rPr>
        <w:t xml:space="preserve">Администрацией </w:t>
      </w:r>
      <w:r>
        <w:rPr>
          <w:color w:val="131313"/>
        </w:rPr>
        <w:t xml:space="preserve">о </w:t>
      </w:r>
      <w:r>
        <w:t xml:space="preserve">деятельности, </w:t>
      </w:r>
      <w:r>
        <w:rPr>
          <w:color w:val="0C0C0C"/>
        </w:rPr>
        <w:t xml:space="preserve">представляющей </w:t>
      </w:r>
      <w:r>
        <w:rPr>
          <w:color w:val="111111"/>
        </w:rPr>
        <w:t xml:space="preserve">взаимный </w:t>
      </w:r>
      <w:r>
        <w:rPr>
          <w:color w:val="131313"/>
          <w:spacing w:val="-2"/>
        </w:rPr>
        <w:t>интерес;</w:t>
      </w:r>
    </w:p>
    <w:p w:rsidR="00EE07B9" w:rsidRDefault="00EE07B9" w:rsidP="00EE07B9">
      <w:pPr>
        <w:tabs>
          <w:tab w:val="left" w:pos="2194"/>
        </w:tabs>
        <w:spacing w:before="19" w:line="276" w:lineRule="auto"/>
        <w:ind w:right="-54" w:firstLine="709"/>
        <w:jc w:val="both"/>
        <w:rPr>
          <w:color w:val="0E0E0E"/>
        </w:rPr>
      </w:pPr>
      <w:r>
        <w:t xml:space="preserve">2.2.3. Изучение общественного мнения </w:t>
      </w:r>
      <w:r>
        <w:rPr>
          <w:color w:val="161616"/>
        </w:rPr>
        <w:t xml:space="preserve">по </w:t>
      </w:r>
      <w:r>
        <w:rPr>
          <w:color w:val="0C0C0C"/>
        </w:rPr>
        <w:t xml:space="preserve">жизненно </w:t>
      </w:r>
      <w:r>
        <w:rPr>
          <w:color w:val="111111"/>
        </w:rPr>
        <w:t xml:space="preserve">важным </w:t>
      </w:r>
      <w:r>
        <w:rPr>
          <w:color w:val="161616"/>
        </w:rPr>
        <w:t xml:space="preserve">для </w:t>
      </w:r>
      <w:r>
        <w:rPr>
          <w:color w:val="131313"/>
        </w:rPr>
        <w:t xml:space="preserve">этнических </w:t>
      </w:r>
      <w:r>
        <w:rPr>
          <w:color w:val="111111"/>
        </w:rPr>
        <w:t xml:space="preserve">сообществ и </w:t>
      </w:r>
      <w:proofErr w:type="spellStart"/>
      <w:r>
        <w:t>конфессий</w:t>
      </w:r>
      <w:proofErr w:type="spellEnd"/>
      <w:r>
        <w:t xml:space="preserve"> </w:t>
      </w:r>
      <w:r>
        <w:rPr>
          <w:color w:val="111111"/>
        </w:rPr>
        <w:t xml:space="preserve">вопросам </w:t>
      </w:r>
      <w:r>
        <w:rPr>
          <w:color w:val="1C1C1C"/>
        </w:rPr>
        <w:t xml:space="preserve">и </w:t>
      </w:r>
      <w:r>
        <w:rPr>
          <w:color w:val="0C0C0C"/>
        </w:rPr>
        <w:t>проблемам;</w:t>
      </w:r>
    </w:p>
    <w:p w:rsidR="00EE07B9" w:rsidRDefault="00EE07B9" w:rsidP="00EE07B9">
      <w:pPr>
        <w:tabs>
          <w:tab w:val="left" w:pos="2077"/>
          <w:tab w:val="left" w:pos="9302"/>
        </w:tabs>
        <w:spacing w:before="3" w:line="276" w:lineRule="auto"/>
        <w:ind w:right="88" w:firstLine="709"/>
        <w:jc w:val="both"/>
        <w:rPr>
          <w:color w:val="131313"/>
        </w:rPr>
      </w:pPr>
      <w:r>
        <w:t xml:space="preserve">2.2.4. Участие </w:t>
      </w:r>
      <w:r>
        <w:rPr>
          <w:color w:val="0F0F0F"/>
        </w:rPr>
        <w:t xml:space="preserve">в </w:t>
      </w:r>
      <w:r>
        <w:t xml:space="preserve">подготовке </w:t>
      </w:r>
      <w:r>
        <w:rPr>
          <w:color w:val="0C0C0C"/>
        </w:rPr>
        <w:t xml:space="preserve">программ </w:t>
      </w:r>
      <w:r>
        <w:rPr>
          <w:color w:val="131313"/>
        </w:rPr>
        <w:t xml:space="preserve">в </w:t>
      </w:r>
      <w:r>
        <w:t xml:space="preserve">области </w:t>
      </w:r>
      <w:r>
        <w:rPr>
          <w:color w:val="0E0E0E"/>
        </w:rPr>
        <w:t xml:space="preserve">сохранения </w:t>
      </w:r>
      <w:r>
        <w:rPr>
          <w:color w:val="1A1A1A"/>
        </w:rPr>
        <w:t xml:space="preserve">и </w:t>
      </w:r>
      <w:r>
        <w:rPr>
          <w:color w:val="0E0E0E"/>
        </w:rPr>
        <w:t xml:space="preserve">развития </w:t>
      </w:r>
      <w:r>
        <w:rPr>
          <w:color w:val="181818"/>
        </w:rPr>
        <w:t xml:space="preserve">родных </w:t>
      </w:r>
      <w:r>
        <w:rPr>
          <w:color w:val="0E0E0E"/>
        </w:rPr>
        <w:t xml:space="preserve">языков </w:t>
      </w:r>
      <w:r>
        <w:rPr>
          <w:color w:val="0F0F0F"/>
        </w:rPr>
        <w:t xml:space="preserve">и </w:t>
      </w:r>
      <w:r>
        <w:t xml:space="preserve">национальных культур, </w:t>
      </w:r>
      <w:r>
        <w:rPr>
          <w:color w:val="0C0C0C"/>
        </w:rPr>
        <w:t xml:space="preserve">проектов </w:t>
      </w:r>
      <w:r>
        <w:t xml:space="preserve">нормативных </w:t>
      </w:r>
      <w:r>
        <w:rPr>
          <w:color w:val="0F0F0F"/>
        </w:rPr>
        <w:t xml:space="preserve">правовых </w:t>
      </w:r>
      <w:r>
        <w:rPr>
          <w:color w:val="161616"/>
        </w:rPr>
        <w:t xml:space="preserve">актов, а </w:t>
      </w:r>
      <w:r>
        <w:t xml:space="preserve">также </w:t>
      </w:r>
      <w:r>
        <w:rPr>
          <w:color w:val="0C0C0C"/>
        </w:rPr>
        <w:t xml:space="preserve">в </w:t>
      </w:r>
      <w:r>
        <w:t xml:space="preserve">подготовке других </w:t>
      </w:r>
      <w:r>
        <w:rPr>
          <w:color w:val="111111"/>
        </w:rPr>
        <w:t xml:space="preserve">решений, </w:t>
      </w:r>
      <w:r>
        <w:rPr>
          <w:color w:val="0C0C0C"/>
        </w:rPr>
        <w:t xml:space="preserve">затрагивающих </w:t>
      </w:r>
      <w:r>
        <w:rPr>
          <w:color w:val="0E0E0E"/>
        </w:rPr>
        <w:t xml:space="preserve">права </w:t>
      </w:r>
      <w:r>
        <w:rPr>
          <w:color w:val="131313"/>
        </w:rPr>
        <w:t xml:space="preserve">и </w:t>
      </w:r>
      <w:r>
        <w:rPr>
          <w:color w:val="0F0F0F"/>
        </w:rPr>
        <w:t xml:space="preserve">законные </w:t>
      </w:r>
      <w:r>
        <w:rPr>
          <w:color w:val="111111"/>
        </w:rPr>
        <w:t xml:space="preserve">интересы </w:t>
      </w:r>
      <w:r>
        <w:t xml:space="preserve">граждан Российской Федерации, </w:t>
      </w:r>
      <w:r>
        <w:rPr>
          <w:color w:val="0C0C0C"/>
        </w:rPr>
        <w:t xml:space="preserve">относящих </w:t>
      </w:r>
      <w:r>
        <w:rPr>
          <w:color w:val="111111"/>
        </w:rPr>
        <w:t xml:space="preserve">себя </w:t>
      </w:r>
      <w:r>
        <w:rPr>
          <w:color w:val="0E0E0E"/>
        </w:rPr>
        <w:t xml:space="preserve">к </w:t>
      </w:r>
      <w:r>
        <w:rPr>
          <w:color w:val="0C0C0C"/>
        </w:rPr>
        <w:t xml:space="preserve">определенным </w:t>
      </w:r>
      <w:r>
        <w:rPr>
          <w:color w:val="151515"/>
        </w:rPr>
        <w:t xml:space="preserve">этническим </w:t>
      </w:r>
      <w:r>
        <w:t>общностям;</w:t>
      </w:r>
    </w:p>
    <w:p w:rsidR="00EE07B9" w:rsidRDefault="00EE07B9" w:rsidP="00EE07B9">
      <w:pPr>
        <w:tabs>
          <w:tab w:val="left" w:pos="2134"/>
          <w:tab w:val="left" w:pos="10632"/>
        </w:tabs>
        <w:spacing w:before="9" w:line="276" w:lineRule="auto"/>
        <w:ind w:right="-54" w:firstLine="709"/>
        <w:jc w:val="both"/>
      </w:pPr>
      <w:r>
        <w:t xml:space="preserve">2.2.5. Разработка рекомендаций, </w:t>
      </w:r>
      <w:r>
        <w:rPr>
          <w:color w:val="0C0C0C"/>
        </w:rPr>
        <w:t xml:space="preserve">предложений </w:t>
      </w:r>
      <w:r>
        <w:rPr>
          <w:color w:val="0F0F0F"/>
        </w:rPr>
        <w:t xml:space="preserve">по </w:t>
      </w:r>
      <w:r>
        <w:t xml:space="preserve">совершенствованию </w:t>
      </w:r>
      <w:r>
        <w:rPr>
          <w:color w:val="111111"/>
        </w:rPr>
        <w:t xml:space="preserve">системы </w:t>
      </w:r>
      <w:r>
        <w:t xml:space="preserve">взаимодействия </w:t>
      </w:r>
      <w:r>
        <w:rPr>
          <w:color w:val="0F0F0F"/>
        </w:rPr>
        <w:t xml:space="preserve">Администрации </w:t>
      </w:r>
      <w:r>
        <w:rPr>
          <w:color w:val="181818"/>
        </w:rPr>
        <w:t xml:space="preserve">и </w:t>
      </w:r>
      <w:r>
        <w:t>общественных национально-</w:t>
      </w:r>
      <w:r>
        <w:rPr>
          <w:color w:val="0F0F0F"/>
        </w:rPr>
        <w:t xml:space="preserve">культурных </w:t>
      </w:r>
      <w:r>
        <w:t xml:space="preserve">объединений, </w:t>
      </w:r>
      <w:r>
        <w:rPr>
          <w:color w:val="0E0E0E"/>
        </w:rPr>
        <w:t xml:space="preserve">этнических сообществ, </w:t>
      </w:r>
      <w:r>
        <w:rPr>
          <w:color w:val="0C0C0C"/>
        </w:rPr>
        <w:t xml:space="preserve">религиозных </w:t>
      </w:r>
      <w:r>
        <w:t xml:space="preserve">организаций, </w:t>
      </w:r>
    </w:p>
    <w:p w:rsidR="00EE07B9" w:rsidRDefault="00EE07B9" w:rsidP="00EE07B9">
      <w:pPr>
        <w:tabs>
          <w:tab w:val="left" w:pos="2134"/>
          <w:tab w:val="left" w:pos="10632"/>
        </w:tabs>
        <w:spacing w:before="9" w:line="276" w:lineRule="auto"/>
        <w:ind w:right="-54"/>
        <w:jc w:val="both"/>
      </w:pPr>
      <w:r>
        <w:rPr>
          <w:color w:val="161616"/>
        </w:rPr>
        <w:t xml:space="preserve">а </w:t>
      </w:r>
      <w:r>
        <w:rPr>
          <w:color w:val="1A1A1A"/>
        </w:rPr>
        <w:t xml:space="preserve">также </w:t>
      </w:r>
      <w:r>
        <w:rPr>
          <w:color w:val="161616"/>
        </w:rPr>
        <w:t xml:space="preserve">по </w:t>
      </w:r>
      <w:r>
        <w:rPr>
          <w:color w:val="111111"/>
        </w:rPr>
        <w:t xml:space="preserve">другим </w:t>
      </w:r>
      <w:r>
        <w:t xml:space="preserve">вопросам, </w:t>
      </w:r>
      <w:r>
        <w:rPr>
          <w:color w:val="0C0C0C"/>
        </w:rPr>
        <w:t xml:space="preserve">выносимым </w:t>
      </w:r>
      <w:r>
        <w:t xml:space="preserve">на </w:t>
      </w:r>
      <w:r>
        <w:rPr>
          <w:color w:val="111111"/>
        </w:rPr>
        <w:t xml:space="preserve">обсуждение Экспертного </w:t>
      </w:r>
      <w:r>
        <w:t>совета;</w:t>
      </w:r>
    </w:p>
    <w:p w:rsidR="00EE07B9" w:rsidRDefault="00EE07B9" w:rsidP="00EE07B9">
      <w:pPr>
        <w:tabs>
          <w:tab w:val="left" w:pos="1821"/>
        </w:tabs>
        <w:spacing w:line="276" w:lineRule="auto"/>
        <w:ind w:firstLine="709"/>
        <w:jc w:val="both"/>
        <w:rPr>
          <w:spacing w:val="-2"/>
        </w:rPr>
      </w:pPr>
      <w:r>
        <w:t xml:space="preserve">2.3. Экспертный совет </w:t>
      </w:r>
      <w:r>
        <w:rPr>
          <w:color w:val="131313"/>
        </w:rPr>
        <w:t xml:space="preserve">имеет </w:t>
      </w:r>
      <w:r>
        <w:rPr>
          <w:spacing w:val="-2"/>
        </w:rPr>
        <w:t>право:</w:t>
      </w:r>
    </w:p>
    <w:p w:rsidR="00EE07B9" w:rsidRDefault="00EE07B9" w:rsidP="00EE07B9">
      <w:pPr>
        <w:tabs>
          <w:tab w:val="left" w:pos="2103"/>
        </w:tabs>
        <w:spacing w:before="13" w:line="276" w:lineRule="auto"/>
        <w:ind w:firstLine="709"/>
        <w:jc w:val="both"/>
        <w:rPr>
          <w:color w:val="111111"/>
          <w:spacing w:val="-2"/>
        </w:rPr>
      </w:pPr>
      <w:r>
        <w:t xml:space="preserve">2.3.1. Запрашивать </w:t>
      </w:r>
      <w:r>
        <w:rPr>
          <w:color w:val="181818"/>
        </w:rPr>
        <w:t xml:space="preserve">у </w:t>
      </w:r>
      <w:r>
        <w:t xml:space="preserve">исполнительных </w:t>
      </w:r>
      <w:r>
        <w:rPr>
          <w:color w:val="0E0E0E"/>
        </w:rPr>
        <w:t xml:space="preserve">органов </w:t>
      </w:r>
      <w:r>
        <w:rPr>
          <w:color w:val="0F0F0F"/>
        </w:rPr>
        <w:t xml:space="preserve">государственной </w:t>
      </w:r>
      <w:r>
        <w:rPr>
          <w:color w:val="111111"/>
          <w:spacing w:val="-2"/>
        </w:rPr>
        <w:t>власти</w:t>
      </w:r>
    </w:p>
    <w:p w:rsidR="00EE07B9" w:rsidRPr="00EE07B9" w:rsidRDefault="00EE07B9" w:rsidP="00EE07B9">
      <w:pPr>
        <w:pStyle w:val="ab"/>
        <w:spacing w:before="21"/>
        <w:ind w:right="-54"/>
        <w:jc w:val="both"/>
        <w:rPr>
          <w:rFonts w:ascii="Times New Roman" w:hAnsi="Times New Roman"/>
          <w:sz w:val="28"/>
          <w:szCs w:val="28"/>
        </w:rPr>
      </w:pPr>
      <w:r w:rsidRPr="00EE07B9">
        <w:rPr>
          <w:rFonts w:ascii="Times New Roman" w:hAnsi="Times New Roman"/>
          <w:color w:val="151515"/>
          <w:sz w:val="28"/>
          <w:szCs w:val="28"/>
        </w:rPr>
        <w:t xml:space="preserve">Луганской </w:t>
      </w:r>
      <w:r w:rsidRPr="00EE07B9">
        <w:rPr>
          <w:rFonts w:ascii="Times New Roman" w:hAnsi="Times New Roman"/>
          <w:sz w:val="28"/>
          <w:szCs w:val="28"/>
        </w:rPr>
        <w:t xml:space="preserve">Народной </w:t>
      </w:r>
      <w:r w:rsidRPr="00EE07B9">
        <w:rPr>
          <w:rFonts w:ascii="Times New Roman" w:hAnsi="Times New Roman"/>
          <w:color w:val="0F0F0F"/>
          <w:sz w:val="28"/>
          <w:szCs w:val="28"/>
        </w:rPr>
        <w:t xml:space="preserve">Республики, </w:t>
      </w:r>
      <w:r w:rsidRPr="00EE07B9">
        <w:rPr>
          <w:rFonts w:ascii="Times New Roman" w:hAnsi="Times New Roman"/>
          <w:sz w:val="28"/>
          <w:szCs w:val="28"/>
        </w:rPr>
        <w:t xml:space="preserve">отраслевых </w:t>
      </w:r>
      <w:r w:rsidRPr="00EE07B9">
        <w:rPr>
          <w:rFonts w:ascii="Times New Roman" w:hAnsi="Times New Roman"/>
          <w:color w:val="0C0C0C"/>
          <w:sz w:val="28"/>
          <w:szCs w:val="28"/>
        </w:rPr>
        <w:t xml:space="preserve">(функциональных) </w:t>
      </w:r>
      <w:r w:rsidRPr="00EE07B9">
        <w:rPr>
          <w:rFonts w:ascii="Times New Roman" w:hAnsi="Times New Roman"/>
          <w:color w:val="0F0F0F"/>
          <w:sz w:val="28"/>
          <w:szCs w:val="28"/>
        </w:rPr>
        <w:t xml:space="preserve">органов </w:t>
      </w:r>
      <w:r w:rsidRPr="00EE07B9">
        <w:rPr>
          <w:rFonts w:ascii="Times New Roman" w:hAnsi="Times New Roman"/>
          <w:color w:val="131313"/>
          <w:sz w:val="28"/>
          <w:szCs w:val="28"/>
        </w:rPr>
        <w:t xml:space="preserve">Администрации, </w:t>
      </w:r>
      <w:r w:rsidRPr="00EE07B9">
        <w:rPr>
          <w:rFonts w:ascii="Times New Roman" w:hAnsi="Times New Roman"/>
          <w:color w:val="0F0F0F"/>
          <w:sz w:val="28"/>
          <w:szCs w:val="28"/>
        </w:rPr>
        <w:t xml:space="preserve">учреждений, </w:t>
      </w:r>
      <w:r w:rsidRPr="00EE07B9">
        <w:rPr>
          <w:rFonts w:ascii="Times New Roman" w:hAnsi="Times New Roman"/>
          <w:color w:val="0C0C0C"/>
          <w:sz w:val="28"/>
          <w:szCs w:val="28"/>
        </w:rPr>
        <w:t xml:space="preserve">предприятий, </w:t>
      </w:r>
      <w:r w:rsidRPr="00EE07B9">
        <w:rPr>
          <w:rFonts w:ascii="Times New Roman" w:hAnsi="Times New Roman"/>
          <w:sz w:val="28"/>
          <w:szCs w:val="28"/>
        </w:rPr>
        <w:t xml:space="preserve">национально-культурных объединений, </w:t>
      </w:r>
      <w:r w:rsidRPr="00EE07B9">
        <w:rPr>
          <w:rFonts w:ascii="Times New Roman" w:hAnsi="Times New Roman"/>
          <w:color w:val="0E0E0E"/>
          <w:sz w:val="28"/>
          <w:szCs w:val="28"/>
        </w:rPr>
        <w:t xml:space="preserve">религиозных </w:t>
      </w:r>
      <w:r w:rsidRPr="00EE07B9">
        <w:rPr>
          <w:rFonts w:ascii="Times New Roman" w:hAnsi="Times New Roman"/>
          <w:color w:val="111111"/>
          <w:sz w:val="28"/>
          <w:szCs w:val="28"/>
        </w:rPr>
        <w:t xml:space="preserve">организаций </w:t>
      </w:r>
      <w:r w:rsidRPr="00EE07B9">
        <w:rPr>
          <w:rFonts w:ascii="Times New Roman" w:hAnsi="Times New Roman"/>
          <w:color w:val="0F0F0F"/>
          <w:sz w:val="28"/>
          <w:szCs w:val="28"/>
        </w:rPr>
        <w:t xml:space="preserve">информацию </w:t>
      </w:r>
      <w:r w:rsidRPr="00EE07B9">
        <w:rPr>
          <w:rFonts w:ascii="Times New Roman" w:hAnsi="Times New Roman"/>
          <w:color w:val="151515"/>
          <w:sz w:val="28"/>
          <w:szCs w:val="28"/>
        </w:rPr>
        <w:t xml:space="preserve">по </w:t>
      </w:r>
      <w:r w:rsidRPr="00EE07B9">
        <w:rPr>
          <w:rFonts w:ascii="Times New Roman" w:hAnsi="Times New Roman"/>
          <w:color w:val="0E0E0E"/>
          <w:sz w:val="28"/>
          <w:szCs w:val="28"/>
        </w:rPr>
        <w:t xml:space="preserve">вопросам, </w:t>
      </w:r>
      <w:r w:rsidRPr="00EE07B9">
        <w:rPr>
          <w:rFonts w:ascii="Times New Roman" w:hAnsi="Times New Roman"/>
          <w:color w:val="111111"/>
          <w:sz w:val="28"/>
          <w:szCs w:val="28"/>
        </w:rPr>
        <w:t xml:space="preserve">касающимся </w:t>
      </w:r>
      <w:r w:rsidRPr="00EE07B9">
        <w:rPr>
          <w:rFonts w:ascii="Times New Roman" w:hAnsi="Times New Roman"/>
          <w:color w:val="0E0E0E"/>
          <w:sz w:val="28"/>
          <w:szCs w:val="28"/>
        </w:rPr>
        <w:t xml:space="preserve">деятельности </w:t>
      </w:r>
      <w:r w:rsidRPr="00EE07B9">
        <w:rPr>
          <w:rFonts w:ascii="Times New Roman" w:hAnsi="Times New Roman"/>
          <w:color w:val="111111"/>
          <w:sz w:val="28"/>
          <w:szCs w:val="28"/>
        </w:rPr>
        <w:t>Экспертного совета;</w:t>
      </w:r>
    </w:p>
    <w:p w:rsidR="00EE07B9" w:rsidRDefault="00EE07B9" w:rsidP="00EE07B9">
      <w:pPr>
        <w:tabs>
          <w:tab w:val="left" w:pos="2069"/>
        </w:tabs>
        <w:spacing w:line="276" w:lineRule="auto"/>
        <w:ind w:firstLine="709"/>
        <w:jc w:val="both"/>
      </w:pPr>
      <w:r>
        <w:t xml:space="preserve">2.3.2. Разрабатывать </w:t>
      </w:r>
      <w:r>
        <w:rPr>
          <w:color w:val="0F0F0F"/>
        </w:rPr>
        <w:t xml:space="preserve">и </w:t>
      </w:r>
      <w:r>
        <w:rPr>
          <w:color w:val="0E0E0E"/>
        </w:rPr>
        <w:t xml:space="preserve">вносить </w:t>
      </w:r>
      <w:r>
        <w:rPr>
          <w:color w:val="0F0F0F"/>
        </w:rPr>
        <w:t xml:space="preserve">Главе </w:t>
      </w:r>
      <w:r>
        <w:t xml:space="preserve">городского </w:t>
      </w:r>
      <w:r>
        <w:rPr>
          <w:color w:val="111111"/>
        </w:rPr>
        <w:t xml:space="preserve">округа </w:t>
      </w:r>
      <w:r>
        <w:rPr>
          <w:spacing w:val="-2"/>
        </w:rPr>
        <w:t xml:space="preserve">муниципальное </w:t>
      </w:r>
      <w:r>
        <w:t xml:space="preserve">образование городской </w:t>
      </w:r>
      <w:r>
        <w:rPr>
          <w:color w:val="131313"/>
        </w:rPr>
        <w:t xml:space="preserve">округ </w:t>
      </w:r>
      <w:r>
        <w:rPr>
          <w:color w:val="0F0F0F"/>
        </w:rPr>
        <w:t xml:space="preserve">город Красный Луч </w:t>
      </w:r>
      <w:r>
        <w:rPr>
          <w:color w:val="0C0C0C"/>
        </w:rPr>
        <w:t xml:space="preserve">Луганской </w:t>
      </w:r>
      <w:r>
        <w:rPr>
          <w:color w:val="0E0E0E"/>
        </w:rPr>
        <w:t xml:space="preserve">Народной </w:t>
      </w:r>
      <w:r>
        <w:rPr>
          <w:color w:val="111111"/>
        </w:rPr>
        <w:t xml:space="preserve">Республики </w:t>
      </w:r>
      <w:r>
        <w:t xml:space="preserve">предложения </w:t>
      </w:r>
      <w:r>
        <w:rPr>
          <w:color w:val="0F0F0F"/>
        </w:rPr>
        <w:t xml:space="preserve">по </w:t>
      </w:r>
      <w:r>
        <w:t xml:space="preserve">вопросам, </w:t>
      </w:r>
      <w:r>
        <w:rPr>
          <w:color w:val="0F0F0F"/>
        </w:rPr>
        <w:t xml:space="preserve">касающимся </w:t>
      </w:r>
      <w:r>
        <w:t>деятельности Экспертного совета;</w:t>
      </w:r>
    </w:p>
    <w:p w:rsidR="00EE07B9" w:rsidRDefault="00EE07B9" w:rsidP="00EE07B9">
      <w:pPr>
        <w:tabs>
          <w:tab w:val="left" w:pos="2237"/>
          <w:tab w:val="left" w:pos="10632"/>
        </w:tabs>
        <w:spacing w:before="4" w:line="276" w:lineRule="auto"/>
        <w:ind w:right="-54" w:firstLine="709"/>
        <w:jc w:val="both"/>
      </w:pPr>
      <w:r>
        <w:t xml:space="preserve">2.3.3. Привлекать </w:t>
      </w:r>
      <w:r>
        <w:rPr>
          <w:color w:val="0E0E0E"/>
        </w:rPr>
        <w:t xml:space="preserve">для </w:t>
      </w:r>
      <w:r>
        <w:rPr>
          <w:color w:val="0F0F0F"/>
        </w:rPr>
        <w:t xml:space="preserve">участия </w:t>
      </w:r>
      <w:r>
        <w:rPr>
          <w:color w:val="151515"/>
        </w:rPr>
        <w:t xml:space="preserve">в </w:t>
      </w:r>
      <w:r>
        <w:rPr>
          <w:color w:val="0F0F0F"/>
        </w:rPr>
        <w:t xml:space="preserve">работе </w:t>
      </w:r>
      <w:r>
        <w:rPr>
          <w:color w:val="0C0C0C"/>
        </w:rPr>
        <w:t xml:space="preserve">в </w:t>
      </w:r>
      <w:r>
        <w:t xml:space="preserve">качестве </w:t>
      </w:r>
      <w:r>
        <w:rPr>
          <w:color w:val="131313"/>
        </w:rPr>
        <w:t xml:space="preserve">экспертов </w:t>
      </w:r>
      <w:r>
        <w:rPr>
          <w:color w:val="0F0F0F"/>
        </w:rPr>
        <w:t xml:space="preserve">представителей </w:t>
      </w:r>
      <w:r>
        <w:t xml:space="preserve">отраслевых </w:t>
      </w:r>
      <w:r>
        <w:rPr>
          <w:color w:val="0E0E0E"/>
        </w:rPr>
        <w:t xml:space="preserve">(функциональных) органов Администрации </w:t>
      </w:r>
      <w:r>
        <w:t xml:space="preserve">федеральных, региональных </w:t>
      </w:r>
      <w:r>
        <w:rPr>
          <w:color w:val="131313"/>
        </w:rPr>
        <w:t xml:space="preserve">органов </w:t>
      </w:r>
      <w:r>
        <w:rPr>
          <w:color w:val="0E0E0E"/>
        </w:rPr>
        <w:t xml:space="preserve">исполнительной </w:t>
      </w:r>
      <w:r>
        <w:rPr>
          <w:color w:val="131313"/>
        </w:rPr>
        <w:t xml:space="preserve">власти, </w:t>
      </w:r>
      <w:r>
        <w:rPr>
          <w:color w:val="0C0C0C"/>
        </w:rPr>
        <w:t xml:space="preserve">научных </w:t>
      </w:r>
      <w:r>
        <w:rPr>
          <w:color w:val="181818"/>
        </w:rPr>
        <w:t xml:space="preserve">и </w:t>
      </w:r>
      <w:r>
        <w:rPr>
          <w:color w:val="0E0E0E"/>
        </w:rPr>
        <w:t xml:space="preserve">общественных </w:t>
      </w:r>
      <w:r>
        <w:t>организаций.</w:t>
      </w:r>
    </w:p>
    <w:p w:rsidR="00EE07B9" w:rsidRDefault="00EE07B9" w:rsidP="00EE07B9">
      <w:pPr>
        <w:tabs>
          <w:tab w:val="left" w:pos="2237"/>
          <w:tab w:val="left" w:pos="10632"/>
        </w:tabs>
        <w:spacing w:before="4" w:line="276" w:lineRule="auto"/>
        <w:ind w:left="1134" w:right="338" w:hanging="567"/>
        <w:jc w:val="both"/>
        <w:rPr>
          <w:color w:val="151515"/>
        </w:rPr>
      </w:pPr>
    </w:p>
    <w:p w:rsidR="00EE07B9" w:rsidRDefault="00EE07B9" w:rsidP="00EE07B9">
      <w:pPr>
        <w:tabs>
          <w:tab w:val="left" w:pos="2711"/>
        </w:tabs>
        <w:spacing w:before="61" w:line="276" w:lineRule="auto"/>
        <w:jc w:val="center"/>
        <w:rPr>
          <w:b/>
          <w:color w:val="0E0E0E"/>
        </w:rPr>
      </w:pPr>
      <w:r>
        <w:rPr>
          <w:b/>
          <w:color w:val="0C0C0C"/>
          <w:lang w:val="en-US"/>
        </w:rPr>
        <w:t>III</w:t>
      </w:r>
      <w:r>
        <w:rPr>
          <w:b/>
          <w:color w:val="0C0C0C"/>
        </w:rPr>
        <w:t xml:space="preserve">. Состав </w:t>
      </w:r>
      <w:r>
        <w:rPr>
          <w:b/>
          <w:color w:val="131313"/>
        </w:rPr>
        <w:t xml:space="preserve">и </w:t>
      </w:r>
      <w:r>
        <w:rPr>
          <w:b/>
        </w:rPr>
        <w:t xml:space="preserve">порядок </w:t>
      </w:r>
      <w:r>
        <w:rPr>
          <w:b/>
          <w:color w:val="0E0E0E"/>
        </w:rPr>
        <w:t>формирования Экспертного совета</w:t>
      </w:r>
    </w:p>
    <w:p w:rsidR="00EE07B9" w:rsidRDefault="00EE07B9" w:rsidP="00EE07B9">
      <w:pPr>
        <w:tabs>
          <w:tab w:val="left" w:pos="2170"/>
          <w:tab w:val="left" w:pos="10632"/>
        </w:tabs>
        <w:spacing w:before="282" w:line="276" w:lineRule="auto"/>
        <w:ind w:right="88" w:firstLine="709"/>
        <w:jc w:val="both"/>
        <w:rPr>
          <w:color w:val="131313"/>
          <w:position w:val="3"/>
        </w:rPr>
      </w:pPr>
      <w:r>
        <w:t xml:space="preserve">3.1. Экспертный </w:t>
      </w:r>
      <w:r>
        <w:rPr>
          <w:color w:val="0E0E0E"/>
        </w:rPr>
        <w:t xml:space="preserve">совет </w:t>
      </w:r>
      <w:r>
        <w:t xml:space="preserve">состоит </w:t>
      </w:r>
      <w:r>
        <w:rPr>
          <w:color w:val="181818"/>
        </w:rPr>
        <w:t xml:space="preserve">из </w:t>
      </w:r>
      <w:r>
        <w:rPr>
          <w:color w:val="0E0E0E"/>
        </w:rPr>
        <w:t xml:space="preserve">председателя, </w:t>
      </w:r>
      <w:r>
        <w:t xml:space="preserve">его заместителя, </w:t>
      </w:r>
      <w:r>
        <w:rPr>
          <w:color w:val="0C0C0C"/>
        </w:rPr>
        <w:t xml:space="preserve">секретаря </w:t>
      </w:r>
      <w:r>
        <w:rPr>
          <w:color w:val="161616"/>
        </w:rPr>
        <w:t xml:space="preserve">и </w:t>
      </w:r>
      <w:r>
        <w:rPr>
          <w:color w:val="0E0E0E"/>
        </w:rPr>
        <w:t xml:space="preserve">членов </w:t>
      </w:r>
      <w:r>
        <w:t xml:space="preserve">Экспертного </w:t>
      </w:r>
      <w:r>
        <w:rPr>
          <w:color w:val="111111"/>
        </w:rPr>
        <w:t>совета.</w:t>
      </w:r>
    </w:p>
    <w:p w:rsidR="00EE07B9" w:rsidRDefault="00EE07B9" w:rsidP="00EE07B9">
      <w:pPr>
        <w:tabs>
          <w:tab w:val="left" w:pos="1701"/>
        </w:tabs>
        <w:spacing w:before="19" w:line="276" w:lineRule="auto"/>
        <w:ind w:right="-54"/>
        <w:jc w:val="both"/>
      </w:pPr>
      <w:r>
        <w:t xml:space="preserve">Председателем </w:t>
      </w:r>
      <w:r>
        <w:rPr>
          <w:color w:val="0E0E0E"/>
        </w:rPr>
        <w:t xml:space="preserve">Экспертного </w:t>
      </w:r>
      <w:r>
        <w:rPr>
          <w:color w:val="0C0C0C"/>
        </w:rPr>
        <w:t xml:space="preserve">совета является </w:t>
      </w:r>
      <w:r>
        <w:t xml:space="preserve">заместитель </w:t>
      </w:r>
      <w:r>
        <w:rPr>
          <w:color w:val="0E0E0E"/>
        </w:rPr>
        <w:t xml:space="preserve">Главы </w:t>
      </w:r>
      <w:r>
        <w:rPr>
          <w:color w:val="0C0C0C"/>
        </w:rPr>
        <w:t xml:space="preserve">Администрации, курирующий </w:t>
      </w:r>
      <w:r>
        <w:rPr>
          <w:color w:val="0F0F0F"/>
        </w:rPr>
        <w:t xml:space="preserve">вопросы </w:t>
      </w:r>
      <w:r>
        <w:t xml:space="preserve">межнациональных </w:t>
      </w:r>
      <w:r>
        <w:rPr>
          <w:color w:val="0C0C0C"/>
        </w:rPr>
        <w:t>отношений.</w:t>
      </w:r>
    </w:p>
    <w:p w:rsidR="00EE07B9" w:rsidRDefault="00EE07B9" w:rsidP="00EE07B9">
      <w:pPr>
        <w:spacing w:before="3" w:line="276" w:lineRule="auto"/>
        <w:ind w:right="-54"/>
        <w:jc w:val="both"/>
      </w:pPr>
      <w:r>
        <w:rPr>
          <w:color w:val="131313"/>
        </w:rPr>
        <w:t xml:space="preserve">В </w:t>
      </w:r>
      <w:r>
        <w:t xml:space="preserve">состав Экспертного совета </w:t>
      </w:r>
      <w:r>
        <w:rPr>
          <w:color w:val="0E0E0E"/>
        </w:rPr>
        <w:t xml:space="preserve">входят </w:t>
      </w:r>
      <w:r>
        <w:t xml:space="preserve">представители </w:t>
      </w:r>
      <w:r>
        <w:rPr>
          <w:color w:val="0C0C0C"/>
        </w:rPr>
        <w:t xml:space="preserve">Администрации, </w:t>
      </w:r>
      <w:r>
        <w:t xml:space="preserve">представители общественных национально-культурных </w:t>
      </w:r>
      <w:r>
        <w:rPr>
          <w:color w:val="0E0E0E"/>
        </w:rPr>
        <w:t xml:space="preserve">объединений, </w:t>
      </w:r>
      <w:r>
        <w:rPr>
          <w:color w:val="0C0C0C"/>
          <w:position w:val="2"/>
        </w:rPr>
        <w:t xml:space="preserve">религиозных </w:t>
      </w:r>
      <w:r>
        <w:t xml:space="preserve">организаций </w:t>
      </w:r>
      <w:r>
        <w:rPr>
          <w:color w:val="131313"/>
        </w:rPr>
        <w:t xml:space="preserve">(по </w:t>
      </w:r>
      <w:r>
        <w:rPr>
          <w:color w:val="0C0C0C"/>
        </w:rPr>
        <w:t xml:space="preserve">согласованию), </w:t>
      </w:r>
      <w:r>
        <w:t xml:space="preserve">зарегистрированных на </w:t>
      </w:r>
      <w:r>
        <w:rPr>
          <w:color w:val="111111"/>
          <w:position w:val="2"/>
        </w:rPr>
        <w:t xml:space="preserve">территории </w:t>
      </w:r>
      <w:r>
        <w:t xml:space="preserve">городского округа </w:t>
      </w:r>
      <w:r>
        <w:rPr>
          <w:color w:val="0C0C0C"/>
        </w:rPr>
        <w:t xml:space="preserve">муниципальное образование </w:t>
      </w:r>
      <w:r>
        <w:t xml:space="preserve">городской </w:t>
      </w:r>
      <w:proofErr w:type="spellStart"/>
      <w:r>
        <w:rPr>
          <w:color w:val="111111"/>
        </w:rPr>
        <w:t>o</w:t>
      </w:r>
      <w:proofErr w:type="gramStart"/>
      <w:r>
        <w:rPr>
          <w:color w:val="111111"/>
        </w:rPr>
        <w:t>к</w:t>
      </w:r>
      <w:proofErr w:type="gramEnd"/>
      <w:r>
        <w:rPr>
          <w:color w:val="111111"/>
        </w:rPr>
        <w:t>pyг</w:t>
      </w:r>
      <w:proofErr w:type="spellEnd"/>
      <w:r>
        <w:rPr>
          <w:color w:val="111111"/>
        </w:rPr>
        <w:t xml:space="preserve"> город </w:t>
      </w:r>
      <w:r>
        <w:rPr>
          <w:color w:val="0E0E0E"/>
        </w:rPr>
        <w:t xml:space="preserve">Красный Луч </w:t>
      </w:r>
      <w:r>
        <w:t xml:space="preserve">Луганской </w:t>
      </w:r>
      <w:r>
        <w:rPr>
          <w:color w:val="0F0F0F"/>
        </w:rPr>
        <w:t xml:space="preserve">Народной </w:t>
      </w:r>
      <w:r>
        <w:rPr>
          <w:color w:val="0E0E0E"/>
        </w:rPr>
        <w:t xml:space="preserve">Республики, </w:t>
      </w:r>
      <w:r>
        <w:t xml:space="preserve">представители этнических </w:t>
      </w:r>
      <w:r>
        <w:rPr>
          <w:color w:val="0E0E0E"/>
        </w:rPr>
        <w:t xml:space="preserve">сообществ, </w:t>
      </w:r>
      <w:r>
        <w:t xml:space="preserve">проживающие на </w:t>
      </w:r>
      <w:r>
        <w:rPr>
          <w:color w:val="0F0F0F"/>
        </w:rPr>
        <w:t xml:space="preserve">территории </w:t>
      </w:r>
      <w:r>
        <w:t xml:space="preserve">муниципального образования городской </w:t>
      </w:r>
      <w:r>
        <w:rPr>
          <w:color w:val="111111"/>
        </w:rPr>
        <w:t xml:space="preserve">округ </w:t>
      </w:r>
      <w:r>
        <w:rPr>
          <w:color w:val="131313"/>
        </w:rPr>
        <w:t xml:space="preserve">город </w:t>
      </w:r>
      <w:r>
        <w:t xml:space="preserve">Красный Луч </w:t>
      </w:r>
      <w:r>
        <w:rPr>
          <w:color w:val="0E0E0E"/>
        </w:rPr>
        <w:t xml:space="preserve">Луганской Народной </w:t>
      </w:r>
      <w:r>
        <w:rPr>
          <w:color w:val="0F0F0F"/>
        </w:rPr>
        <w:t>Республики.</w:t>
      </w:r>
    </w:p>
    <w:p w:rsidR="00EE07B9" w:rsidRDefault="00EE07B9" w:rsidP="00EE07B9">
      <w:pPr>
        <w:tabs>
          <w:tab w:val="left" w:pos="1993"/>
        </w:tabs>
        <w:spacing w:before="5" w:line="276" w:lineRule="auto"/>
        <w:ind w:right="-54" w:firstLine="709"/>
        <w:jc w:val="both"/>
        <w:rPr>
          <w:color w:val="111111"/>
        </w:rPr>
      </w:pPr>
      <w:r>
        <w:t xml:space="preserve">3.2. Предложения </w:t>
      </w:r>
      <w:r>
        <w:rPr>
          <w:color w:val="161616"/>
        </w:rPr>
        <w:t xml:space="preserve">для </w:t>
      </w:r>
      <w:r>
        <w:rPr>
          <w:color w:val="0F0F0F"/>
        </w:rPr>
        <w:t xml:space="preserve">участия в </w:t>
      </w:r>
      <w:r>
        <w:rPr>
          <w:color w:val="111111"/>
        </w:rPr>
        <w:t xml:space="preserve">работе </w:t>
      </w:r>
      <w:r>
        <w:t xml:space="preserve">Экспертного совета </w:t>
      </w:r>
      <w:r>
        <w:rPr>
          <w:color w:val="0F0F0F"/>
        </w:rPr>
        <w:t xml:space="preserve">направляются общественными </w:t>
      </w:r>
      <w:r>
        <w:t xml:space="preserve">национально-культурными </w:t>
      </w:r>
      <w:r>
        <w:rPr>
          <w:color w:val="0E0E0E"/>
        </w:rPr>
        <w:t xml:space="preserve">объединениями, </w:t>
      </w:r>
      <w:r>
        <w:t xml:space="preserve">религиозными </w:t>
      </w:r>
      <w:r>
        <w:rPr>
          <w:color w:val="0F0F0F"/>
        </w:rPr>
        <w:t xml:space="preserve">организациями </w:t>
      </w:r>
      <w:r>
        <w:t xml:space="preserve">на </w:t>
      </w:r>
      <w:r>
        <w:rPr>
          <w:color w:val="131313"/>
        </w:rPr>
        <w:t xml:space="preserve">имя </w:t>
      </w:r>
      <w:r>
        <w:rPr>
          <w:color w:val="0F0F0F"/>
        </w:rPr>
        <w:t xml:space="preserve">председателя </w:t>
      </w:r>
      <w:r>
        <w:rPr>
          <w:color w:val="0C0C0C"/>
        </w:rPr>
        <w:t xml:space="preserve">Экспертного </w:t>
      </w:r>
      <w:r>
        <w:t>совета.</w:t>
      </w:r>
    </w:p>
    <w:p w:rsidR="00EE07B9" w:rsidRDefault="00EE07B9" w:rsidP="00EE07B9">
      <w:pPr>
        <w:tabs>
          <w:tab w:val="left" w:pos="2109"/>
        </w:tabs>
        <w:spacing w:line="276" w:lineRule="auto"/>
        <w:ind w:right="-54" w:firstLine="709"/>
        <w:jc w:val="both"/>
        <w:rPr>
          <w:color w:val="0F0F0F"/>
        </w:rPr>
      </w:pPr>
      <w:r>
        <w:rPr>
          <w:color w:val="0E0E0E"/>
        </w:rPr>
        <w:t xml:space="preserve">3.3. Не </w:t>
      </w:r>
      <w:r>
        <w:t xml:space="preserve">рассматриваются материалы, </w:t>
      </w:r>
      <w:r>
        <w:rPr>
          <w:color w:val="111111"/>
        </w:rPr>
        <w:t xml:space="preserve">поступившие от </w:t>
      </w:r>
      <w:r>
        <w:t xml:space="preserve">общественных </w:t>
      </w:r>
      <w:r>
        <w:rPr>
          <w:color w:val="0C0C0C"/>
        </w:rPr>
        <w:t xml:space="preserve">организаций, </w:t>
      </w:r>
      <w:r>
        <w:t xml:space="preserve">религиозных </w:t>
      </w:r>
      <w:r>
        <w:rPr>
          <w:color w:val="0C0C0C"/>
        </w:rPr>
        <w:t xml:space="preserve">организаций, </w:t>
      </w:r>
      <w:r>
        <w:rPr>
          <w:color w:val="0F0F0F"/>
        </w:rPr>
        <w:t xml:space="preserve">деятельность которых </w:t>
      </w:r>
      <w:r>
        <w:t xml:space="preserve">приостановлена, </w:t>
      </w:r>
      <w:r>
        <w:rPr>
          <w:color w:val="0F0F0F"/>
        </w:rPr>
        <w:t xml:space="preserve">если </w:t>
      </w:r>
      <w:r>
        <w:t xml:space="preserve">общественное национально-культурное </w:t>
      </w:r>
      <w:proofErr w:type="gramStart"/>
      <w:r>
        <w:t>объединение</w:t>
      </w:r>
      <w:proofErr w:type="gramEnd"/>
      <w:r>
        <w:t xml:space="preserve"> </w:t>
      </w:r>
      <w:r>
        <w:rPr>
          <w:color w:val="111111"/>
        </w:rPr>
        <w:t xml:space="preserve">либо </w:t>
      </w:r>
      <w:r>
        <w:rPr>
          <w:color w:val="0F0F0F"/>
        </w:rPr>
        <w:t xml:space="preserve">религиозная </w:t>
      </w:r>
      <w:r>
        <w:t xml:space="preserve">организация, ликвидирована </w:t>
      </w:r>
      <w:r>
        <w:rPr>
          <w:color w:val="0F0F0F"/>
        </w:rPr>
        <w:t xml:space="preserve">или </w:t>
      </w:r>
      <w:r>
        <w:rPr>
          <w:color w:val="131313"/>
        </w:rPr>
        <w:t xml:space="preserve">их </w:t>
      </w:r>
      <w:r>
        <w:t xml:space="preserve">деятельность запрещена </w:t>
      </w:r>
      <w:r>
        <w:rPr>
          <w:color w:val="181818"/>
        </w:rPr>
        <w:t xml:space="preserve">по </w:t>
      </w:r>
      <w:r>
        <w:t xml:space="preserve">решению </w:t>
      </w:r>
      <w:r>
        <w:rPr>
          <w:color w:val="0E0E0E"/>
        </w:rPr>
        <w:t xml:space="preserve">суда, </w:t>
      </w:r>
      <w:r>
        <w:rPr>
          <w:color w:val="161616"/>
        </w:rPr>
        <w:t xml:space="preserve">а </w:t>
      </w:r>
      <w:r>
        <w:rPr>
          <w:color w:val="0F0F0F"/>
        </w:rPr>
        <w:t xml:space="preserve">также </w:t>
      </w:r>
      <w:r>
        <w:rPr>
          <w:color w:val="111111"/>
        </w:rPr>
        <w:t xml:space="preserve">в случае </w:t>
      </w:r>
      <w:r>
        <w:rPr>
          <w:color w:val="0C0C0C"/>
        </w:rPr>
        <w:t xml:space="preserve">нарушения </w:t>
      </w:r>
      <w:r>
        <w:rPr>
          <w:color w:val="111111"/>
        </w:rPr>
        <w:t xml:space="preserve">требований </w:t>
      </w:r>
      <w:r>
        <w:t xml:space="preserve">настоящего </w:t>
      </w:r>
      <w:r>
        <w:rPr>
          <w:color w:val="0F0F0F"/>
        </w:rPr>
        <w:t>Положения.</w:t>
      </w:r>
    </w:p>
    <w:p w:rsidR="00EE07B9" w:rsidRDefault="00EE07B9" w:rsidP="00EE07B9">
      <w:pPr>
        <w:tabs>
          <w:tab w:val="left" w:pos="2109"/>
        </w:tabs>
        <w:spacing w:line="276" w:lineRule="auto"/>
        <w:ind w:right="-54" w:firstLine="709"/>
        <w:jc w:val="both"/>
        <w:rPr>
          <w:color w:val="0F0F0F"/>
        </w:rPr>
      </w:pPr>
    </w:p>
    <w:p w:rsidR="00EE07B9" w:rsidRDefault="00EE07B9" w:rsidP="00EE07B9">
      <w:pPr>
        <w:tabs>
          <w:tab w:val="left" w:pos="2043"/>
        </w:tabs>
        <w:spacing w:before="2" w:line="276" w:lineRule="auto"/>
        <w:ind w:right="-54" w:firstLine="709"/>
        <w:jc w:val="both"/>
        <w:rPr>
          <w:color w:val="0C0C0C"/>
        </w:rPr>
      </w:pPr>
      <w:r>
        <w:rPr>
          <w:color w:val="161616"/>
        </w:rPr>
        <w:t xml:space="preserve">3.4. В </w:t>
      </w:r>
      <w:r>
        <w:rPr>
          <w:color w:val="0C0C0C"/>
        </w:rPr>
        <w:t xml:space="preserve">случае </w:t>
      </w:r>
      <w:r>
        <w:rPr>
          <w:color w:val="111111"/>
        </w:rPr>
        <w:t xml:space="preserve">если </w:t>
      </w:r>
      <w:r>
        <w:t xml:space="preserve">деятельность национально-культурного </w:t>
      </w:r>
      <w:r>
        <w:rPr>
          <w:color w:val="0E0E0E"/>
        </w:rPr>
        <w:t xml:space="preserve">объединения </w:t>
      </w:r>
      <w:r>
        <w:rPr>
          <w:color w:val="161616"/>
        </w:rPr>
        <w:t xml:space="preserve">или </w:t>
      </w:r>
      <w:r>
        <w:t xml:space="preserve">религиозной организации, </w:t>
      </w:r>
      <w:r>
        <w:rPr>
          <w:color w:val="0C0C0C"/>
        </w:rPr>
        <w:t xml:space="preserve">чей </w:t>
      </w:r>
      <w:r>
        <w:t xml:space="preserve">представитель </w:t>
      </w:r>
      <w:proofErr w:type="gramStart"/>
      <w:r>
        <w:t xml:space="preserve">включен </w:t>
      </w:r>
      <w:r>
        <w:rPr>
          <w:color w:val="151515"/>
        </w:rPr>
        <w:t xml:space="preserve">в </w:t>
      </w:r>
      <w:r>
        <w:t xml:space="preserve">состав Экспертного совета </w:t>
      </w:r>
      <w:r>
        <w:rPr>
          <w:color w:val="0C0C0C"/>
        </w:rPr>
        <w:t>приостановлена</w:t>
      </w:r>
      <w:proofErr w:type="gramEnd"/>
      <w:r>
        <w:rPr>
          <w:color w:val="0C0C0C"/>
        </w:rPr>
        <w:t xml:space="preserve">, </w:t>
      </w:r>
      <w:r>
        <w:rPr>
          <w:color w:val="111111"/>
        </w:rPr>
        <w:t xml:space="preserve">либо </w:t>
      </w:r>
      <w:r>
        <w:t>национально-культурное объединение, религиозная организация ликвидированы или</w:t>
      </w:r>
      <w:r>
        <w:rPr>
          <w:color w:val="151515"/>
        </w:rPr>
        <w:t xml:space="preserve"> </w:t>
      </w:r>
      <w:r>
        <w:rPr>
          <w:color w:val="131313"/>
        </w:rPr>
        <w:t xml:space="preserve">их </w:t>
      </w:r>
      <w:r>
        <w:t xml:space="preserve">деятельность запрещена </w:t>
      </w:r>
      <w:r>
        <w:rPr>
          <w:color w:val="0C0C0C"/>
        </w:rPr>
        <w:t xml:space="preserve">по решению </w:t>
      </w:r>
      <w:r>
        <w:rPr>
          <w:color w:val="111111"/>
        </w:rPr>
        <w:t xml:space="preserve">суда, </w:t>
      </w:r>
      <w:r>
        <w:t xml:space="preserve">представитель национально-культурного объединения или религиозной </w:t>
      </w:r>
      <w:r>
        <w:rPr>
          <w:color w:val="111111"/>
        </w:rPr>
        <w:t xml:space="preserve">организации </w:t>
      </w:r>
      <w:r>
        <w:t xml:space="preserve">исключается </w:t>
      </w:r>
      <w:r>
        <w:rPr>
          <w:color w:val="131313"/>
        </w:rPr>
        <w:t xml:space="preserve">из </w:t>
      </w:r>
      <w:r>
        <w:t>состава.</w:t>
      </w:r>
    </w:p>
    <w:p w:rsidR="00EE07B9" w:rsidRDefault="00EE07B9" w:rsidP="00EE07B9">
      <w:pPr>
        <w:tabs>
          <w:tab w:val="left" w:pos="1994"/>
          <w:tab w:val="left" w:pos="10632"/>
        </w:tabs>
        <w:spacing w:line="276" w:lineRule="auto"/>
        <w:ind w:right="-54" w:firstLine="709"/>
        <w:jc w:val="both"/>
        <w:rPr>
          <w:color w:val="0E0E0E"/>
        </w:rPr>
      </w:pPr>
      <w:r>
        <w:rPr>
          <w:color w:val="0F0F0F"/>
        </w:rPr>
        <w:t xml:space="preserve">3.5. Члены </w:t>
      </w:r>
      <w:r>
        <w:t xml:space="preserve">Экспертного </w:t>
      </w:r>
      <w:r>
        <w:rPr>
          <w:color w:val="0C0C0C"/>
        </w:rPr>
        <w:t xml:space="preserve">совета, </w:t>
      </w:r>
      <w:r>
        <w:rPr>
          <w:color w:val="0F0F0F"/>
        </w:rPr>
        <w:t xml:space="preserve">систематически </w:t>
      </w:r>
      <w:r>
        <w:rPr>
          <w:color w:val="131313"/>
        </w:rPr>
        <w:t xml:space="preserve">не </w:t>
      </w:r>
      <w:r>
        <w:rPr>
          <w:color w:val="0E0E0E"/>
        </w:rPr>
        <w:t xml:space="preserve">принимающие </w:t>
      </w:r>
      <w:r>
        <w:t xml:space="preserve">участия </w:t>
      </w:r>
      <w:r>
        <w:rPr>
          <w:color w:val="151515"/>
        </w:rPr>
        <w:t xml:space="preserve">в </w:t>
      </w:r>
      <w:r>
        <w:rPr>
          <w:color w:val="111111"/>
        </w:rPr>
        <w:t xml:space="preserve">его </w:t>
      </w:r>
      <w:r>
        <w:rPr>
          <w:color w:val="0E0E0E"/>
        </w:rPr>
        <w:t xml:space="preserve">работе </w:t>
      </w:r>
      <w:r>
        <w:rPr>
          <w:color w:val="181818"/>
        </w:rPr>
        <w:t xml:space="preserve">и </w:t>
      </w:r>
      <w:r>
        <w:rPr>
          <w:color w:val="0C0C0C"/>
        </w:rPr>
        <w:t xml:space="preserve">не </w:t>
      </w:r>
      <w:r>
        <w:rPr>
          <w:color w:val="0E0E0E"/>
        </w:rPr>
        <w:t xml:space="preserve">посещающие </w:t>
      </w:r>
      <w:r>
        <w:t xml:space="preserve">заседания Экспертного </w:t>
      </w:r>
      <w:r>
        <w:rPr>
          <w:color w:val="0F0F0F"/>
        </w:rPr>
        <w:t xml:space="preserve">совета </w:t>
      </w:r>
      <w:r>
        <w:rPr>
          <w:color w:val="131313"/>
        </w:rPr>
        <w:t xml:space="preserve">или </w:t>
      </w:r>
      <w:r>
        <w:rPr>
          <w:color w:val="0F0F0F"/>
        </w:rPr>
        <w:t xml:space="preserve">иные </w:t>
      </w:r>
      <w:r>
        <w:rPr>
          <w:color w:val="0C0C0C"/>
        </w:rPr>
        <w:t xml:space="preserve">мероприятия, </w:t>
      </w:r>
      <w:r>
        <w:t xml:space="preserve">проводимые </w:t>
      </w:r>
      <w:r>
        <w:rPr>
          <w:color w:val="111111"/>
        </w:rPr>
        <w:t xml:space="preserve">Экспертным </w:t>
      </w:r>
      <w:r>
        <w:rPr>
          <w:color w:val="0F0F0F"/>
        </w:rPr>
        <w:t xml:space="preserve">советом, </w:t>
      </w:r>
      <w:r>
        <w:rPr>
          <w:color w:val="111111"/>
        </w:rPr>
        <w:t xml:space="preserve">могут </w:t>
      </w:r>
      <w:r>
        <w:t xml:space="preserve">быть исключены </w:t>
      </w:r>
      <w:r>
        <w:rPr>
          <w:color w:val="111111"/>
        </w:rPr>
        <w:t xml:space="preserve">из </w:t>
      </w:r>
      <w:r>
        <w:rPr>
          <w:color w:val="0F0F0F"/>
        </w:rPr>
        <w:t xml:space="preserve">состава </w:t>
      </w:r>
      <w:r>
        <w:rPr>
          <w:color w:val="0C0C0C"/>
        </w:rPr>
        <w:t xml:space="preserve">Экспертного </w:t>
      </w:r>
      <w:r>
        <w:rPr>
          <w:color w:val="0E0E0E"/>
        </w:rPr>
        <w:t>совета.</w:t>
      </w:r>
    </w:p>
    <w:p w:rsidR="00EE07B9" w:rsidRDefault="00EE07B9" w:rsidP="00EE07B9">
      <w:pPr>
        <w:pStyle w:val="ab"/>
        <w:spacing w:before="9"/>
        <w:jc w:val="both"/>
        <w:rPr>
          <w:sz w:val="28"/>
          <w:szCs w:val="28"/>
        </w:rPr>
      </w:pPr>
    </w:p>
    <w:p w:rsidR="00EE07B9" w:rsidRDefault="00EE07B9" w:rsidP="00EE07B9">
      <w:pPr>
        <w:tabs>
          <w:tab w:val="left" w:pos="3078"/>
        </w:tabs>
        <w:spacing w:before="1" w:line="276" w:lineRule="auto"/>
        <w:jc w:val="center"/>
        <w:rPr>
          <w:b/>
          <w:color w:val="0E0E0E"/>
        </w:rPr>
      </w:pPr>
      <w:r>
        <w:rPr>
          <w:b/>
          <w:spacing w:val="-2"/>
          <w:lang w:val="en-US"/>
        </w:rPr>
        <w:t>IV</w:t>
      </w:r>
      <w:r>
        <w:rPr>
          <w:b/>
          <w:spacing w:val="-2"/>
        </w:rPr>
        <w:t xml:space="preserve">. Организация </w:t>
      </w:r>
      <w:r>
        <w:rPr>
          <w:b/>
          <w:color w:val="131313"/>
          <w:spacing w:val="-2"/>
        </w:rPr>
        <w:t xml:space="preserve">деятельности </w:t>
      </w:r>
      <w:r>
        <w:rPr>
          <w:b/>
          <w:color w:val="0F0F0F"/>
          <w:spacing w:val="-2"/>
        </w:rPr>
        <w:t xml:space="preserve">Экспертного </w:t>
      </w:r>
      <w:r>
        <w:rPr>
          <w:b/>
          <w:color w:val="111111"/>
          <w:spacing w:val="-2"/>
        </w:rPr>
        <w:t>совета</w:t>
      </w:r>
    </w:p>
    <w:p w:rsidR="00EE07B9" w:rsidRDefault="00EE07B9" w:rsidP="00EE07B9">
      <w:pPr>
        <w:pStyle w:val="ab"/>
        <w:spacing w:before="4"/>
        <w:jc w:val="both"/>
        <w:rPr>
          <w:b/>
          <w:sz w:val="28"/>
          <w:szCs w:val="28"/>
        </w:rPr>
      </w:pPr>
    </w:p>
    <w:p w:rsidR="00EE07B9" w:rsidRDefault="00EE07B9" w:rsidP="00EE07B9">
      <w:pPr>
        <w:tabs>
          <w:tab w:val="left" w:pos="1996"/>
        </w:tabs>
        <w:spacing w:before="1" w:line="276" w:lineRule="auto"/>
        <w:ind w:right="-54" w:firstLine="709"/>
        <w:jc w:val="both"/>
      </w:pPr>
      <w:r>
        <w:t>4.1. Основной формой деятельности Экспертного совета являются заседания.</w:t>
      </w:r>
    </w:p>
    <w:p w:rsidR="00EE07B9" w:rsidRDefault="00EE07B9" w:rsidP="00EE07B9">
      <w:pPr>
        <w:tabs>
          <w:tab w:val="left" w:pos="1996"/>
          <w:tab w:val="left" w:pos="9214"/>
          <w:tab w:val="left" w:pos="9302"/>
        </w:tabs>
        <w:spacing w:before="1" w:line="276" w:lineRule="auto"/>
        <w:ind w:right="-54" w:firstLine="709"/>
        <w:jc w:val="both"/>
      </w:pPr>
      <w:r>
        <w:t xml:space="preserve">4.2. Заседания </w:t>
      </w:r>
      <w:r>
        <w:rPr>
          <w:color w:val="0C0C0C"/>
        </w:rPr>
        <w:t xml:space="preserve">Экспертного </w:t>
      </w:r>
      <w:r>
        <w:rPr>
          <w:color w:val="111111"/>
        </w:rPr>
        <w:t xml:space="preserve">совета </w:t>
      </w:r>
      <w:r>
        <w:t xml:space="preserve">проводятся </w:t>
      </w:r>
      <w:r>
        <w:rPr>
          <w:color w:val="111111"/>
        </w:rPr>
        <w:t xml:space="preserve">не </w:t>
      </w:r>
      <w:r>
        <w:rPr>
          <w:color w:val="0E0E0E"/>
        </w:rPr>
        <w:t xml:space="preserve">реже </w:t>
      </w:r>
      <w:r>
        <w:t xml:space="preserve">1 </w:t>
      </w:r>
      <w:r>
        <w:rPr>
          <w:color w:val="111111"/>
        </w:rPr>
        <w:t xml:space="preserve">раза </w:t>
      </w:r>
      <w:r>
        <w:rPr>
          <w:color w:val="181818"/>
        </w:rPr>
        <w:t xml:space="preserve">в </w:t>
      </w:r>
      <w:r>
        <w:rPr>
          <w:color w:val="111111"/>
        </w:rPr>
        <w:t xml:space="preserve">полугодие, </w:t>
      </w:r>
      <w:r>
        <w:t xml:space="preserve">внеочередные </w:t>
      </w:r>
      <w:r>
        <w:rPr>
          <w:color w:val="0C0C0C"/>
        </w:rPr>
        <w:t xml:space="preserve">заседания </w:t>
      </w:r>
      <w:r>
        <w:rPr>
          <w:color w:val="111111"/>
        </w:rPr>
        <w:t xml:space="preserve">Экспертного совета могут </w:t>
      </w:r>
      <w:r>
        <w:t xml:space="preserve">проводиться </w:t>
      </w:r>
      <w:r>
        <w:rPr>
          <w:color w:val="151515"/>
        </w:rPr>
        <w:t xml:space="preserve">по </w:t>
      </w:r>
      <w:r>
        <w:rPr>
          <w:color w:val="0C0C0C"/>
        </w:rPr>
        <w:t xml:space="preserve">инициативе </w:t>
      </w:r>
      <w:r>
        <w:t xml:space="preserve">Главы </w:t>
      </w:r>
      <w:r>
        <w:rPr>
          <w:color w:val="0C0C0C"/>
        </w:rPr>
        <w:t xml:space="preserve">городского округа муниципальное </w:t>
      </w:r>
      <w:r>
        <w:rPr>
          <w:color w:val="0F0F0F"/>
        </w:rPr>
        <w:t xml:space="preserve">образование </w:t>
      </w:r>
      <w:r>
        <w:rPr>
          <w:color w:val="111111"/>
        </w:rPr>
        <w:t xml:space="preserve">городской </w:t>
      </w:r>
      <w:r>
        <w:rPr>
          <w:color w:val="0F0F0F"/>
        </w:rPr>
        <w:t xml:space="preserve">округ </w:t>
      </w:r>
      <w:r>
        <w:rPr>
          <w:color w:val="111111"/>
        </w:rPr>
        <w:t>город Красный Луч</w:t>
      </w:r>
      <w:r>
        <w:rPr>
          <w:color w:val="0C0C0C"/>
        </w:rPr>
        <w:t xml:space="preserve"> </w:t>
      </w:r>
      <w:r>
        <w:t xml:space="preserve">Луганской </w:t>
      </w:r>
      <w:r>
        <w:rPr>
          <w:color w:val="0E0E0E"/>
        </w:rPr>
        <w:t xml:space="preserve">Народной </w:t>
      </w:r>
      <w:r>
        <w:rPr>
          <w:color w:val="111111"/>
        </w:rPr>
        <w:t xml:space="preserve">Республики </w:t>
      </w:r>
      <w:r>
        <w:rPr>
          <w:color w:val="151515"/>
        </w:rPr>
        <w:t xml:space="preserve">или по </w:t>
      </w:r>
      <w:r>
        <w:t xml:space="preserve">предложению </w:t>
      </w:r>
      <w:r>
        <w:rPr>
          <w:color w:val="111111"/>
        </w:rPr>
        <w:t xml:space="preserve">не </w:t>
      </w:r>
      <w:r>
        <w:rPr>
          <w:color w:val="0F0F0F"/>
        </w:rPr>
        <w:t xml:space="preserve">менее </w:t>
      </w:r>
      <w:r>
        <w:rPr>
          <w:color w:val="111111"/>
        </w:rPr>
        <w:t xml:space="preserve">половины </w:t>
      </w:r>
      <w:r>
        <w:rPr>
          <w:color w:val="161616"/>
        </w:rPr>
        <w:t>его ч</w:t>
      </w:r>
      <w:r>
        <w:t xml:space="preserve">ленов, </w:t>
      </w:r>
      <w:r>
        <w:rPr>
          <w:color w:val="131313"/>
        </w:rPr>
        <w:t xml:space="preserve">а </w:t>
      </w:r>
      <w:r>
        <w:rPr>
          <w:color w:val="111111"/>
        </w:rPr>
        <w:t xml:space="preserve">также </w:t>
      </w:r>
      <w:r>
        <w:rPr>
          <w:color w:val="151515"/>
        </w:rPr>
        <w:t xml:space="preserve">по </w:t>
      </w:r>
      <w:r>
        <w:rPr>
          <w:color w:val="181818"/>
        </w:rPr>
        <w:t xml:space="preserve">мере </w:t>
      </w:r>
      <w:r>
        <w:rPr>
          <w:color w:val="0E0E0E"/>
        </w:rPr>
        <w:t xml:space="preserve">необходимости. </w:t>
      </w:r>
      <w:r>
        <w:rPr>
          <w:color w:val="0F0F0F"/>
        </w:rPr>
        <w:t xml:space="preserve">Дата, </w:t>
      </w:r>
      <w:r>
        <w:t xml:space="preserve">время </w:t>
      </w:r>
      <w:r>
        <w:rPr>
          <w:color w:val="111111"/>
        </w:rPr>
        <w:t xml:space="preserve">и </w:t>
      </w:r>
      <w:r>
        <w:rPr>
          <w:color w:val="131313"/>
        </w:rPr>
        <w:t xml:space="preserve">место </w:t>
      </w:r>
      <w:r>
        <w:rPr>
          <w:spacing w:val="-2"/>
        </w:rPr>
        <w:t xml:space="preserve">заседания </w:t>
      </w:r>
      <w:r>
        <w:rPr>
          <w:color w:val="111111"/>
          <w:spacing w:val="-2"/>
        </w:rPr>
        <w:t xml:space="preserve">определяются </w:t>
      </w:r>
      <w:r>
        <w:rPr>
          <w:color w:val="0E0E0E"/>
          <w:spacing w:val="-2"/>
        </w:rPr>
        <w:t xml:space="preserve">председателем Экспертного </w:t>
      </w:r>
      <w:r>
        <w:rPr>
          <w:color w:val="111111"/>
          <w:spacing w:val="-2"/>
        </w:rPr>
        <w:t>совета.</w:t>
      </w:r>
    </w:p>
    <w:p w:rsidR="00EE07B9" w:rsidRDefault="00EE07B9" w:rsidP="00EE07B9">
      <w:pPr>
        <w:tabs>
          <w:tab w:val="left" w:pos="2223"/>
        </w:tabs>
        <w:spacing w:before="6" w:line="276" w:lineRule="auto"/>
        <w:ind w:right="-54" w:firstLine="709"/>
        <w:jc w:val="both"/>
      </w:pPr>
      <w:r>
        <w:rPr>
          <w:spacing w:val="-2"/>
        </w:rPr>
        <w:t xml:space="preserve">4.3. Решение Экспертного </w:t>
      </w:r>
      <w:r>
        <w:rPr>
          <w:color w:val="111111"/>
          <w:spacing w:val="-2"/>
        </w:rPr>
        <w:t xml:space="preserve">совета </w:t>
      </w:r>
      <w:r>
        <w:rPr>
          <w:spacing w:val="-2"/>
        </w:rPr>
        <w:t xml:space="preserve">принимается </w:t>
      </w:r>
      <w:r>
        <w:rPr>
          <w:color w:val="0F0F0F"/>
          <w:spacing w:val="-2"/>
        </w:rPr>
        <w:t xml:space="preserve">открытым </w:t>
      </w:r>
      <w:r>
        <w:rPr>
          <w:color w:val="0C0C0C"/>
          <w:spacing w:val="-2"/>
        </w:rPr>
        <w:t xml:space="preserve">голосованием. </w:t>
      </w:r>
      <w:proofErr w:type="spellStart"/>
      <w:proofErr w:type="gramStart"/>
      <w:r>
        <w:rPr>
          <w:color w:val="131313"/>
          <w:spacing w:val="-10"/>
        </w:rPr>
        <w:t>P</w:t>
      </w:r>
      <w:proofErr w:type="gramEnd"/>
      <w:r>
        <w:rPr>
          <w:color w:val="131313"/>
          <w:spacing w:val="-10"/>
        </w:rPr>
        <w:t>ешение</w:t>
      </w:r>
      <w:proofErr w:type="spellEnd"/>
      <w:r>
        <w:rPr>
          <w:color w:val="131313"/>
          <w:spacing w:val="-10"/>
        </w:rPr>
        <w:t xml:space="preserve"> </w:t>
      </w:r>
      <w:r>
        <w:rPr>
          <w:spacing w:val="-10"/>
        </w:rPr>
        <w:t xml:space="preserve">считается </w:t>
      </w:r>
      <w:r>
        <w:rPr>
          <w:color w:val="0F0F0F"/>
          <w:spacing w:val="-10"/>
        </w:rPr>
        <w:t xml:space="preserve">принятым, </w:t>
      </w:r>
      <w:r>
        <w:rPr>
          <w:color w:val="111111"/>
          <w:spacing w:val="-10"/>
        </w:rPr>
        <w:t xml:space="preserve">если </w:t>
      </w:r>
      <w:r>
        <w:rPr>
          <w:color w:val="131313"/>
          <w:spacing w:val="-10"/>
        </w:rPr>
        <w:t xml:space="preserve">за </w:t>
      </w:r>
      <w:r>
        <w:rPr>
          <w:color w:val="151515"/>
          <w:spacing w:val="-10"/>
        </w:rPr>
        <w:t xml:space="preserve">него </w:t>
      </w:r>
      <w:r>
        <w:rPr>
          <w:color w:val="0F0F0F"/>
          <w:spacing w:val="-10"/>
        </w:rPr>
        <w:t xml:space="preserve">проголосовало </w:t>
      </w:r>
      <w:r>
        <w:rPr>
          <w:color w:val="0C0C0C"/>
          <w:spacing w:val="-10"/>
        </w:rPr>
        <w:t>большинство чл</w:t>
      </w:r>
      <w:r>
        <w:rPr>
          <w:color w:val="0F0F0F"/>
          <w:spacing w:val="-10"/>
        </w:rPr>
        <w:t xml:space="preserve">енов Экспертного </w:t>
      </w:r>
      <w:r>
        <w:rPr>
          <w:spacing w:val="-10"/>
        </w:rPr>
        <w:t xml:space="preserve">совета, </w:t>
      </w:r>
      <w:r>
        <w:rPr>
          <w:spacing w:val="-10"/>
          <w:position w:val="1"/>
        </w:rPr>
        <w:t>присутствующих на заседании.</w:t>
      </w:r>
    </w:p>
    <w:p w:rsidR="00EE07B9" w:rsidRDefault="00EE07B9" w:rsidP="00EE07B9">
      <w:pPr>
        <w:tabs>
          <w:tab w:val="left" w:pos="2180"/>
        </w:tabs>
        <w:spacing w:line="276" w:lineRule="auto"/>
        <w:ind w:firstLine="709"/>
        <w:jc w:val="both"/>
        <w:rPr>
          <w:color w:val="0F0F0F"/>
        </w:rPr>
      </w:pPr>
      <w:r>
        <w:rPr>
          <w:color w:val="111111"/>
          <w:spacing w:val="-6"/>
        </w:rPr>
        <w:t xml:space="preserve">4.4. При </w:t>
      </w:r>
      <w:r>
        <w:rPr>
          <w:color w:val="0F0F0F"/>
          <w:spacing w:val="-6"/>
        </w:rPr>
        <w:t xml:space="preserve">равенстве </w:t>
      </w:r>
      <w:r>
        <w:rPr>
          <w:color w:val="131313"/>
          <w:spacing w:val="-6"/>
        </w:rPr>
        <w:t xml:space="preserve">голосов </w:t>
      </w:r>
      <w:proofErr w:type="spellStart"/>
      <w:proofErr w:type="gramStart"/>
      <w:r>
        <w:rPr>
          <w:color w:val="131313"/>
          <w:spacing w:val="-6"/>
        </w:rPr>
        <w:t>г</w:t>
      </w:r>
      <w:proofErr w:type="gramEnd"/>
      <w:r>
        <w:rPr>
          <w:color w:val="111111"/>
          <w:spacing w:val="-6"/>
        </w:rPr>
        <w:t>oлoc</w:t>
      </w:r>
      <w:proofErr w:type="spellEnd"/>
      <w:r>
        <w:rPr>
          <w:color w:val="111111"/>
          <w:spacing w:val="-6"/>
        </w:rPr>
        <w:t xml:space="preserve"> </w:t>
      </w:r>
      <w:r>
        <w:rPr>
          <w:spacing w:val="-6"/>
        </w:rPr>
        <w:t xml:space="preserve">председателя экспертного совета </w:t>
      </w:r>
      <w:r>
        <w:rPr>
          <w:color w:val="0E0E0E"/>
          <w:spacing w:val="-6"/>
        </w:rPr>
        <w:t>является решающим.</w:t>
      </w:r>
    </w:p>
    <w:p w:rsidR="00EE07B9" w:rsidRDefault="00EE07B9" w:rsidP="00EE07B9">
      <w:pPr>
        <w:tabs>
          <w:tab w:val="left" w:pos="2183"/>
        </w:tabs>
        <w:spacing w:before="9" w:line="276" w:lineRule="auto"/>
        <w:ind w:right="-54" w:firstLine="709"/>
        <w:jc w:val="both"/>
        <w:rPr>
          <w:spacing w:val="-2"/>
        </w:rPr>
      </w:pPr>
      <w:r>
        <w:rPr>
          <w:color w:val="0F0F0F"/>
          <w:spacing w:val="-4"/>
        </w:rPr>
        <w:t xml:space="preserve">4.5. По </w:t>
      </w:r>
      <w:r>
        <w:rPr>
          <w:color w:val="0C0C0C"/>
          <w:spacing w:val="-4"/>
        </w:rPr>
        <w:t xml:space="preserve">решению </w:t>
      </w:r>
      <w:r>
        <w:rPr>
          <w:spacing w:val="-4"/>
        </w:rPr>
        <w:t xml:space="preserve">Экспертного совета </w:t>
      </w:r>
      <w:r>
        <w:rPr>
          <w:color w:val="131313"/>
          <w:spacing w:val="-4"/>
        </w:rPr>
        <w:t xml:space="preserve">для </w:t>
      </w:r>
      <w:r>
        <w:rPr>
          <w:color w:val="0E0E0E"/>
          <w:spacing w:val="-4"/>
        </w:rPr>
        <w:t xml:space="preserve">обеспечения </w:t>
      </w:r>
      <w:r>
        <w:rPr>
          <w:spacing w:val="-4"/>
        </w:rPr>
        <w:t xml:space="preserve">более </w:t>
      </w:r>
      <w:r>
        <w:rPr>
          <w:color w:val="0C0C0C"/>
          <w:spacing w:val="-4"/>
        </w:rPr>
        <w:t xml:space="preserve">эффективной </w:t>
      </w:r>
      <w:r>
        <w:t xml:space="preserve">деятельности </w:t>
      </w:r>
      <w:r>
        <w:rPr>
          <w:color w:val="0F0F0F"/>
        </w:rPr>
        <w:t xml:space="preserve">могут </w:t>
      </w:r>
      <w:r>
        <w:rPr>
          <w:color w:val="0C0C0C"/>
        </w:rPr>
        <w:t xml:space="preserve">быть </w:t>
      </w:r>
      <w:r>
        <w:rPr>
          <w:color w:val="0F0F0F"/>
        </w:rPr>
        <w:t xml:space="preserve">созданы комиссии </w:t>
      </w:r>
      <w:r>
        <w:rPr>
          <w:color w:val="131313"/>
        </w:rPr>
        <w:t xml:space="preserve">и </w:t>
      </w:r>
      <w:r>
        <w:t xml:space="preserve">рабочие </w:t>
      </w:r>
      <w:r>
        <w:rPr>
          <w:color w:val="0F0F0F"/>
        </w:rPr>
        <w:t xml:space="preserve">группы </w:t>
      </w:r>
      <w:r>
        <w:rPr>
          <w:color w:val="0E0E0E"/>
        </w:rPr>
        <w:t xml:space="preserve">по различным </w:t>
      </w:r>
      <w:r>
        <w:rPr>
          <w:color w:val="0F0F0F"/>
          <w:spacing w:val="-2"/>
        </w:rPr>
        <w:t xml:space="preserve">направлениям </w:t>
      </w:r>
      <w:r>
        <w:rPr>
          <w:spacing w:val="-2"/>
        </w:rPr>
        <w:t>деятельности.</w:t>
      </w:r>
    </w:p>
    <w:p w:rsidR="00EE07B9" w:rsidRDefault="00EE07B9" w:rsidP="00EE07B9">
      <w:pPr>
        <w:tabs>
          <w:tab w:val="left" w:pos="2205"/>
        </w:tabs>
        <w:spacing w:before="3" w:line="276" w:lineRule="auto"/>
        <w:ind w:right="-54" w:firstLine="709"/>
        <w:jc w:val="both"/>
        <w:rPr>
          <w:color w:val="111111"/>
        </w:rPr>
      </w:pPr>
      <w:r>
        <w:rPr>
          <w:color w:val="1C1C1C"/>
          <w:spacing w:val="-4"/>
        </w:rPr>
        <w:t xml:space="preserve">4.6. В </w:t>
      </w:r>
      <w:r>
        <w:rPr>
          <w:color w:val="111111"/>
          <w:spacing w:val="-4"/>
        </w:rPr>
        <w:t xml:space="preserve">состав </w:t>
      </w:r>
      <w:r>
        <w:rPr>
          <w:color w:val="0E0E0E"/>
          <w:spacing w:val="-4"/>
        </w:rPr>
        <w:t xml:space="preserve">рабочих </w:t>
      </w:r>
      <w:r>
        <w:rPr>
          <w:color w:val="0F0F0F"/>
          <w:spacing w:val="-4"/>
        </w:rPr>
        <w:t xml:space="preserve">групп </w:t>
      </w:r>
      <w:r>
        <w:rPr>
          <w:spacing w:val="-4"/>
        </w:rPr>
        <w:t xml:space="preserve">наряду </w:t>
      </w:r>
      <w:r>
        <w:rPr>
          <w:color w:val="151515"/>
          <w:spacing w:val="-4"/>
        </w:rPr>
        <w:t xml:space="preserve">с членами </w:t>
      </w:r>
      <w:r>
        <w:rPr>
          <w:spacing w:val="-4"/>
        </w:rPr>
        <w:t xml:space="preserve">Экспертного </w:t>
      </w:r>
      <w:r>
        <w:rPr>
          <w:color w:val="111111"/>
          <w:spacing w:val="-4"/>
        </w:rPr>
        <w:t xml:space="preserve">совета </w:t>
      </w:r>
      <w:r>
        <w:rPr>
          <w:color w:val="161616"/>
          <w:spacing w:val="-4"/>
        </w:rPr>
        <w:t xml:space="preserve">могут </w:t>
      </w:r>
      <w:r>
        <w:rPr>
          <w:color w:val="111111"/>
        </w:rPr>
        <w:t xml:space="preserve">включаться </w:t>
      </w:r>
      <w:r>
        <w:t xml:space="preserve">представители государственных органов, </w:t>
      </w:r>
      <w:r>
        <w:rPr>
          <w:color w:val="0C0C0C"/>
        </w:rPr>
        <w:t xml:space="preserve">государственных </w:t>
      </w:r>
      <w:r>
        <w:rPr>
          <w:color w:val="131313"/>
        </w:rPr>
        <w:t xml:space="preserve">и </w:t>
      </w:r>
      <w:r>
        <w:t xml:space="preserve">муниципальных учреждений, </w:t>
      </w:r>
      <w:r>
        <w:rPr>
          <w:color w:val="0F0F0F"/>
        </w:rPr>
        <w:t xml:space="preserve">коммерческих </w:t>
      </w:r>
      <w:r>
        <w:rPr>
          <w:color w:val="151515"/>
        </w:rPr>
        <w:t xml:space="preserve">и </w:t>
      </w:r>
      <w:r>
        <w:rPr>
          <w:color w:val="0E0E0E"/>
        </w:rPr>
        <w:t xml:space="preserve">некоммерческих </w:t>
      </w:r>
      <w:r>
        <w:rPr>
          <w:color w:val="0F0F0F"/>
        </w:rPr>
        <w:t xml:space="preserve">организаций, </w:t>
      </w:r>
      <w:r>
        <w:rPr>
          <w:color w:val="111111"/>
        </w:rPr>
        <w:t xml:space="preserve">науки, средств массовой </w:t>
      </w:r>
      <w:r>
        <w:rPr>
          <w:color w:val="0F0F0F"/>
        </w:rPr>
        <w:t xml:space="preserve">информации </w:t>
      </w:r>
      <w:r>
        <w:rPr>
          <w:color w:val="151515"/>
        </w:rPr>
        <w:t xml:space="preserve">и </w:t>
      </w:r>
      <w:r>
        <w:rPr>
          <w:color w:val="111111"/>
        </w:rPr>
        <w:t>другие.</w:t>
      </w:r>
    </w:p>
    <w:p w:rsidR="00EE07B9" w:rsidRDefault="00EE07B9" w:rsidP="00EE07B9">
      <w:pPr>
        <w:tabs>
          <w:tab w:val="left" w:pos="2313"/>
        </w:tabs>
        <w:spacing w:before="10" w:line="276" w:lineRule="auto"/>
        <w:ind w:right="-54" w:firstLine="709"/>
        <w:jc w:val="both"/>
        <w:rPr>
          <w:color w:val="0F0F0F"/>
          <w:spacing w:val="-6"/>
        </w:rPr>
      </w:pPr>
      <w:r>
        <w:t xml:space="preserve">4.7. Координацию </w:t>
      </w:r>
      <w:r>
        <w:rPr>
          <w:color w:val="0F0F0F"/>
        </w:rPr>
        <w:t xml:space="preserve">подготовки </w:t>
      </w:r>
      <w:r>
        <w:rPr>
          <w:color w:val="1C1C1C"/>
        </w:rPr>
        <w:t xml:space="preserve">и </w:t>
      </w:r>
      <w:r>
        <w:t xml:space="preserve">проведения заседаний </w:t>
      </w:r>
      <w:r>
        <w:rPr>
          <w:color w:val="131313"/>
        </w:rPr>
        <w:t xml:space="preserve">Экспертного </w:t>
      </w:r>
      <w:r>
        <w:rPr>
          <w:color w:val="0C0C0C"/>
          <w:spacing w:val="-8"/>
        </w:rPr>
        <w:t xml:space="preserve">совета </w:t>
      </w:r>
      <w:r>
        <w:rPr>
          <w:spacing w:val="-8"/>
        </w:rPr>
        <w:t xml:space="preserve">осуществляет </w:t>
      </w:r>
      <w:r>
        <w:rPr>
          <w:color w:val="0F0F0F"/>
          <w:spacing w:val="-8"/>
        </w:rPr>
        <w:t xml:space="preserve">заместитель </w:t>
      </w:r>
      <w:r>
        <w:rPr>
          <w:color w:val="0C0C0C"/>
          <w:spacing w:val="-8"/>
        </w:rPr>
        <w:t xml:space="preserve">Главы </w:t>
      </w:r>
      <w:r>
        <w:rPr>
          <w:color w:val="0F0F0F"/>
          <w:spacing w:val="-8"/>
        </w:rPr>
        <w:t xml:space="preserve">Администрации, </w:t>
      </w:r>
      <w:proofErr w:type="spellStart"/>
      <w:r>
        <w:rPr>
          <w:color w:val="0F0F0F"/>
          <w:spacing w:val="-8"/>
        </w:rPr>
        <w:t>курирующй</w:t>
      </w:r>
      <w:proofErr w:type="spellEnd"/>
      <w:r>
        <w:rPr>
          <w:color w:val="0F0F0F"/>
          <w:spacing w:val="-8"/>
        </w:rPr>
        <w:t xml:space="preserve"> </w:t>
      </w:r>
      <w:r>
        <w:rPr>
          <w:color w:val="151515"/>
          <w:spacing w:val="-6"/>
        </w:rPr>
        <w:t xml:space="preserve">вопросы </w:t>
      </w:r>
      <w:r>
        <w:rPr>
          <w:spacing w:val="-6"/>
        </w:rPr>
        <w:t xml:space="preserve">межнациональных </w:t>
      </w:r>
      <w:r>
        <w:rPr>
          <w:color w:val="0F0F0F"/>
          <w:spacing w:val="-6"/>
        </w:rPr>
        <w:t>отношений.</w:t>
      </w:r>
    </w:p>
    <w:p w:rsidR="00EE07B9" w:rsidRDefault="00EE07B9" w:rsidP="00EE07B9">
      <w:pPr>
        <w:tabs>
          <w:tab w:val="left" w:pos="2263"/>
        </w:tabs>
        <w:spacing w:line="276" w:lineRule="auto"/>
        <w:ind w:firstLine="709"/>
        <w:jc w:val="both"/>
        <w:rPr>
          <w:spacing w:val="-4"/>
        </w:rPr>
      </w:pPr>
      <w:r>
        <w:rPr>
          <w:color w:val="0E0E0E"/>
          <w:spacing w:val="-2"/>
        </w:rPr>
        <w:t xml:space="preserve">4.8. Регламент </w:t>
      </w:r>
      <w:r>
        <w:rPr>
          <w:spacing w:val="-2"/>
        </w:rPr>
        <w:t xml:space="preserve">каждого </w:t>
      </w:r>
      <w:r>
        <w:rPr>
          <w:color w:val="131313"/>
          <w:spacing w:val="-2"/>
        </w:rPr>
        <w:t xml:space="preserve">заседания </w:t>
      </w:r>
      <w:r>
        <w:rPr>
          <w:color w:val="0F0F0F"/>
          <w:spacing w:val="-2"/>
        </w:rPr>
        <w:t xml:space="preserve">Экспертного </w:t>
      </w:r>
      <w:r>
        <w:rPr>
          <w:color w:val="131313"/>
          <w:spacing w:val="-2"/>
        </w:rPr>
        <w:t xml:space="preserve">совета </w:t>
      </w:r>
      <w:r>
        <w:rPr>
          <w:color w:val="111111"/>
          <w:spacing w:val="-2"/>
        </w:rPr>
        <w:t xml:space="preserve">утверждается </w:t>
      </w:r>
      <w:r>
        <w:rPr>
          <w:color w:val="1A1A1A"/>
          <w:spacing w:val="-10"/>
        </w:rPr>
        <w:t>в</w:t>
      </w:r>
      <w:r>
        <w:rPr>
          <w:color w:val="131313"/>
        </w:rPr>
        <w:t xml:space="preserve"> </w:t>
      </w:r>
      <w:r>
        <w:rPr>
          <w:color w:val="131313"/>
          <w:spacing w:val="-4"/>
        </w:rPr>
        <w:t xml:space="preserve">начале </w:t>
      </w:r>
      <w:proofErr w:type="spellStart"/>
      <w:r>
        <w:rPr>
          <w:color w:val="161616"/>
          <w:spacing w:val="-4"/>
        </w:rPr>
        <w:t>e</w:t>
      </w:r>
      <w:proofErr w:type="gramStart"/>
      <w:r>
        <w:rPr>
          <w:color w:val="161616"/>
          <w:spacing w:val="-4"/>
        </w:rPr>
        <w:t>г</w:t>
      </w:r>
      <w:proofErr w:type="gramEnd"/>
      <w:r>
        <w:rPr>
          <w:color w:val="161616"/>
          <w:spacing w:val="-4"/>
        </w:rPr>
        <w:t>o</w:t>
      </w:r>
      <w:proofErr w:type="spellEnd"/>
      <w:r>
        <w:rPr>
          <w:color w:val="161616"/>
          <w:spacing w:val="-4"/>
        </w:rPr>
        <w:t xml:space="preserve"> </w:t>
      </w:r>
      <w:r>
        <w:rPr>
          <w:spacing w:val="-4"/>
        </w:rPr>
        <w:t>работы.</w:t>
      </w:r>
    </w:p>
    <w:p w:rsidR="00EE07B9" w:rsidRDefault="00EE07B9" w:rsidP="00EE07B9">
      <w:pPr>
        <w:tabs>
          <w:tab w:val="left" w:pos="2371"/>
        </w:tabs>
        <w:spacing w:before="6" w:line="276" w:lineRule="auto"/>
        <w:ind w:right="-54" w:firstLine="709"/>
        <w:jc w:val="both"/>
        <w:rPr>
          <w:color w:val="131313"/>
        </w:rPr>
      </w:pPr>
      <w:r>
        <w:rPr>
          <w:color w:val="111111"/>
        </w:rPr>
        <w:t xml:space="preserve">4.9. Для участия </w:t>
      </w:r>
      <w:r>
        <w:rPr>
          <w:color w:val="181818"/>
        </w:rPr>
        <w:t xml:space="preserve">в </w:t>
      </w:r>
      <w:r>
        <w:rPr>
          <w:color w:val="0E0E0E"/>
        </w:rPr>
        <w:t xml:space="preserve">заседании Экспертного </w:t>
      </w:r>
      <w:r>
        <w:rPr>
          <w:color w:val="131313"/>
        </w:rPr>
        <w:t xml:space="preserve">совета по </w:t>
      </w:r>
      <w:r>
        <w:rPr>
          <w:color w:val="0E0E0E"/>
        </w:rPr>
        <w:t xml:space="preserve">указанию </w:t>
      </w:r>
      <w:r>
        <w:t xml:space="preserve">председателя экспертного совета  </w:t>
      </w:r>
      <w:r>
        <w:rPr>
          <w:color w:val="0F0F0F"/>
        </w:rPr>
        <w:t>могут бы</w:t>
      </w:r>
      <w:r>
        <w:t xml:space="preserve">ть </w:t>
      </w:r>
      <w:r>
        <w:rPr>
          <w:color w:val="0C0C0C"/>
        </w:rPr>
        <w:t xml:space="preserve">приглашены </w:t>
      </w:r>
      <w:r>
        <w:t xml:space="preserve">представители </w:t>
      </w:r>
      <w:r>
        <w:rPr>
          <w:color w:val="131313"/>
        </w:rPr>
        <w:t xml:space="preserve">не </w:t>
      </w:r>
      <w:r>
        <w:rPr>
          <w:color w:val="0E0E0E"/>
        </w:rPr>
        <w:t xml:space="preserve">зарегистрированных </w:t>
      </w:r>
      <w:r>
        <w:rPr>
          <w:color w:val="0F0F0F"/>
        </w:rPr>
        <w:t xml:space="preserve">в </w:t>
      </w:r>
      <w:r>
        <w:rPr>
          <w:color w:val="0E0E0E"/>
        </w:rPr>
        <w:t xml:space="preserve">установленном </w:t>
      </w:r>
      <w:r>
        <w:t xml:space="preserve">порядке региональных и </w:t>
      </w:r>
      <w:r>
        <w:rPr>
          <w:color w:val="0E0E0E"/>
        </w:rPr>
        <w:t xml:space="preserve">межрегиональных </w:t>
      </w:r>
      <w:r>
        <w:t xml:space="preserve">общественных </w:t>
      </w:r>
      <w:r>
        <w:rPr>
          <w:color w:val="0F0F0F"/>
        </w:rPr>
        <w:t xml:space="preserve">объединений, </w:t>
      </w:r>
      <w:r>
        <w:rPr>
          <w:color w:val="1A1A1A"/>
        </w:rPr>
        <w:t xml:space="preserve">а </w:t>
      </w:r>
      <w:r>
        <w:rPr>
          <w:color w:val="0F0F0F"/>
        </w:rPr>
        <w:t xml:space="preserve">также </w:t>
      </w:r>
      <w:r>
        <w:rPr>
          <w:color w:val="111111"/>
        </w:rPr>
        <w:t xml:space="preserve">представители </w:t>
      </w:r>
      <w:r>
        <w:rPr>
          <w:color w:val="0E0E0E"/>
        </w:rPr>
        <w:t xml:space="preserve">иных общественных </w:t>
      </w:r>
      <w:r>
        <w:rPr>
          <w:color w:val="111111"/>
        </w:rPr>
        <w:t xml:space="preserve">объединений, </w:t>
      </w:r>
      <w:r>
        <w:rPr>
          <w:color w:val="131313"/>
        </w:rPr>
        <w:t xml:space="preserve">этнических </w:t>
      </w:r>
      <w:r>
        <w:rPr>
          <w:color w:val="0C0C0C"/>
        </w:rPr>
        <w:t xml:space="preserve">сообществ </w:t>
      </w:r>
      <w:r>
        <w:rPr>
          <w:color w:val="151515"/>
        </w:rPr>
        <w:t xml:space="preserve">и </w:t>
      </w:r>
      <w:r>
        <w:t xml:space="preserve">религиозных </w:t>
      </w:r>
      <w:r>
        <w:rPr>
          <w:color w:val="131313"/>
        </w:rPr>
        <w:t>групп.</w:t>
      </w:r>
    </w:p>
    <w:p w:rsidR="00EE07B9" w:rsidRDefault="00EE07B9" w:rsidP="00EE07B9">
      <w:pPr>
        <w:tabs>
          <w:tab w:val="left" w:pos="2371"/>
        </w:tabs>
        <w:spacing w:before="6" w:line="276" w:lineRule="auto"/>
        <w:ind w:right="-54" w:firstLine="709"/>
        <w:jc w:val="both"/>
        <w:rPr>
          <w:color w:val="111111"/>
        </w:rPr>
      </w:pPr>
      <w:r>
        <w:rPr>
          <w:color w:val="0F0F0F"/>
          <w:spacing w:val="-6"/>
        </w:rPr>
        <w:t xml:space="preserve">4.10. Решения </w:t>
      </w:r>
      <w:r>
        <w:rPr>
          <w:color w:val="131313"/>
          <w:spacing w:val="-6"/>
        </w:rPr>
        <w:t xml:space="preserve">Экспертного совета оформляются </w:t>
      </w:r>
      <w:r>
        <w:rPr>
          <w:color w:val="0E0E0E"/>
          <w:spacing w:val="-6"/>
        </w:rPr>
        <w:t>протоколом.</w:t>
      </w:r>
    </w:p>
    <w:p w:rsidR="00EE07B9" w:rsidRDefault="00EE07B9" w:rsidP="00EE07B9">
      <w:pPr>
        <w:pStyle w:val="Heading1"/>
        <w:tabs>
          <w:tab w:val="left" w:pos="4125"/>
        </w:tabs>
        <w:spacing w:before="311" w:line="276" w:lineRule="auto"/>
        <w:jc w:val="center"/>
        <w:rPr>
          <w:b/>
          <w:color w:val="161616"/>
          <w:sz w:val="28"/>
          <w:szCs w:val="28"/>
        </w:rPr>
      </w:pPr>
      <w:r>
        <w:rPr>
          <w:b/>
          <w:color w:val="0E0E0E"/>
          <w:spacing w:val="-4"/>
          <w:sz w:val="28"/>
          <w:szCs w:val="28"/>
          <w:lang w:val="en-US"/>
        </w:rPr>
        <w:t>V</w:t>
      </w:r>
      <w:r>
        <w:rPr>
          <w:b/>
          <w:color w:val="0E0E0E"/>
          <w:spacing w:val="-4"/>
          <w:sz w:val="28"/>
          <w:szCs w:val="28"/>
        </w:rPr>
        <w:t xml:space="preserve">. Деятельность </w:t>
      </w:r>
      <w:r>
        <w:rPr>
          <w:b/>
          <w:color w:val="0F0F0F"/>
          <w:spacing w:val="-4"/>
          <w:sz w:val="28"/>
          <w:szCs w:val="28"/>
        </w:rPr>
        <w:t xml:space="preserve">Экспертного </w:t>
      </w:r>
      <w:r>
        <w:rPr>
          <w:b/>
          <w:color w:val="111111"/>
          <w:spacing w:val="-4"/>
          <w:sz w:val="28"/>
          <w:szCs w:val="28"/>
        </w:rPr>
        <w:t>совета</w:t>
      </w:r>
    </w:p>
    <w:p w:rsidR="00EE07B9" w:rsidRDefault="00EE07B9" w:rsidP="00EE07B9">
      <w:pPr>
        <w:tabs>
          <w:tab w:val="left" w:pos="2192"/>
        </w:tabs>
        <w:spacing w:before="301" w:line="276" w:lineRule="auto"/>
        <w:ind w:firstLine="709"/>
        <w:jc w:val="both"/>
      </w:pPr>
      <w:r>
        <w:rPr>
          <w:color w:val="0E0E0E"/>
          <w:spacing w:val="-10"/>
        </w:rPr>
        <w:t xml:space="preserve">5.1. Экспертный </w:t>
      </w:r>
      <w:r>
        <w:rPr>
          <w:color w:val="131313"/>
          <w:spacing w:val="-10"/>
        </w:rPr>
        <w:t xml:space="preserve">совет </w:t>
      </w:r>
      <w:r>
        <w:rPr>
          <w:color w:val="181818"/>
          <w:spacing w:val="-10"/>
        </w:rPr>
        <w:t xml:space="preserve">при </w:t>
      </w:r>
      <w:r>
        <w:rPr>
          <w:color w:val="131313"/>
          <w:spacing w:val="-10"/>
        </w:rPr>
        <w:t xml:space="preserve">осуществлении </w:t>
      </w:r>
      <w:proofErr w:type="spellStart"/>
      <w:proofErr w:type="gramStart"/>
      <w:r>
        <w:rPr>
          <w:spacing w:val="-10"/>
        </w:rPr>
        <w:t>c</w:t>
      </w:r>
      <w:proofErr w:type="gramEnd"/>
      <w:r>
        <w:rPr>
          <w:spacing w:val="-10"/>
        </w:rPr>
        <w:t>воих</w:t>
      </w:r>
      <w:proofErr w:type="spellEnd"/>
      <w:r>
        <w:rPr>
          <w:spacing w:val="-10"/>
        </w:rPr>
        <w:t xml:space="preserve"> задач и функций</w:t>
      </w:r>
      <w:r>
        <w:rPr>
          <w:color w:val="111111"/>
          <w:spacing w:val="-10"/>
        </w:rPr>
        <w:t>:</w:t>
      </w:r>
    </w:p>
    <w:p w:rsidR="00EE07B9" w:rsidRDefault="00EE07B9" w:rsidP="00EE07B9">
      <w:pPr>
        <w:tabs>
          <w:tab w:val="left" w:pos="2450"/>
        </w:tabs>
        <w:spacing w:line="276" w:lineRule="auto"/>
        <w:ind w:right="-54" w:firstLine="709"/>
        <w:jc w:val="both"/>
        <w:rPr>
          <w:color w:val="111111"/>
        </w:rPr>
      </w:pPr>
      <w:r>
        <w:t xml:space="preserve">5.1.1. Организует </w:t>
      </w:r>
      <w:r>
        <w:rPr>
          <w:color w:val="131313"/>
        </w:rPr>
        <w:t xml:space="preserve">и </w:t>
      </w:r>
      <w:r>
        <w:rPr>
          <w:color w:val="0F0F0F"/>
        </w:rPr>
        <w:t xml:space="preserve">проводит </w:t>
      </w:r>
      <w:r>
        <w:rPr>
          <w:color w:val="131313"/>
        </w:rPr>
        <w:t xml:space="preserve">изучение </w:t>
      </w:r>
      <w:r>
        <w:rPr>
          <w:color w:val="111111"/>
        </w:rPr>
        <w:t xml:space="preserve">различных </w:t>
      </w:r>
      <w:r>
        <w:rPr>
          <w:color w:val="0F0F0F"/>
        </w:rPr>
        <w:t xml:space="preserve">вопросов </w:t>
      </w:r>
      <w:r>
        <w:rPr>
          <w:color w:val="1C1C1C"/>
        </w:rPr>
        <w:t xml:space="preserve">и </w:t>
      </w:r>
      <w:r>
        <w:rPr>
          <w:color w:val="111111"/>
        </w:rPr>
        <w:t xml:space="preserve">проблем, </w:t>
      </w:r>
      <w:r>
        <w:rPr>
          <w:color w:val="0F0F0F"/>
        </w:rPr>
        <w:t xml:space="preserve">готовит </w:t>
      </w:r>
      <w:r>
        <w:rPr>
          <w:color w:val="0E0E0E"/>
        </w:rPr>
        <w:t xml:space="preserve">по </w:t>
      </w:r>
      <w:r>
        <w:rPr>
          <w:color w:val="0F0F0F"/>
        </w:rPr>
        <w:t xml:space="preserve">ним </w:t>
      </w:r>
      <w:r>
        <w:rPr>
          <w:color w:val="0C0C0C"/>
        </w:rPr>
        <w:t xml:space="preserve">экспертизы </w:t>
      </w:r>
      <w:r>
        <w:rPr>
          <w:color w:val="161616"/>
        </w:rPr>
        <w:t xml:space="preserve">и </w:t>
      </w:r>
      <w:r>
        <w:t xml:space="preserve">рекомендации Экспертного </w:t>
      </w:r>
      <w:r>
        <w:rPr>
          <w:color w:val="0F0F0F"/>
        </w:rPr>
        <w:t>совета;</w:t>
      </w:r>
    </w:p>
    <w:p w:rsidR="00EE07B9" w:rsidRDefault="00EE07B9" w:rsidP="00EE07B9">
      <w:pPr>
        <w:tabs>
          <w:tab w:val="left" w:pos="2410"/>
        </w:tabs>
        <w:spacing w:before="2" w:line="276" w:lineRule="auto"/>
        <w:ind w:right="-54" w:firstLine="709"/>
        <w:jc w:val="both"/>
        <w:rPr>
          <w:color w:val="111111"/>
        </w:rPr>
      </w:pPr>
      <w:r>
        <w:rPr>
          <w:spacing w:val="-2"/>
        </w:rPr>
        <w:t xml:space="preserve">5.1.2. Готовит рекомендации </w:t>
      </w:r>
      <w:r>
        <w:rPr>
          <w:color w:val="131313"/>
          <w:spacing w:val="-2"/>
        </w:rPr>
        <w:t xml:space="preserve">для </w:t>
      </w:r>
      <w:r>
        <w:rPr>
          <w:color w:val="0C0C0C"/>
          <w:spacing w:val="-2"/>
        </w:rPr>
        <w:t xml:space="preserve">общественных </w:t>
      </w:r>
      <w:r>
        <w:rPr>
          <w:spacing w:val="-2"/>
        </w:rPr>
        <w:t xml:space="preserve">национально-культурных </w:t>
      </w:r>
      <w:r>
        <w:t xml:space="preserve">объединений, </w:t>
      </w:r>
      <w:r>
        <w:rPr>
          <w:color w:val="0F0F0F"/>
        </w:rPr>
        <w:t xml:space="preserve">этнических сообществ, </w:t>
      </w:r>
      <w:r>
        <w:t xml:space="preserve">религиозных </w:t>
      </w:r>
      <w:r>
        <w:rPr>
          <w:color w:val="0F0F0F"/>
        </w:rPr>
        <w:t xml:space="preserve">организаций </w:t>
      </w:r>
      <w:r>
        <w:rPr>
          <w:color w:val="161616"/>
        </w:rPr>
        <w:t>по вопросам га</w:t>
      </w:r>
      <w:r>
        <w:t xml:space="preserve">рмонизации </w:t>
      </w:r>
      <w:r>
        <w:rPr>
          <w:color w:val="0F0F0F"/>
        </w:rPr>
        <w:t xml:space="preserve">межнациональных </w:t>
      </w:r>
      <w:r>
        <w:rPr>
          <w:color w:val="111111"/>
        </w:rPr>
        <w:t xml:space="preserve">и </w:t>
      </w:r>
      <w:r>
        <w:t xml:space="preserve">межконфессиональных </w:t>
      </w:r>
      <w:r>
        <w:rPr>
          <w:color w:val="0F0F0F"/>
        </w:rPr>
        <w:t xml:space="preserve">отношений, </w:t>
      </w:r>
      <w:r>
        <w:rPr>
          <w:color w:val="0C0C0C"/>
        </w:rPr>
        <w:t xml:space="preserve">предупреждению межэтнических </w:t>
      </w:r>
      <w:r>
        <w:rPr>
          <w:color w:val="111111"/>
        </w:rPr>
        <w:t xml:space="preserve">и </w:t>
      </w:r>
      <w:r>
        <w:t xml:space="preserve">межконфессиональных </w:t>
      </w:r>
      <w:r>
        <w:rPr>
          <w:color w:val="111111"/>
        </w:rPr>
        <w:t xml:space="preserve">конфликтов </w:t>
      </w:r>
      <w:r>
        <w:rPr>
          <w:color w:val="1C1C1C"/>
        </w:rPr>
        <w:t xml:space="preserve">и </w:t>
      </w:r>
      <w:r>
        <w:rPr>
          <w:spacing w:val="-4"/>
        </w:rPr>
        <w:t xml:space="preserve">профилактике </w:t>
      </w:r>
      <w:r>
        <w:rPr>
          <w:color w:val="0F0F0F"/>
          <w:spacing w:val="-4"/>
        </w:rPr>
        <w:t>экстремистских проявлений.</w:t>
      </w:r>
    </w:p>
    <w:p w:rsidR="00EE07B9" w:rsidRDefault="00EE07B9" w:rsidP="00EE07B9">
      <w:pPr>
        <w:tabs>
          <w:tab w:val="left" w:pos="2443"/>
        </w:tabs>
        <w:spacing w:line="276" w:lineRule="auto"/>
        <w:ind w:right="-54" w:firstLine="709"/>
        <w:jc w:val="both"/>
      </w:pPr>
      <w:r>
        <w:t xml:space="preserve">5.2. Организационно-техническое </w:t>
      </w:r>
      <w:r>
        <w:rPr>
          <w:color w:val="131313"/>
        </w:rPr>
        <w:t xml:space="preserve">и </w:t>
      </w:r>
      <w:r>
        <w:t xml:space="preserve">информационное обеспечение деятельности Экспертного </w:t>
      </w:r>
      <w:r>
        <w:rPr>
          <w:color w:val="111111"/>
        </w:rPr>
        <w:t xml:space="preserve">совета </w:t>
      </w:r>
      <w:r>
        <w:rPr>
          <w:color w:val="0E0E0E"/>
        </w:rPr>
        <w:t xml:space="preserve">осуществляется </w:t>
      </w:r>
      <w:r>
        <w:t xml:space="preserve">управлением </w:t>
      </w:r>
      <w:r>
        <w:rPr>
          <w:position w:val="2"/>
        </w:rPr>
        <w:t xml:space="preserve">внутренней </w:t>
      </w:r>
      <w:r>
        <w:rPr>
          <w:color w:val="111111"/>
        </w:rPr>
        <w:t xml:space="preserve">политики </w:t>
      </w:r>
      <w:r>
        <w:t>Администрации.</w:t>
      </w:r>
    </w:p>
    <w:p w:rsidR="00EE07B9" w:rsidRDefault="00EE07B9" w:rsidP="00EE07B9">
      <w:pPr>
        <w:tabs>
          <w:tab w:val="left" w:pos="2443"/>
          <w:tab w:val="left" w:pos="9302"/>
        </w:tabs>
        <w:spacing w:line="276" w:lineRule="auto"/>
        <w:ind w:right="-54" w:firstLine="709"/>
        <w:jc w:val="both"/>
      </w:pPr>
      <w:r>
        <w:rPr>
          <w:color w:val="0F0F0F"/>
          <w:spacing w:val="-4"/>
        </w:rPr>
        <w:t xml:space="preserve">5.3. Информация </w:t>
      </w:r>
      <w:r>
        <w:rPr>
          <w:color w:val="131313"/>
          <w:spacing w:val="-4"/>
        </w:rPr>
        <w:t xml:space="preserve">о </w:t>
      </w:r>
      <w:r>
        <w:rPr>
          <w:spacing w:val="-4"/>
        </w:rPr>
        <w:t xml:space="preserve">деятельности Экспертного </w:t>
      </w:r>
      <w:r>
        <w:rPr>
          <w:color w:val="111111"/>
          <w:spacing w:val="-4"/>
        </w:rPr>
        <w:t xml:space="preserve">совета размещается на </w:t>
      </w:r>
      <w:r>
        <w:t>официальном сайте Администрации.</w:t>
      </w:r>
    </w:p>
    <w:p w:rsidR="000A19FE" w:rsidRDefault="000A19FE" w:rsidP="00CC61F1">
      <w:pPr>
        <w:ind w:right="-1"/>
        <w:jc w:val="both"/>
      </w:pPr>
    </w:p>
    <w:sectPr w:rsidR="000A19FE" w:rsidSect="00474D67">
      <w:headerReference w:type="default" r:id="rId11"/>
      <w:headerReference w:type="first" r:id="rId12"/>
      <w:pgSz w:w="11906" w:h="16838"/>
      <w:pgMar w:top="397" w:right="567" w:bottom="1134" w:left="1701" w:header="34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CBC" w:rsidRDefault="005F2CBC" w:rsidP="00FA1AB6">
      <w:r>
        <w:separator/>
      </w:r>
    </w:p>
  </w:endnote>
  <w:endnote w:type="continuationSeparator" w:id="1">
    <w:p w:rsidR="005F2CBC" w:rsidRDefault="005F2CBC" w:rsidP="00FA1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CBC" w:rsidRDefault="005F2CBC" w:rsidP="00FA1AB6">
      <w:r>
        <w:separator/>
      </w:r>
    </w:p>
  </w:footnote>
  <w:footnote w:type="continuationSeparator" w:id="1">
    <w:p w:rsidR="005F2CBC" w:rsidRDefault="005F2CBC" w:rsidP="00FA1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37066"/>
      <w:docPartObj>
        <w:docPartGallery w:val="Page Numbers (Top of Page)"/>
        <w:docPartUnique/>
      </w:docPartObj>
    </w:sdtPr>
    <w:sdtContent>
      <w:p w:rsidR="008F0D1B" w:rsidRDefault="00643D14">
        <w:pPr>
          <w:pStyle w:val="af0"/>
          <w:jc w:val="center"/>
        </w:pPr>
        <w:fldSimple w:instr=" PAGE   \* MERGEFORMAT ">
          <w:r w:rsidR="004C5B2F">
            <w:rPr>
              <w:noProof/>
            </w:rPr>
            <w:t>2</w:t>
          </w:r>
        </w:fldSimple>
      </w:p>
    </w:sdtContent>
  </w:sdt>
  <w:p w:rsidR="008F0D1B" w:rsidRDefault="008F0D1B" w:rsidP="00F0434E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D1B" w:rsidRDefault="002002F7" w:rsidP="002B5BD9">
    <w:pPr>
      <w:pStyle w:val="af0"/>
      <w:jc w:val="center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A06"/>
    <w:multiLevelType w:val="multilevel"/>
    <w:tmpl w:val="FE362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649F6"/>
    <w:multiLevelType w:val="hybridMultilevel"/>
    <w:tmpl w:val="8A9E4824"/>
    <w:lvl w:ilvl="0" w:tplc="544A04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DA934B8"/>
    <w:multiLevelType w:val="hybridMultilevel"/>
    <w:tmpl w:val="A3403C9C"/>
    <w:lvl w:ilvl="0" w:tplc="CF8836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B72161"/>
    <w:multiLevelType w:val="hybridMultilevel"/>
    <w:tmpl w:val="49DCD9A2"/>
    <w:lvl w:ilvl="0" w:tplc="0158F42E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D4759D0"/>
    <w:multiLevelType w:val="hybridMultilevel"/>
    <w:tmpl w:val="36D60644"/>
    <w:lvl w:ilvl="0" w:tplc="F2484C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D586311"/>
    <w:multiLevelType w:val="hybridMultilevel"/>
    <w:tmpl w:val="077A399C"/>
    <w:lvl w:ilvl="0" w:tplc="B0845D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61247D0"/>
    <w:multiLevelType w:val="hybridMultilevel"/>
    <w:tmpl w:val="68A0627E"/>
    <w:lvl w:ilvl="0" w:tplc="8F5437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27244C9"/>
    <w:multiLevelType w:val="hybridMultilevel"/>
    <w:tmpl w:val="5314BC48"/>
    <w:lvl w:ilvl="0" w:tplc="AF0CE9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19148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9701CD"/>
    <w:rsid w:val="00000F7C"/>
    <w:rsid w:val="000055C9"/>
    <w:rsid w:val="00005D1F"/>
    <w:rsid w:val="00007D69"/>
    <w:rsid w:val="000106F5"/>
    <w:rsid w:val="000146BB"/>
    <w:rsid w:val="00015730"/>
    <w:rsid w:val="0001631C"/>
    <w:rsid w:val="00040591"/>
    <w:rsid w:val="00042587"/>
    <w:rsid w:val="00042F4B"/>
    <w:rsid w:val="0005249D"/>
    <w:rsid w:val="0005492F"/>
    <w:rsid w:val="00062285"/>
    <w:rsid w:val="00072818"/>
    <w:rsid w:val="00074493"/>
    <w:rsid w:val="00093BA8"/>
    <w:rsid w:val="0009524F"/>
    <w:rsid w:val="000A19FE"/>
    <w:rsid w:val="000A5587"/>
    <w:rsid w:val="000B0682"/>
    <w:rsid w:val="000B095A"/>
    <w:rsid w:val="000B126D"/>
    <w:rsid w:val="000B4AD0"/>
    <w:rsid w:val="000C3233"/>
    <w:rsid w:val="000C5659"/>
    <w:rsid w:val="000C66EB"/>
    <w:rsid w:val="000C7E68"/>
    <w:rsid w:val="000E287E"/>
    <w:rsid w:val="000F2792"/>
    <w:rsid w:val="000F3A2D"/>
    <w:rsid w:val="000F41AB"/>
    <w:rsid w:val="00103D45"/>
    <w:rsid w:val="0011010A"/>
    <w:rsid w:val="00126C14"/>
    <w:rsid w:val="0013256F"/>
    <w:rsid w:val="001325F5"/>
    <w:rsid w:val="00137188"/>
    <w:rsid w:val="00137640"/>
    <w:rsid w:val="00144C33"/>
    <w:rsid w:val="00145789"/>
    <w:rsid w:val="00151D6A"/>
    <w:rsid w:val="001615D0"/>
    <w:rsid w:val="00173EEB"/>
    <w:rsid w:val="00182526"/>
    <w:rsid w:val="00182EE3"/>
    <w:rsid w:val="001944AD"/>
    <w:rsid w:val="001B51F6"/>
    <w:rsid w:val="001B7659"/>
    <w:rsid w:val="001B7FD0"/>
    <w:rsid w:val="001C13E8"/>
    <w:rsid w:val="001C5C1A"/>
    <w:rsid w:val="001D540B"/>
    <w:rsid w:val="001E2224"/>
    <w:rsid w:val="001E37D8"/>
    <w:rsid w:val="001E631E"/>
    <w:rsid w:val="001F219E"/>
    <w:rsid w:val="001F7A1A"/>
    <w:rsid w:val="002002F7"/>
    <w:rsid w:val="00201E5B"/>
    <w:rsid w:val="00202EBB"/>
    <w:rsid w:val="0021444D"/>
    <w:rsid w:val="00216DBB"/>
    <w:rsid w:val="00230005"/>
    <w:rsid w:val="00234B6E"/>
    <w:rsid w:val="0024528E"/>
    <w:rsid w:val="002514F2"/>
    <w:rsid w:val="002561E2"/>
    <w:rsid w:val="0026752B"/>
    <w:rsid w:val="00271532"/>
    <w:rsid w:val="0027419C"/>
    <w:rsid w:val="002749B6"/>
    <w:rsid w:val="00280A1F"/>
    <w:rsid w:val="00280A67"/>
    <w:rsid w:val="002A14DD"/>
    <w:rsid w:val="002A64D7"/>
    <w:rsid w:val="002B4A75"/>
    <w:rsid w:val="002B53BC"/>
    <w:rsid w:val="002B5684"/>
    <w:rsid w:val="002B5BD9"/>
    <w:rsid w:val="002B73CF"/>
    <w:rsid w:val="002C30D5"/>
    <w:rsid w:val="002C6D3D"/>
    <w:rsid w:val="002C7929"/>
    <w:rsid w:val="002D1781"/>
    <w:rsid w:val="002D17B8"/>
    <w:rsid w:val="002D5139"/>
    <w:rsid w:val="002D7F55"/>
    <w:rsid w:val="002E2EEF"/>
    <w:rsid w:val="002E3D13"/>
    <w:rsid w:val="002E4BD8"/>
    <w:rsid w:val="002E65C5"/>
    <w:rsid w:val="002E6AA5"/>
    <w:rsid w:val="002E6D1C"/>
    <w:rsid w:val="002E77B9"/>
    <w:rsid w:val="002F2FCC"/>
    <w:rsid w:val="002F5C4E"/>
    <w:rsid w:val="002F6488"/>
    <w:rsid w:val="0031086E"/>
    <w:rsid w:val="00310FC5"/>
    <w:rsid w:val="00316347"/>
    <w:rsid w:val="00316F5A"/>
    <w:rsid w:val="003176B7"/>
    <w:rsid w:val="00317DE0"/>
    <w:rsid w:val="0032020D"/>
    <w:rsid w:val="00325DF6"/>
    <w:rsid w:val="00330851"/>
    <w:rsid w:val="00330BA8"/>
    <w:rsid w:val="0033662D"/>
    <w:rsid w:val="00337CBA"/>
    <w:rsid w:val="003422A5"/>
    <w:rsid w:val="003474F2"/>
    <w:rsid w:val="0035637E"/>
    <w:rsid w:val="003750FE"/>
    <w:rsid w:val="0038072E"/>
    <w:rsid w:val="00391B82"/>
    <w:rsid w:val="00395946"/>
    <w:rsid w:val="003B1439"/>
    <w:rsid w:val="003B182D"/>
    <w:rsid w:val="003B3DC5"/>
    <w:rsid w:val="003C1925"/>
    <w:rsid w:val="003C7F28"/>
    <w:rsid w:val="003D2791"/>
    <w:rsid w:val="003D2DBB"/>
    <w:rsid w:val="003E294D"/>
    <w:rsid w:val="003E35E9"/>
    <w:rsid w:val="003E6473"/>
    <w:rsid w:val="003E6C38"/>
    <w:rsid w:val="003E75F7"/>
    <w:rsid w:val="003E778A"/>
    <w:rsid w:val="003F1FC8"/>
    <w:rsid w:val="003F3189"/>
    <w:rsid w:val="003F5593"/>
    <w:rsid w:val="00401717"/>
    <w:rsid w:val="0040384C"/>
    <w:rsid w:val="0040675B"/>
    <w:rsid w:val="00406B03"/>
    <w:rsid w:val="00415324"/>
    <w:rsid w:val="004154C7"/>
    <w:rsid w:val="00416FBD"/>
    <w:rsid w:val="00421495"/>
    <w:rsid w:val="0042485D"/>
    <w:rsid w:val="004303AA"/>
    <w:rsid w:val="00435D2D"/>
    <w:rsid w:val="00436F9E"/>
    <w:rsid w:val="00446799"/>
    <w:rsid w:val="004474BF"/>
    <w:rsid w:val="00453D2A"/>
    <w:rsid w:val="00462F9F"/>
    <w:rsid w:val="00472743"/>
    <w:rsid w:val="00474D67"/>
    <w:rsid w:val="0048472E"/>
    <w:rsid w:val="00493404"/>
    <w:rsid w:val="004A4D25"/>
    <w:rsid w:val="004A74D8"/>
    <w:rsid w:val="004B22E8"/>
    <w:rsid w:val="004B5BA9"/>
    <w:rsid w:val="004C504E"/>
    <w:rsid w:val="004C5B2F"/>
    <w:rsid w:val="004D3216"/>
    <w:rsid w:val="004D3B6F"/>
    <w:rsid w:val="004D70F2"/>
    <w:rsid w:val="004E33B9"/>
    <w:rsid w:val="004F0CBB"/>
    <w:rsid w:val="004F19FC"/>
    <w:rsid w:val="0050264F"/>
    <w:rsid w:val="00516C6E"/>
    <w:rsid w:val="00516DB1"/>
    <w:rsid w:val="005219D8"/>
    <w:rsid w:val="00522B8F"/>
    <w:rsid w:val="00525599"/>
    <w:rsid w:val="00527A39"/>
    <w:rsid w:val="00533523"/>
    <w:rsid w:val="0053673A"/>
    <w:rsid w:val="00546916"/>
    <w:rsid w:val="00550E78"/>
    <w:rsid w:val="00551B0C"/>
    <w:rsid w:val="00552190"/>
    <w:rsid w:val="00557577"/>
    <w:rsid w:val="005673AF"/>
    <w:rsid w:val="00570109"/>
    <w:rsid w:val="005716FB"/>
    <w:rsid w:val="00576582"/>
    <w:rsid w:val="0057669C"/>
    <w:rsid w:val="0057700B"/>
    <w:rsid w:val="0057725B"/>
    <w:rsid w:val="0058143B"/>
    <w:rsid w:val="005924FF"/>
    <w:rsid w:val="0059618D"/>
    <w:rsid w:val="005A132E"/>
    <w:rsid w:val="005A2243"/>
    <w:rsid w:val="005A3752"/>
    <w:rsid w:val="005A464B"/>
    <w:rsid w:val="005A5030"/>
    <w:rsid w:val="005A6B15"/>
    <w:rsid w:val="005B13B9"/>
    <w:rsid w:val="005B69EE"/>
    <w:rsid w:val="005C2AEF"/>
    <w:rsid w:val="005C4AD8"/>
    <w:rsid w:val="005C66A8"/>
    <w:rsid w:val="005C7003"/>
    <w:rsid w:val="005D0787"/>
    <w:rsid w:val="005D5510"/>
    <w:rsid w:val="005D5D05"/>
    <w:rsid w:val="005E3F37"/>
    <w:rsid w:val="005F1401"/>
    <w:rsid w:val="005F2CBC"/>
    <w:rsid w:val="00601B49"/>
    <w:rsid w:val="00603615"/>
    <w:rsid w:val="00604596"/>
    <w:rsid w:val="00604958"/>
    <w:rsid w:val="00604FDD"/>
    <w:rsid w:val="00605D12"/>
    <w:rsid w:val="006067D4"/>
    <w:rsid w:val="0061150E"/>
    <w:rsid w:val="00612BB2"/>
    <w:rsid w:val="006166CD"/>
    <w:rsid w:val="006326CA"/>
    <w:rsid w:val="00635B10"/>
    <w:rsid w:val="00636BC2"/>
    <w:rsid w:val="00641BFF"/>
    <w:rsid w:val="00643D14"/>
    <w:rsid w:val="00646CD2"/>
    <w:rsid w:val="00650D36"/>
    <w:rsid w:val="006519DD"/>
    <w:rsid w:val="00654491"/>
    <w:rsid w:val="00655ADB"/>
    <w:rsid w:val="00667E4F"/>
    <w:rsid w:val="0067155A"/>
    <w:rsid w:val="00672E7E"/>
    <w:rsid w:val="00696D5F"/>
    <w:rsid w:val="006A5AEC"/>
    <w:rsid w:val="006A6E67"/>
    <w:rsid w:val="006B0176"/>
    <w:rsid w:val="006B0952"/>
    <w:rsid w:val="006B4BAB"/>
    <w:rsid w:val="006C14CB"/>
    <w:rsid w:val="006C3E9F"/>
    <w:rsid w:val="006D0123"/>
    <w:rsid w:val="006D2B72"/>
    <w:rsid w:val="006E35C7"/>
    <w:rsid w:val="006E425A"/>
    <w:rsid w:val="006E5D9B"/>
    <w:rsid w:val="006E670E"/>
    <w:rsid w:val="006E7984"/>
    <w:rsid w:val="006F21DC"/>
    <w:rsid w:val="006F6A8B"/>
    <w:rsid w:val="007023A7"/>
    <w:rsid w:val="00712768"/>
    <w:rsid w:val="00714BAC"/>
    <w:rsid w:val="00724EB3"/>
    <w:rsid w:val="00725600"/>
    <w:rsid w:val="00736B25"/>
    <w:rsid w:val="007415CE"/>
    <w:rsid w:val="00743B68"/>
    <w:rsid w:val="00743BCE"/>
    <w:rsid w:val="00746357"/>
    <w:rsid w:val="0074785B"/>
    <w:rsid w:val="007528C4"/>
    <w:rsid w:val="00766B6C"/>
    <w:rsid w:val="00770B45"/>
    <w:rsid w:val="00786FCC"/>
    <w:rsid w:val="007876CB"/>
    <w:rsid w:val="007A2344"/>
    <w:rsid w:val="007B2B75"/>
    <w:rsid w:val="007C0EC3"/>
    <w:rsid w:val="007C754B"/>
    <w:rsid w:val="007D144E"/>
    <w:rsid w:val="007D33FB"/>
    <w:rsid w:val="007E12E3"/>
    <w:rsid w:val="007E3A0C"/>
    <w:rsid w:val="007F6212"/>
    <w:rsid w:val="0080006B"/>
    <w:rsid w:val="0080197B"/>
    <w:rsid w:val="0081055A"/>
    <w:rsid w:val="00810780"/>
    <w:rsid w:val="0081135C"/>
    <w:rsid w:val="008212BF"/>
    <w:rsid w:val="0082347C"/>
    <w:rsid w:val="00824A2D"/>
    <w:rsid w:val="00826D7E"/>
    <w:rsid w:val="0083020C"/>
    <w:rsid w:val="0083151B"/>
    <w:rsid w:val="008359A8"/>
    <w:rsid w:val="00842EDA"/>
    <w:rsid w:val="008450A1"/>
    <w:rsid w:val="008454B6"/>
    <w:rsid w:val="008463EC"/>
    <w:rsid w:val="0084657A"/>
    <w:rsid w:val="00847072"/>
    <w:rsid w:val="00854C7A"/>
    <w:rsid w:val="00855872"/>
    <w:rsid w:val="008639D6"/>
    <w:rsid w:val="00867509"/>
    <w:rsid w:val="00873386"/>
    <w:rsid w:val="00873C16"/>
    <w:rsid w:val="00877A9B"/>
    <w:rsid w:val="008A0A17"/>
    <w:rsid w:val="008A21DF"/>
    <w:rsid w:val="008C53F3"/>
    <w:rsid w:val="008D62C1"/>
    <w:rsid w:val="008E4669"/>
    <w:rsid w:val="008E6DBF"/>
    <w:rsid w:val="008F0251"/>
    <w:rsid w:val="008F0D1B"/>
    <w:rsid w:val="008F6E9A"/>
    <w:rsid w:val="00902B1C"/>
    <w:rsid w:val="009047C5"/>
    <w:rsid w:val="009049C1"/>
    <w:rsid w:val="00911133"/>
    <w:rsid w:val="0091562D"/>
    <w:rsid w:val="0092097E"/>
    <w:rsid w:val="009217FC"/>
    <w:rsid w:val="00925438"/>
    <w:rsid w:val="00930D50"/>
    <w:rsid w:val="009343EC"/>
    <w:rsid w:val="00936952"/>
    <w:rsid w:val="0094199F"/>
    <w:rsid w:val="0094319F"/>
    <w:rsid w:val="00954498"/>
    <w:rsid w:val="00962B42"/>
    <w:rsid w:val="009656AE"/>
    <w:rsid w:val="009701CD"/>
    <w:rsid w:val="00971693"/>
    <w:rsid w:val="00987A59"/>
    <w:rsid w:val="00994FDA"/>
    <w:rsid w:val="00997269"/>
    <w:rsid w:val="00997522"/>
    <w:rsid w:val="009A4C7F"/>
    <w:rsid w:val="009A7D86"/>
    <w:rsid w:val="009B03D4"/>
    <w:rsid w:val="009B2C83"/>
    <w:rsid w:val="009B7FB0"/>
    <w:rsid w:val="009C2C04"/>
    <w:rsid w:val="009C44D2"/>
    <w:rsid w:val="009C5DE8"/>
    <w:rsid w:val="009E0863"/>
    <w:rsid w:val="009E2573"/>
    <w:rsid w:val="009E55DB"/>
    <w:rsid w:val="009E7093"/>
    <w:rsid w:val="009F0FC6"/>
    <w:rsid w:val="009F3C7B"/>
    <w:rsid w:val="009F78EC"/>
    <w:rsid w:val="00A04068"/>
    <w:rsid w:val="00A06364"/>
    <w:rsid w:val="00A133D7"/>
    <w:rsid w:val="00A14190"/>
    <w:rsid w:val="00A15FB4"/>
    <w:rsid w:val="00A1728F"/>
    <w:rsid w:val="00A26581"/>
    <w:rsid w:val="00A33928"/>
    <w:rsid w:val="00A34F5A"/>
    <w:rsid w:val="00A369E8"/>
    <w:rsid w:val="00A40FF6"/>
    <w:rsid w:val="00A4504E"/>
    <w:rsid w:val="00A46F2F"/>
    <w:rsid w:val="00A501B2"/>
    <w:rsid w:val="00A5478B"/>
    <w:rsid w:val="00A55565"/>
    <w:rsid w:val="00A61690"/>
    <w:rsid w:val="00A70FEF"/>
    <w:rsid w:val="00A71E75"/>
    <w:rsid w:val="00A72BF7"/>
    <w:rsid w:val="00A73996"/>
    <w:rsid w:val="00A754A6"/>
    <w:rsid w:val="00A91D16"/>
    <w:rsid w:val="00A93390"/>
    <w:rsid w:val="00AA00B9"/>
    <w:rsid w:val="00AB2F9A"/>
    <w:rsid w:val="00AB3656"/>
    <w:rsid w:val="00AB516E"/>
    <w:rsid w:val="00AB5740"/>
    <w:rsid w:val="00AB6BB0"/>
    <w:rsid w:val="00AB6CB7"/>
    <w:rsid w:val="00AC3675"/>
    <w:rsid w:val="00AC533F"/>
    <w:rsid w:val="00AD1DB9"/>
    <w:rsid w:val="00AD476F"/>
    <w:rsid w:val="00AD499C"/>
    <w:rsid w:val="00AD5251"/>
    <w:rsid w:val="00AE4F6F"/>
    <w:rsid w:val="00AE5DA4"/>
    <w:rsid w:val="00AF4C71"/>
    <w:rsid w:val="00AF55DD"/>
    <w:rsid w:val="00AF68B9"/>
    <w:rsid w:val="00B1512E"/>
    <w:rsid w:val="00B20B69"/>
    <w:rsid w:val="00B31FBE"/>
    <w:rsid w:val="00B35019"/>
    <w:rsid w:val="00B44621"/>
    <w:rsid w:val="00B46507"/>
    <w:rsid w:val="00B6056B"/>
    <w:rsid w:val="00B63698"/>
    <w:rsid w:val="00B67A50"/>
    <w:rsid w:val="00B74CBF"/>
    <w:rsid w:val="00B772A4"/>
    <w:rsid w:val="00B8159C"/>
    <w:rsid w:val="00B81DC2"/>
    <w:rsid w:val="00B84E74"/>
    <w:rsid w:val="00B86664"/>
    <w:rsid w:val="00B916B0"/>
    <w:rsid w:val="00B94E86"/>
    <w:rsid w:val="00B956F0"/>
    <w:rsid w:val="00B960CA"/>
    <w:rsid w:val="00B9629E"/>
    <w:rsid w:val="00BB17AE"/>
    <w:rsid w:val="00BB6510"/>
    <w:rsid w:val="00BC12A5"/>
    <w:rsid w:val="00BD2A2E"/>
    <w:rsid w:val="00BD4815"/>
    <w:rsid w:val="00BD6762"/>
    <w:rsid w:val="00BE72CC"/>
    <w:rsid w:val="00BF0507"/>
    <w:rsid w:val="00BF0CD7"/>
    <w:rsid w:val="00BF5FDF"/>
    <w:rsid w:val="00C120DF"/>
    <w:rsid w:val="00C127BE"/>
    <w:rsid w:val="00C1691D"/>
    <w:rsid w:val="00C2701A"/>
    <w:rsid w:val="00C2787B"/>
    <w:rsid w:val="00C33CEF"/>
    <w:rsid w:val="00C36DCF"/>
    <w:rsid w:val="00C4079F"/>
    <w:rsid w:val="00C40F3F"/>
    <w:rsid w:val="00C411D4"/>
    <w:rsid w:val="00C43EA1"/>
    <w:rsid w:val="00C46989"/>
    <w:rsid w:val="00C56991"/>
    <w:rsid w:val="00C56D4B"/>
    <w:rsid w:val="00C61DCC"/>
    <w:rsid w:val="00C6486D"/>
    <w:rsid w:val="00C67C03"/>
    <w:rsid w:val="00C74E43"/>
    <w:rsid w:val="00C91842"/>
    <w:rsid w:val="00CA0176"/>
    <w:rsid w:val="00CA29CD"/>
    <w:rsid w:val="00CC1CB9"/>
    <w:rsid w:val="00CC20FA"/>
    <w:rsid w:val="00CC48AD"/>
    <w:rsid w:val="00CC61F1"/>
    <w:rsid w:val="00CD1871"/>
    <w:rsid w:val="00CD1D41"/>
    <w:rsid w:val="00CE4E19"/>
    <w:rsid w:val="00CF1A24"/>
    <w:rsid w:val="00CF3EC4"/>
    <w:rsid w:val="00CF43D3"/>
    <w:rsid w:val="00CF4C99"/>
    <w:rsid w:val="00D030CA"/>
    <w:rsid w:val="00D031C8"/>
    <w:rsid w:val="00D06380"/>
    <w:rsid w:val="00D069E5"/>
    <w:rsid w:val="00D10DBF"/>
    <w:rsid w:val="00D11137"/>
    <w:rsid w:val="00D13AB3"/>
    <w:rsid w:val="00D17F9F"/>
    <w:rsid w:val="00D30FA4"/>
    <w:rsid w:val="00D3209A"/>
    <w:rsid w:val="00D479EF"/>
    <w:rsid w:val="00D54D45"/>
    <w:rsid w:val="00D5559E"/>
    <w:rsid w:val="00D574F3"/>
    <w:rsid w:val="00D615EF"/>
    <w:rsid w:val="00D61F1A"/>
    <w:rsid w:val="00D711D5"/>
    <w:rsid w:val="00D73A27"/>
    <w:rsid w:val="00D75076"/>
    <w:rsid w:val="00D77902"/>
    <w:rsid w:val="00D92E4E"/>
    <w:rsid w:val="00DB234E"/>
    <w:rsid w:val="00DB7089"/>
    <w:rsid w:val="00DB7242"/>
    <w:rsid w:val="00DC13EB"/>
    <w:rsid w:val="00DC2FF4"/>
    <w:rsid w:val="00DC341B"/>
    <w:rsid w:val="00DC6888"/>
    <w:rsid w:val="00DD0F5A"/>
    <w:rsid w:val="00DD1951"/>
    <w:rsid w:val="00DD2F88"/>
    <w:rsid w:val="00DD4A51"/>
    <w:rsid w:val="00DE01A8"/>
    <w:rsid w:val="00DE0F4D"/>
    <w:rsid w:val="00DE1D69"/>
    <w:rsid w:val="00DE56AD"/>
    <w:rsid w:val="00E01C13"/>
    <w:rsid w:val="00E07A34"/>
    <w:rsid w:val="00E1448E"/>
    <w:rsid w:val="00E243B5"/>
    <w:rsid w:val="00E31104"/>
    <w:rsid w:val="00E313DA"/>
    <w:rsid w:val="00E351DE"/>
    <w:rsid w:val="00E36AD2"/>
    <w:rsid w:val="00E413BD"/>
    <w:rsid w:val="00E461C6"/>
    <w:rsid w:val="00E50C63"/>
    <w:rsid w:val="00E53B26"/>
    <w:rsid w:val="00E55817"/>
    <w:rsid w:val="00E62905"/>
    <w:rsid w:val="00E66095"/>
    <w:rsid w:val="00E7475C"/>
    <w:rsid w:val="00E81C4F"/>
    <w:rsid w:val="00E82AF9"/>
    <w:rsid w:val="00E94FAD"/>
    <w:rsid w:val="00E95241"/>
    <w:rsid w:val="00E95D3D"/>
    <w:rsid w:val="00EA33E3"/>
    <w:rsid w:val="00EA756A"/>
    <w:rsid w:val="00EB59FF"/>
    <w:rsid w:val="00ED6687"/>
    <w:rsid w:val="00EE07B9"/>
    <w:rsid w:val="00EE6B6C"/>
    <w:rsid w:val="00EF6769"/>
    <w:rsid w:val="00EF71F9"/>
    <w:rsid w:val="00F00107"/>
    <w:rsid w:val="00F0434E"/>
    <w:rsid w:val="00F13976"/>
    <w:rsid w:val="00F15772"/>
    <w:rsid w:val="00F24FF3"/>
    <w:rsid w:val="00F373B0"/>
    <w:rsid w:val="00F37B9F"/>
    <w:rsid w:val="00F42FC4"/>
    <w:rsid w:val="00F50DE4"/>
    <w:rsid w:val="00F5768E"/>
    <w:rsid w:val="00F6428A"/>
    <w:rsid w:val="00F67666"/>
    <w:rsid w:val="00F71BEB"/>
    <w:rsid w:val="00F754D8"/>
    <w:rsid w:val="00F93816"/>
    <w:rsid w:val="00FA1AB6"/>
    <w:rsid w:val="00FA34A4"/>
    <w:rsid w:val="00FA5E25"/>
    <w:rsid w:val="00FB1C44"/>
    <w:rsid w:val="00FB6058"/>
    <w:rsid w:val="00FC0355"/>
    <w:rsid w:val="00FC2799"/>
    <w:rsid w:val="00FC32D1"/>
    <w:rsid w:val="00FC6945"/>
    <w:rsid w:val="00FD2447"/>
    <w:rsid w:val="00FD3A5F"/>
    <w:rsid w:val="00FD50C2"/>
    <w:rsid w:val="00FF18A7"/>
    <w:rsid w:val="00FF2498"/>
    <w:rsid w:val="00FF34A2"/>
    <w:rsid w:val="1CFF6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8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B9"/>
    <w:rPr>
      <w:rFonts w:eastAsia="Calibri"/>
      <w:sz w:val="28"/>
      <w:szCs w:val="28"/>
      <w:lang w:eastAsia="en-US"/>
    </w:rPr>
  </w:style>
  <w:style w:type="paragraph" w:styleId="1">
    <w:name w:val="heading 1"/>
    <w:basedOn w:val="a"/>
    <w:link w:val="10"/>
    <w:qFormat/>
    <w:rsid w:val="005B13B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B13B9"/>
    <w:rPr>
      <w:sz w:val="16"/>
      <w:szCs w:val="16"/>
    </w:rPr>
  </w:style>
  <w:style w:type="character" w:styleId="a4">
    <w:name w:val="Hyperlink"/>
    <w:uiPriority w:val="99"/>
    <w:unhideWhenUsed/>
    <w:rsid w:val="005B13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13B9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13B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13B9"/>
    <w:rPr>
      <w:b/>
      <w:bCs/>
    </w:rPr>
  </w:style>
  <w:style w:type="paragraph" w:styleId="ab">
    <w:name w:val="Body Text"/>
    <w:basedOn w:val="a"/>
    <w:link w:val="ac"/>
    <w:rsid w:val="005B13B9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d">
    <w:name w:val="Title"/>
    <w:basedOn w:val="a"/>
    <w:link w:val="ae"/>
    <w:qFormat/>
    <w:rsid w:val="005B13B9"/>
    <w:pPr>
      <w:jc w:val="center"/>
    </w:pPr>
    <w:rPr>
      <w:rFonts w:eastAsia="Times New Roman"/>
      <w:b/>
      <w:bCs/>
      <w:sz w:val="32"/>
      <w:szCs w:val="20"/>
      <w:lang w:eastAsia="ru-RU"/>
    </w:rPr>
  </w:style>
  <w:style w:type="table" w:styleId="af">
    <w:name w:val="Table Grid"/>
    <w:basedOn w:val="a1"/>
    <w:uiPriority w:val="59"/>
    <w:rsid w:val="005B1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B13B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6">
    <w:name w:val="Текст выноски Знак"/>
    <w:basedOn w:val="a0"/>
    <w:link w:val="a5"/>
    <w:uiPriority w:val="99"/>
    <w:semiHidden/>
    <w:rsid w:val="005B13B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5B13B9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c">
    <w:name w:val="Основной текст Знак"/>
    <w:basedOn w:val="a0"/>
    <w:link w:val="ab"/>
    <w:rsid w:val="005B13B9"/>
    <w:rPr>
      <w:rFonts w:ascii="Calibri" w:eastAsia="Times New Roman" w:hAnsi="Calibri"/>
      <w:sz w:val="22"/>
      <w:szCs w:val="22"/>
      <w:lang w:eastAsia="ru-RU"/>
    </w:rPr>
  </w:style>
  <w:style w:type="character" w:customStyle="1" w:styleId="ae">
    <w:name w:val="Название Знак"/>
    <w:basedOn w:val="a0"/>
    <w:link w:val="ad"/>
    <w:rsid w:val="005B13B9"/>
    <w:rPr>
      <w:rFonts w:eastAsia="Times New Roman"/>
      <w:b/>
      <w:bCs/>
      <w:sz w:val="32"/>
      <w:szCs w:val="20"/>
      <w:lang w:eastAsia="ru-RU"/>
    </w:rPr>
  </w:style>
  <w:style w:type="paragraph" w:customStyle="1" w:styleId="ConsPlusCell">
    <w:name w:val="ConsPlusCell"/>
    <w:uiPriority w:val="99"/>
    <w:rsid w:val="005B13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13B9"/>
    <w:rPr>
      <w:rFonts w:eastAsia="Calibri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13B9"/>
    <w:rPr>
      <w:rFonts w:eastAsia="Calibri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FA1A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A1AB6"/>
    <w:rPr>
      <w:rFonts w:eastAsia="Calibri"/>
      <w:sz w:val="28"/>
      <w:szCs w:val="28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FA1A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A1AB6"/>
    <w:rPr>
      <w:rFonts w:eastAsia="Calibri"/>
      <w:sz w:val="28"/>
      <w:szCs w:val="28"/>
      <w:lang w:eastAsia="en-US"/>
    </w:rPr>
  </w:style>
  <w:style w:type="character" w:customStyle="1" w:styleId="af4">
    <w:name w:val="Основной текст_"/>
    <w:basedOn w:val="a0"/>
    <w:link w:val="11"/>
    <w:rsid w:val="00552190"/>
    <w:rPr>
      <w:rFonts w:eastAsia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552190"/>
    <w:rPr>
      <w:rFonts w:eastAsia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f4"/>
    <w:rsid w:val="00552190"/>
    <w:pPr>
      <w:widowControl w:val="0"/>
      <w:spacing w:line="269" w:lineRule="auto"/>
      <w:ind w:firstLine="400"/>
    </w:pPr>
    <w:rPr>
      <w:rFonts w:eastAsia="Times New Roman"/>
      <w:lang w:eastAsia="ru-RU"/>
    </w:rPr>
  </w:style>
  <w:style w:type="paragraph" w:customStyle="1" w:styleId="20">
    <w:name w:val="Заголовок №2"/>
    <w:basedOn w:val="a"/>
    <w:link w:val="2"/>
    <w:rsid w:val="00552190"/>
    <w:pPr>
      <w:widowControl w:val="0"/>
      <w:spacing w:after="140" w:line="262" w:lineRule="auto"/>
      <w:jc w:val="center"/>
      <w:outlineLvl w:val="1"/>
    </w:pPr>
    <w:rPr>
      <w:rFonts w:eastAsia="Times New Roman"/>
      <w:b/>
      <w:bCs/>
      <w:lang w:eastAsia="ru-RU"/>
    </w:rPr>
  </w:style>
  <w:style w:type="paragraph" w:customStyle="1" w:styleId="af5">
    <w:name w:val="Абзац списка с отступом"/>
    <w:basedOn w:val="a"/>
    <w:qFormat/>
    <w:rsid w:val="00552190"/>
    <w:pPr>
      <w:spacing w:line="360" w:lineRule="auto"/>
      <w:ind w:firstLine="709"/>
      <w:jc w:val="both"/>
    </w:pPr>
    <w:rPr>
      <w:szCs w:val="22"/>
    </w:rPr>
  </w:style>
  <w:style w:type="paragraph" w:styleId="af6">
    <w:name w:val="List Paragraph"/>
    <w:basedOn w:val="a"/>
    <w:uiPriority w:val="1"/>
    <w:unhideWhenUsed/>
    <w:qFormat/>
    <w:rsid w:val="00E313DA"/>
    <w:pPr>
      <w:ind w:left="720"/>
      <w:contextualSpacing/>
    </w:pPr>
  </w:style>
  <w:style w:type="paragraph" w:customStyle="1" w:styleId="EDAMSWORDSPECIAL22">
    <w:name w:val=".EDA_MSWORD_SPECIAL22"/>
    <w:uiPriority w:val="99"/>
    <w:rsid w:val="00AF68B9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24"/>
      <w:szCs w:val="24"/>
    </w:rPr>
  </w:style>
  <w:style w:type="paragraph" w:customStyle="1" w:styleId="htmlpreformatted">
    <w:name w:val="htmlpreformatted"/>
    <w:basedOn w:val="a"/>
    <w:rsid w:val="00B9629E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customStyle="1" w:styleId="Heading1">
    <w:name w:val="Heading 1"/>
    <w:basedOn w:val="a"/>
    <w:uiPriority w:val="1"/>
    <w:qFormat/>
    <w:rsid w:val="00EE07B9"/>
    <w:pPr>
      <w:widowControl w:val="0"/>
      <w:autoSpaceDE w:val="0"/>
      <w:autoSpaceDN w:val="0"/>
      <w:ind w:left="253"/>
      <w:outlineLvl w:val="1"/>
    </w:pPr>
    <w:rPr>
      <w:rFonts w:eastAsia="Times New Roman"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rasnyluch.s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9D084E6E-5A0C-4753-91C7-0F49FFA1B3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7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10460030</cp:lastModifiedBy>
  <cp:revision>95</cp:revision>
  <cp:lastPrinted>2025-01-13T07:31:00Z</cp:lastPrinted>
  <dcterms:created xsi:type="dcterms:W3CDTF">2024-04-17T06:14:00Z</dcterms:created>
  <dcterms:modified xsi:type="dcterms:W3CDTF">2025-01-30T12:11:00Z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6B9F3D4D074C41DB858EA3C95B33694D_13</vt:lpwstr>
  </property>
</Properties>
</file>