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header6.xml" ContentType="application/vnd.openxmlformats-officedocument.wordprocessingml.header+xml"/>
  <Override PartName="/word/styles.xml" ContentType="application/vnd.openxmlformats-officedocument.wordprocessingml.styles+xml"/>
  <Override PartName="/word/header5.xml" ContentType="application/vnd.openxmlformats-officedocument.wordprocessingml.header+xml"/>
  <Override PartName="/word/theme/theme1.xml" ContentType="application/vnd.openxmlformats-officedocument.theme+xml"/>
  <Override PartName="/word/header4.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40" w:before="60" w:after="20"/>
        <w:ind w:hanging="0" w:left="0" w:right="-170"/>
        <w:jc w:val="center"/>
        <w:rPr>
          <w:b/>
          <w:bCs w:val="false"/>
          <w:kern w:val="2"/>
          <w:sz w:val="32"/>
          <w:szCs w:val="32"/>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widowControl/>
        <w:numPr>
          <w:ilvl w:val="0"/>
          <w:numId w:val="0"/>
        </w:numPr>
        <w:suppressAutoHyphens w:val="true"/>
        <w:bidi w:val="0"/>
        <w:spacing w:lineRule="auto" w:line="240" w:before="0" w:after="0"/>
        <w:ind w:hanging="0" w:left="0" w:right="454"/>
        <w:jc w:val="center"/>
        <w:outlineLvl w:val="6"/>
        <w:rPr/>
      </w:pPr>
      <w:r>
        <w:rPr>
          <w:b/>
          <w:sz w:val="28"/>
          <w:szCs w:val="28"/>
        </w:rPr>
        <w:t xml:space="preserve">Администрация </w:t>
      </w:r>
      <w:r>
        <w:rPr>
          <w:rFonts w:eastAsia="Lucida Sans Unicode"/>
          <w:b/>
          <w:color w:val="000000"/>
          <w:sz w:val="28"/>
          <w:szCs w:val="28"/>
        </w:rPr>
        <w:t xml:space="preserve">городского округа муниципальное образование </w:t>
      </w:r>
    </w:p>
    <w:p>
      <w:pPr>
        <w:pStyle w:val="Normal"/>
        <w:keepNext w:val="true"/>
        <w:widowControl/>
        <w:numPr>
          <w:ilvl w:val="0"/>
          <w:numId w:val="0"/>
        </w:numPr>
        <w:suppressAutoHyphens w:val="true"/>
        <w:bidi w:val="0"/>
        <w:spacing w:lineRule="auto" w:line="240" w:before="0" w:after="0"/>
        <w:ind w:hanging="0" w:left="0" w:right="0"/>
        <w:jc w:val="center"/>
        <w:outlineLvl w:val="6"/>
        <w:rPr/>
      </w:pPr>
      <w:r>
        <w:rPr>
          <w:rFonts w:eastAsia="Lucida Sans Unicode"/>
          <w:b/>
          <w:bCs w:val="false"/>
          <w:color w:val="000000"/>
          <w:kern w:val="2"/>
          <w:sz w:val="28"/>
          <w:szCs w:val="28"/>
        </w:rPr>
        <w:t>городской округ город Красный Луч Луганской Народной Республики</w:t>
      </w:r>
    </w:p>
    <w:p>
      <w:pPr>
        <w:pStyle w:val="Normal"/>
        <w:widowControl/>
        <w:numPr>
          <w:ilvl w:val="0"/>
          <w:numId w:val="0"/>
        </w:numPr>
        <w:suppressAutoHyphens w:val="true"/>
        <w:bidi w:val="0"/>
        <w:spacing w:lineRule="auto" w:line="240" w:before="0" w:after="0"/>
        <w:ind w:hanging="0" w:left="0" w:right="0"/>
        <w:jc w:val="center"/>
        <w:outlineLvl w:val="6"/>
        <w:rPr>
          <w:rFonts w:eastAsia="Lucida Sans Unicode"/>
          <w:b/>
          <w:color w:val="000000"/>
          <w:sz w:val="28"/>
          <w:szCs w:val="28"/>
        </w:rPr>
      </w:pPr>
      <w:r>
        <w:rPr>
          <w:rFonts w:eastAsia="Lucida Sans Unicode"/>
          <w:b/>
          <w:color w:val="000000"/>
          <w:sz w:val="28"/>
          <w:szCs w:val="28"/>
        </w:rPr>
      </w:r>
    </w:p>
    <w:p>
      <w:pPr>
        <w:pStyle w:val="Normal"/>
        <w:widowControl/>
        <w:numPr>
          <w:ilvl w:val="0"/>
          <w:numId w:val="0"/>
        </w:numPr>
        <w:suppressAutoHyphens w:val="true"/>
        <w:bidi w:val="0"/>
        <w:spacing w:lineRule="auto" w:line="240" w:before="0" w:after="0"/>
        <w:ind w:hanging="0" w:left="0" w:right="0"/>
        <w:jc w:val="center"/>
        <w:outlineLvl w:val="6"/>
        <w:rPr>
          <w:rFonts w:eastAsia="Lucida Sans Unicode"/>
          <w:b/>
          <w:color w:val="000000"/>
          <w:sz w:val="28"/>
          <w:szCs w:val="28"/>
        </w:rPr>
      </w:pPr>
      <w:r>
        <w:rPr>
          <w:rFonts w:eastAsia="Lucida Sans Unicode"/>
          <w:b/>
          <w:color w:val="000000"/>
          <w:sz w:val="28"/>
          <w:szCs w:val="28"/>
        </w:rPr>
      </w:r>
    </w:p>
    <w:p>
      <w:pPr>
        <w:pStyle w:val="Normal"/>
        <w:widowControl/>
        <w:suppressAutoHyphens w:val="true"/>
        <w:bidi w:val="0"/>
        <w:spacing w:lineRule="auto" w:line="240" w:before="0" w:after="0"/>
        <w:ind w:hanging="0" w:left="0" w:right="57"/>
        <w:jc w:val="center"/>
        <w:rPr>
          <w:b/>
          <w:bCs w:val="false"/>
          <w:kern w:val="2"/>
          <w:sz w:val="32"/>
          <w:szCs w:val="32"/>
        </w:rPr>
      </w:pPr>
      <w:r>
        <w:rPr>
          <w:b/>
          <w:kern w:val="2"/>
          <w:sz w:val="32"/>
          <w:szCs w:val="32"/>
        </w:rPr>
        <w:t>ПОСТАНОВЛЕНИЕ</w:t>
      </w:r>
    </w:p>
    <w:p>
      <w:pPr>
        <w:pStyle w:val="Normal"/>
        <w:suppressAutoHyphens w:val="true"/>
        <w:spacing w:lineRule="auto" w:line="240"/>
        <w:ind w:firstLine="709" w:left="170" w:right="57"/>
        <w:jc w:val="center"/>
        <w:rPr>
          <w:rFonts w:eastAsia="Lucida Sans Unicode"/>
          <w:b/>
          <w:sz w:val="28"/>
          <w:szCs w:val="28"/>
        </w:rPr>
      </w:pPr>
      <w:r>
        <w:rPr>
          <w:rFonts w:eastAsia="Lucida Sans Unicode"/>
          <w:b/>
          <w:sz w:val="28"/>
          <w:szCs w:val="28"/>
        </w:rPr>
      </w:r>
    </w:p>
    <w:p>
      <w:pPr>
        <w:pStyle w:val="Normal"/>
        <w:keepNext w:val="true"/>
        <w:numPr>
          <w:ilvl w:val="0"/>
          <w:numId w:val="0"/>
        </w:numPr>
        <w:spacing w:lineRule="auto" w:line="240"/>
        <w:ind w:firstLine="709" w:left="0" w:right="425"/>
        <w:jc w:val="center"/>
        <w:outlineLvl w:val="6"/>
        <w:rPr>
          <w:rFonts w:eastAsia="Lucida Sans Unicode"/>
          <w:b/>
          <w:sz w:val="28"/>
          <w:szCs w:val="28"/>
        </w:rPr>
      </w:pPr>
      <w:r>
        <w:rPr>
          <w:rFonts w:eastAsia="Lucida Sans Unicode"/>
          <w:b/>
          <w:sz w:val="28"/>
          <w:szCs w:val="28"/>
        </w:rPr>
      </w:r>
    </w:p>
    <w:p>
      <w:pPr>
        <w:pStyle w:val="Normal"/>
        <w:widowControl/>
        <w:suppressAutoHyphens w:val="true"/>
        <w:bidi w:val="0"/>
        <w:spacing w:lineRule="auto" w:line="240" w:before="0" w:after="0"/>
        <w:ind w:hanging="0" w:left="0" w:right="57"/>
        <w:jc w:val="both"/>
        <w:rPr>
          <w:rFonts w:eastAsia="Lucida Sans Unicode"/>
          <w:sz w:val="28"/>
          <w:szCs w:val="28"/>
        </w:rPr>
      </w:pPr>
      <w:r>
        <w:rPr>
          <w:rFonts w:eastAsia="Lucida Sans Unicode"/>
          <w:sz w:val="28"/>
          <w:szCs w:val="28"/>
        </w:rPr>
        <w:t>«</w:t>
      </w:r>
      <w:r>
        <w:rPr>
          <w:rFonts w:eastAsia="Lucida Sans Unicode"/>
          <w:sz w:val="28"/>
          <w:szCs w:val="28"/>
        </w:rPr>
        <w:t>21</w:t>
      </w:r>
      <w:r>
        <w:rPr>
          <w:rFonts w:eastAsia="Lucida Sans Unicode"/>
          <w:sz w:val="28"/>
          <w:szCs w:val="28"/>
        </w:rPr>
        <w:t xml:space="preserve">» </w:t>
      </w:r>
      <w:r>
        <w:rPr>
          <w:rFonts w:eastAsia="Lucida Sans Unicode"/>
          <w:sz w:val="28"/>
          <w:szCs w:val="28"/>
        </w:rPr>
        <w:t xml:space="preserve">марта </w:t>
      </w:r>
      <w:r>
        <w:rPr>
          <w:rFonts w:eastAsia="Lucida Sans Unicode"/>
          <w:sz w:val="28"/>
          <w:szCs w:val="28"/>
        </w:rPr>
        <w:t>2025 г</w:t>
        <w:tab/>
        <w:tab/>
        <w:tab/>
        <w:tab/>
        <w:tab/>
        <w:tab/>
        <w:tab/>
        <w:tab/>
        <w:t xml:space="preserve">№ </w:t>
      </w:r>
      <w:r>
        <w:rPr>
          <w:rFonts w:eastAsia="Lucida Sans Unicode"/>
          <w:sz w:val="28"/>
          <w:szCs w:val="28"/>
        </w:rPr>
        <w:t>П-152/25</w:t>
      </w:r>
    </w:p>
    <w:p>
      <w:pPr>
        <w:pStyle w:val="Normal"/>
        <w:widowControl/>
        <w:suppressAutoHyphens w:val="true"/>
        <w:bidi w:val="0"/>
        <w:spacing w:lineRule="auto" w:line="240" w:before="0" w:after="0"/>
        <w:ind w:hanging="0" w:left="0" w:right="57"/>
        <w:jc w:val="center"/>
        <w:rPr>
          <w:rFonts w:eastAsia="Lucida Sans Unicode"/>
          <w:sz w:val="28"/>
          <w:szCs w:val="28"/>
        </w:rPr>
      </w:pPr>
      <w:r>
        <w:rPr>
          <w:rFonts w:eastAsia="Lucida Sans Unicode"/>
          <w:sz w:val="28"/>
          <w:szCs w:val="28"/>
        </w:rPr>
        <w:t>г. Красный Луч</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widowControl/>
        <w:suppressAutoHyphens w:val="true"/>
        <w:bidi w:val="0"/>
        <w:spacing w:lineRule="auto" w:line="240" w:before="0" w:after="0"/>
        <w:ind w:hanging="0" w:left="0" w:right="0"/>
        <w:jc w:val="center"/>
        <w:rPr/>
      </w:pPr>
      <w:r>
        <w:rPr>
          <w:rFonts w:cs="Times New Roman"/>
          <w:b/>
          <w:sz w:val="28"/>
          <w:szCs w:val="28"/>
        </w:rPr>
        <w:t xml:space="preserve">Об утверждении Порядка проведения обследования жилого помещения, утраченного и (или) поврежденного в результате </w:t>
      </w:r>
      <w:r>
        <w:rPr>
          <w:rFonts w:cs="Times New Roman"/>
          <w:b/>
          <w:color w:val="000000"/>
          <w:sz w:val="28"/>
          <w:szCs w:val="28"/>
        </w:rPr>
        <w:t xml:space="preserve">чрезвычайных ситуаций природного и техногенного характера на территории  </w:t>
      </w:r>
      <w:bookmarkStart w:id="0" w:name="_Hlk191981188"/>
      <w:r>
        <w:rPr>
          <w:rFonts w:cs="Times New Roman"/>
          <w:b/>
          <w:color w:val="000000"/>
          <w:sz w:val="28"/>
          <w:szCs w:val="28"/>
        </w:rPr>
        <w:t>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bookmarkEnd w:id="0"/>
    </w:p>
    <w:p>
      <w:pPr>
        <w:pStyle w:val="Normal"/>
        <w:jc w:val="both"/>
        <w:rPr>
          <w:rFonts w:cs="Times New Roman"/>
          <w:bCs w:val="false"/>
          <w:sz w:val="28"/>
          <w:szCs w:val="28"/>
        </w:rPr>
      </w:pPr>
      <w:r>
        <w:rPr>
          <w:rFonts w:cs="Times New Roman"/>
          <w:bCs w:val="false"/>
          <w:sz w:val="28"/>
          <w:szCs w:val="28"/>
        </w:rPr>
      </w:r>
    </w:p>
    <w:p>
      <w:pPr>
        <w:pStyle w:val="Normal"/>
        <w:jc w:val="both"/>
        <w:rPr>
          <w:rFonts w:cs="Times New Roman"/>
          <w:bCs w:val="false"/>
          <w:sz w:val="28"/>
          <w:szCs w:val="28"/>
        </w:rPr>
      </w:pPr>
      <w:r>
        <w:rPr>
          <w:rFonts w:cs="Times New Roman"/>
          <w:bCs w:val="false"/>
          <w:sz w:val="28"/>
          <w:szCs w:val="28"/>
        </w:rPr>
      </w:r>
    </w:p>
    <w:p>
      <w:pPr>
        <w:pStyle w:val="Normal"/>
        <w:widowControl/>
        <w:suppressAutoHyphens w:val="true"/>
        <w:bidi w:val="0"/>
        <w:spacing w:lineRule="auto" w:line="276" w:before="0" w:after="0"/>
        <w:ind w:hanging="0" w:left="0" w:right="0"/>
        <w:jc w:val="both"/>
        <w:rPr>
          <w:sz w:val="28"/>
          <w:szCs w:val="28"/>
          <w:lang w:val="uk-UA"/>
        </w:rPr>
      </w:pPr>
      <w:r>
        <w:rPr>
          <w:sz w:val="28"/>
          <w:szCs w:val="28"/>
          <w:lang w:val="uk-UA"/>
        </w:rPr>
        <w:tab/>
        <w:t xml:space="preserve">В соответствии с постановлением Правительства Российской Федерации от 23.03.2024 № 366 «Об утверждении Правил предоставления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в целях софинансирования расходных обязательств субъектов Российской Федерации,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отнесенных к чрезвычайным ситуациям регионального характера»,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Pr>
          <w:sz w:val="28"/>
          <w:szCs w:val="28"/>
        </w:rPr>
        <w:t>постановлением Правительства Луганской Народной Республики от 27.12.2024 № 323/24 «О некоторых вопросах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на территории Луганской Народной Республики, отнесенных к чрезвычайным ситуациям регионального характера»,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spacing w:lineRule="auto" w:line="240"/>
        <w:jc w:val="both"/>
        <w:rPr>
          <w:sz w:val="28"/>
          <w:szCs w:val="28"/>
          <w:lang w:val="uk-UA"/>
        </w:rPr>
      </w:pPr>
      <w:r>
        <w:rPr>
          <w:sz w:val="28"/>
          <w:szCs w:val="28"/>
          <w:lang w:val="uk-UA"/>
        </w:rPr>
      </w:r>
    </w:p>
    <w:p>
      <w:pPr>
        <w:pStyle w:val="Normal"/>
        <w:spacing w:lineRule="auto" w:line="240"/>
        <w:jc w:val="both"/>
        <w:rPr>
          <w:sz w:val="28"/>
          <w:szCs w:val="28"/>
          <w:lang w:val="uk-UA"/>
        </w:rPr>
      </w:pPr>
      <w:r>
        <w:rPr>
          <w:sz w:val="28"/>
          <w:szCs w:val="28"/>
          <w:lang w:val="uk-UA"/>
        </w:rPr>
      </w:r>
    </w:p>
    <w:p>
      <w:pPr>
        <w:pStyle w:val="Normal"/>
        <w:widowControl/>
        <w:suppressAutoHyphens w:val="true"/>
        <w:bidi w:val="0"/>
        <w:spacing w:lineRule="auto" w:line="276" w:before="0" w:after="0"/>
        <w:ind w:hanging="0" w:left="0" w:right="0"/>
        <w:jc w:val="center"/>
        <w:rPr>
          <w:b/>
          <w:sz w:val="28"/>
          <w:szCs w:val="28"/>
        </w:rPr>
      </w:pPr>
      <w:r>
        <w:rPr>
          <w:b/>
          <w:sz w:val="28"/>
          <w:szCs w:val="28"/>
        </w:rPr>
        <w:t>ПОСТАНОВЛЯЕТ:</w:t>
      </w:r>
    </w:p>
    <w:p>
      <w:pPr>
        <w:pStyle w:val="Normal"/>
        <w:spacing w:lineRule="auto" w:line="240"/>
        <w:jc w:val="both"/>
        <w:rPr>
          <w:sz w:val="28"/>
          <w:szCs w:val="28"/>
          <w:lang w:val="uk-UA"/>
        </w:rPr>
      </w:pPr>
      <w:r>
        <w:rPr>
          <w:sz w:val="28"/>
          <w:szCs w:val="28"/>
          <w:lang w:val="uk-UA"/>
        </w:rPr>
      </w:r>
    </w:p>
    <w:p>
      <w:pPr>
        <w:pStyle w:val="Normal"/>
        <w:spacing w:lineRule="auto" w:line="240"/>
        <w:jc w:val="both"/>
        <w:rPr>
          <w:sz w:val="28"/>
          <w:szCs w:val="28"/>
          <w:lang w:val="uk-UA"/>
        </w:rPr>
      </w:pPr>
      <w:r>
        <w:rPr>
          <w:sz w:val="28"/>
          <w:szCs w:val="28"/>
          <w:lang w:val="uk-UA"/>
        </w:rPr>
      </w:r>
    </w:p>
    <w:p>
      <w:pPr>
        <w:pStyle w:val="Normal"/>
        <w:spacing w:lineRule="auto" w:line="276"/>
        <w:ind w:firstLine="709"/>
        <w:jc w:val="both"/>
        <w:rPr>
          <w:sz w:val="28"/>
          <w:szCs w:val="28"/>
        </w:rPr>
      </w:pPr>
      <w:r>
        <w:rPr>
          <w:sz w:val="28"/>
          <w:szCs w:val="28"/>
          <w:lang w:val="uk-UA"/>
        </w:rPr>
        <w:t xml:space="preserve">1. Утвердить прилагаемый Порядок </w:t>
      </w:r>
      <w:r>
        <w:rPr>
          <w:sz w:val="28"/>
          <w:szCs w:val="28"/>
        </w:rPr>
        <w:t>проведения обследования жилого 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p>
    <w:p>
      <w:pPr>
        <w:pStyle w:val="Normal"/>
        <w:spacing w:lineRule="auto" w:line="276"/>
        <w:ind w:firstLine="709"/>
        <w:jc w:val="both"/>
        <w:rPr>
          <w:sz w:val="28"/>
          <w:szCs w:val="28"/>
          <w:lang w:val="uk-UA"/>
        </w:rPr>
      </w:pPr>
      <w:r>
        <w:rPr>
          <w:sz w:val="28"/>
          <w:szCs w:val="28"/>
          <w:lang w:val="uk-UA"/>
        </w:rPr>
        <w:t xml:space="preserve">2. </w:t>
      </w:r>
      <w:r>
        <w:rPr>
          <w:sz w:val="28"/>
          <w:szCs w:val="28"/>
        </w:rPr>
        <w:t>Настоящее постановление вступает в силу со дня его официального опубликования (обнародования).</w:t>
      </w:r>
    </w:p>
    <w:p>
      <w:pPr>
        <w:pStyle w:val="Normal"/>
        <w:spacing w:lineRule="auto" w:line="276"/>
        <w:ind w:firstLine="709"/>
        <w:jc w:val="both"/>
        <w:rPr>
          <w:sz w:val="28"/>
          <w:szCs w:val="28"/>
          <w:lang w:val="uk-UA"/>
        </w:rPr>
      </w:pPr>
      <w:r>
        <w:rPr>
          <w:sz w:val="28"/>
          <w:szCs w:val="28"/>
          <w:lang w:val="uk-UA"/>
        </w:rPr>
        <w:t>3. Разместить</w:t>
      </w:r>
      <w:r>
        <w:rPr>
          <w:sz w:val="28"/>
          <w:szCs w:val="28"/>
          <w:lang w:bidi="ru-RU"/>
        </w:rPr>
        <w:t xml:space="preserve"> настоящее постановление </w:t>
      </w:r>
      <w:r>
        <w:rPr>
          <w:sz w:val="28"/>
          <w:szCs w:val="28"/>
        </w:rPr>
        <w:t>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US"/>
        </w:rPr>
        <w:t>https</w:t>
      </w:r>
      <w:r>
        <w:rPr>
          <w:sz w:val="28"/>
          <w:szCs w:val="28"/>
        </w:rPr>
        <w:t>://</w:t>
      </w:r>
      <w:r>
        <w:rPr>
          <w:sz w:val="28"/>
          <w:szCs w:val="28"/>
          <w:lang w:val="en-US"/>
        </w:rPr>
        <w:t>krasnyluch</w:t>
      </w:r>
      <w:r>
        <w:rPr>
          <w:sz w:val="28"/>
          <w:szCs w:val="28"/>
        </w:rPr>
        <w:t>.</w:t>
      </w:r>
      <w:r>
        <w:rPr>
          <w:sz w:val="28"/>
          <w:szCs w:val="28"/>
          <w:lang w:val="en-US"/>
        </w:rPr>
        <w:t>su</w:t>
      </w:r>
      <w:r>
        <w:rPr>
          <w:sz w:val="28"/>
          <w:szCs w:val="28"/>
        </w:rPr>
        <w:t>).</w:t>
      </w:r>
    </w:p>
    <w:p>
      <w:pPr>
        <w:pStyle w:val="Normal"/>
        <w:spacing w:lineRule="auto" w:line="276"/>
        <w:ind w:firstLine="709"/>
        <w:jc w:val="both"/>
        <w:rPr>
          <w:sz w:val="28"/>
          <w:szCs w:val="28"/>
        </w:rPr>
      </w:pPr>
      <w:r>
        <w:rPr>
          <w:sz w:val="28"/>
          <w:szCs w:val="28"/>
        </w:rPr>
        <w:t xml:space="preserve">4. Контроль за исполнением данного постановления возложить на первого заместителя </w:t>
      </w:r>
      <w:r>
        <w:rPr>
          <w:sz w:val="28"/>
          <w:szCs w:val="28"/>
          <w:lang w:val="uk-UA"/>
        </w:rPr>
        <w:t>г</w:t>
      </w:r>
      <w:r>
        <w:rPr>
          <w:sz w:val="28"/>
          <w:szCs w:val="28"/>
        </w:rPr>
        <w:t xml:space="preserve">лавы Администрации городского округа муниципальное образование городской округ город Красный Луч Луганской Народной Республики </w:t>
      </w:r>
      <w:r>
        <w:rPr>
          <w:sz w:val="28"/>
          <w:szCs w:val="28"/>
          <w:lang w:val="uk-UA"/>
        </w:rPr>
        <w:t xml:space="preserve">Лямцеву О.Ю. и </w:t>
      </w:r>
      <w:r>
        <w:rPr>
          <w:sz w:val="28"/>
          <w:szCs w:val="28"/>
        </w:rPr>
        <w:t xml:space="preserve">заместителя </w:t>
      </w:r>
      <w:r>
        <w:rPr>
          <w:sz w:val="28"/>
          <w:szCs w:val="28"/>
          <w:lang w:val="uk-UA"/>
        </w:rPr>
        <w:t>г</w:t>
      </w:r>
      <w:r>
        <w:rPr>
          <w:sz w:val="28"/>
          <w:szCs w:val="28"/>
        </w:rPr>
        <w:t xml:space="preserve">лавы Администрации городского округа муниципальное образование городской округ город Красный Луч Луганской Народной Республики </w:t>
      </w:r>
      <w:r>
        <w:rPr>
          <w:sz w:val="28"/>
          <w:szCs w:val="28"/>
          <w:lang w:val="uk-UA"/>
        </w:rPr>
        <w:t>Бабченко О.В.</w:t>
      </w:r>
    </w:p>
    <w:p>
      <w:pPr>
        <w:pStyle w:val="Normal"/>
        <w:spacing w:lineRule="auto" w:line="240"/>
        <w:jc w:val="both"/>
        <w:rPr>
          <w:sz w:val="28"/>
          <w:szCs w:val="28"/>
        </w:rPr>
      </w:pPr>
      <w:r>
        <w:rPr>
          <w:sz w:val="28"/>
          <w:szCs w:val="28"/>
        </w:rPr>
      </w:r>
    </w:p>
    <w:p>
      <w:pPr>
        <w:pStyle w:val="Normal"/>
        <w:widowControl/>
        <w:suppressAutoHyphens w:val="true"/>
        <w:bidi w:val="0"/>
        <w:spacing w:lineRule="auto" w:line="240" w:before="0" w:after="0"/>
        <w:ind w:hanging="0" w:left="0" w:right="0"/>
        <w:jc w:val="both"/>
        <w:rPr>
          <w:sz w:val="28"/>
          <w:szCs w:val="28"/>
        </w:rPr>
      </w:pPr>
      <w:r>
        <w:rPr>
          <w:sz w:val="28"/>
          <w:szCs w:val="28"/>
        </w:rPr>
      </w:r>
    </w:p>
    <w:p>
      <w:pPr>
        <w:pStyle w:val="Normal"/>
        <w:widowControl/>
        <w:suppressAutoHyphens w:val="true"/>
        <w:bidi w:val="0"/>
        <w:spacing w:lineRule="auto" w:line="240" w:before="0" w:after="0"/>
        <w:ind w:hanging="0" w:left="0" w:right="0"/>
        <w:jc w:val="both"/>
        <w:rPr>
          <w:sz w:val="28"/>
          <w:szCs w:val="28"/>
        </w:rPr>
      </w:pPr>
      <w:r>
        <w:rPr>
          <w:sz w:val="28"/>
          <w:szCs w:val="28"/>
        </w:rPr>
      </w:r>
    </w:p>
    <w:p>
      <w:pPr>
        <w:pStyle w:val="Normal"/>
        <w:widowControl/>
        <w:suppressAutoHyphens w:val="true"/>
        <w:bidi w:val="0"/>
        <w:spacing w:lineRule="auto" w:line="276" w:before="0" w:after="0"/>
        <w:ind w:hanging="0" w:left="0" w:right="0"/>
        <w:jc w:val="both"/>
        <w:rPr>
          <w:sz w:val="28"/>
          <w:szCs w:val="28"/>
        </w:rPr>
      </w:pPr>
      <w:r>
        <w:rPr>
          <w:sz w:val="28"/>
          <w:szCs w:val="28"/>
        </w:rPr>
        <w:t>Глава городского округа</w:t>
      </w:r>
    </w:p>
    <w:p>
      <w:pPr>
        <w:pStyle w:val="Normal"/>
        <w:widowControl/>
        <w:suppressAutoHyphens w:val="true"/>
        <w:bidi w:val="0"/>
        <w:spacing w:lineRule="auto" w:line="276" w:before="0" w:after="0"/>
        <w:ind w:hanging="0" w:left="0" w:right="0"/>
        <w:jc w:val="both"/>
        <w:rPr>
          <w:sz w:val="28"/>
          <w:szCs w:val="28"/>
        </w:rPr>
      </w:pPr>
      <w:r>
        <w:rPr>
          <w:sz w:val="28"/>
          <w:szCs w:val="28"/>
        </w:rPr>
        <w:t>муниципальное образование</w:t>
      </w:r>
    </w:p>
    <w:p>
      <w:pPr>
        <w:pStyle w:val="Normal"/>
        <w:widowControl/>
        <w:suppressAutoHyphens w:val="true"/>
        <w:bidi w:val="0"/>
        <w:spacing w:lineRule="auto" w:line="276" w:before="0" w:after="0"/>
        <w:ind w:hanging="0" w:left="0" w:right="0"/>
        <w:jc w:val="both"/>
        <w:rPr>
          <w:sz w:val="28"/>
          <w:szCs w:val="28"/>
        </w:rPr>
      </w:pPr>
      <w:r>
        <w:rPr>
          <w:sz w:val="28"/>
          <w:szCs w:val="28"/>
        </w:rPr>
        <w:t>городской округ город Красный Луч</w:t>
      </w:r>
    </w:p>
    <w:p>
      <w:pPr>
        <w:sectPr>
          <w:headerReference w:type="default" r:id="rId3"/>
          <w:headerReference w:type="first" r:id="rId4"/>
          <w:type w:val="nextPage"/>
          <w:pgSz w:w="11906" w:h="16838"/>
          <w:pgMar w:left="1701" w:right="566" w:gutter="0" w:header="275" w:top="615" w:footer="0" w:bottom="1134"/>
          <w:pgNumType w:fmt="decimal"/>
          <w:formProt w:val="false"/>
          <w:titlePg/>
          <w:textDirection w:val="lrTb"/>
          <w:docGrid w:type="default" w:linePitch="360" w:charSpace="0"/>
        </w:sectPr>
        <w:pStyle w:val="Normal"/>
        <w:widowControl/>
        <w:suppressAutoHyphens w:val="true"/>
        <w:bidi w:val="0"/>
        <w:spacing w:lineRule="auto" w:line="276" w:before="0" w:after="0"/>
        <w:ind w:hanging="0" w:left="0" w:right="0"/>
        <w:jc w:val="both"/>
        <w:rPr>
          <w:sz w:val="28"/>
          <w:szCs w:val="28"/>
        </w:rPr>
      </w:pPr>
      <w:r>
        <w:rPr>
          <w:sz w:val="28"/>
          <w:szCs w:val="28"/>
        </w:rPr>
        <w:t>Луганской Народной Республики</w:t>
        <w:tab/>
        <w:tab/>
        <w:t xml:space="preserve">                                          С.В. Соловьев</w:t>
      </w:r>
    </w:p>
    <w:p>
      <w:pPr>
        <w:pStyle w:val="Normal"/>
        <w:widowControl/>
        <w:shd w:val="clear" w:color="auto" w:fill="FFFFFF"/>
        <w:suppressAutoHyphens w:val="true"/>
        <w:bidi w:val="0"/>
        <w:spacing w:lineRule="auto" w:line="240" w:before="0" w:after="0"/>
        <w:ind w:hanging="0" w:left="5102" w:right="0"/>
        <w:jc w:val="both"/>
        <w:rPr>
          <w:sz w:val="28"/>
          <w:szCs w:val="28"/>
        </w:rPr>
      </w:pPr>
      <w:r>
        <w:rPr>
          <w:sz w:val="28"/>
          <w:szCs w:val="28"/>
        </w:rPr>
        <w:t>Приложение</w:t>
      </w:r>
    </w:p>
    <w:p>
      <w:pPr>
        <w:pStyle w:val="Normal"/>
        <w:widowControl/>
        <w:shd w:val="clear" w:color="auto" w:fill="FFFFFF"/>
        <w:suppressAutoHyphens w:val="true"/>
        <w:bidi w:val="0"/>
        <w:spacing w:lineRule="auto" w:line="240" w:before="0" w:after="0"/>
        <w:ind w:hanging="0" w:left="5102" w:right="0"/>
        <w:jc w:val="both"/>
        <w:rPr>
          <w:bCs w:val="false"/>
          <w:sz w:val="28"/>
          <w:szCs w:val="28"/>
        </w:rPr>
      </w:pPr>
      <w:r>
        <w:rPr>
          <w:sz w:val="28"/>
          <w:szCs w:val="28"/>
        </w:rPr>
        <w:t>УТВЕРЖДЕН</w:t>
      </w:r>
    </w:p>
    <w:p>
      <w:pPr>
        <w:pStyle w:val="Normal"/>
        <w:widowControl/>
        <w:shd w:val="clear" w:color="auto" w:fill="FFFFFF"/>
        <w:suppressAutoHyphens w:val="true"/>
        <w:bidi w:val="0"/>
        <w:spacing w:lineRule="auto" w:line="240" w:before="0" w:after="0"/>
        <w:ind w:hanging="0" w:left="5102" w:right="0"/>
        <w:jc w:val="both"/>
        <w:rPr/>
      </w:pPr>
      <w:r>
        <w:rPr>
          <w:sz w:val="28"/>
          <w:szCs w:val="28"/>
        </w:rPr>
        <w:t xml:space="preserve">постановлением Администрации </w:t>
      </w:r>
      <w:r>
        <w:rPr>
          <w:rFonts w:eastAsia="MS Mincho"/>
          <w:sz w:val="28"/>
          <w:szCs w:val="28"/>
        </w:rPr>
        <w:t xml:space="preserve">городского округа муниципальное образование городской округ </w:t>
      </w:r>
    </w:p>
    <w:p>
      <w:pPr>
        <w:pStyle w:val="Normal"/>
        <w:widowControl/>
        <w:shd w:val="clear" w:color="auto" w:fill="FFFFFF"/>
        <w:suppressAutoHyphens w:val="true"/>
        <w:bidi w:val="0"/>
        <w:spacing w:lineRule="auto" w:line="240" w:before="0" w:after="0"/>
        <w:ind w:hanging="0" w:left="5102" w:right="0"/>
        <w:jc w:val="both"/>
        <w:rPr/>
      </w:pPr>
      <w:r>
        <w:rPr>
          <w:rFonts w:eastAsia="MS Mincho"/>
          <w:sz w:val="28"/>
          <w:szCs w:val="28"/>
        </w:rPr>
        <w:t>город Красный Луч</w:t>
      </w:r>
    </w:p>
    <w:p>
      <w:pPr>
        <w:pStyle w:val="Normal"/>
        <w:widowControl/>
        <w:shd w:val="clear" w:color="auto" w:fill="FFFFFF"/>
        <w:suppressAutoHyphens w:val="true"/>
        <w:bidi w:val="0"/>
        <w:spacing w:lineRule="auto" w:line="240" w:before="0" w:after="0"/>
        <w:ind w:hanging="0" w:left="5102" w:right="0"/>
        <w:jc w:val="both"/>
        <w:rPr/>
      </w:pPr>
      <w:r>
        <w:rPr>
          <w:sz w:val="28"/>
          <w:szCs w:val="28"/>
        </w:rPr>
        <w:t xml:space="preserve">Луганской Народной Республики </w:t>
      </w:r>
    </w:p>
    <w:p>
      <w:pPr>
        <w:pStyle w:val="Normal"/>
        <w:widowControl/>
        <w:shd w:val="clear" w:color="auto" w:fill="FFFFFF"/>
        <w:suppressAutoHyphens w:val="true"/>
        <w:bidi w:val="0"/>
        <w:spacing w:lineRule="auto" w:line="240" w:before="0" w:after="0"/>
        <w:ind w:hanging="0" w:left="5102" w:right="0"/>
        <w:jc w:val="both"/>
        <w:rPr>
          <w:sz w:val="28"/>
          <w:szCs w:val="28"/>
        </w:rPr>
      </w:pPr>
      <w:r>
        <w:rPr>
          <w:sz w:val="28"/>
          <w:szCs w:val="28"/>
        </w:rPr>
        <w:t>от «</w:t>
      </w:r>
      <w:r>
        <w:rPr>
          <w:sz w:val="28"/>
          <w:szCs w:val="28"/>
        </w:rPr>
        <w:t xml:space="preserve">21» марта 2025 г. </w:t>
      </w:r>
      <w:r>
        <w:rPr>
          <w:sz w:val="28"/>
          <w:szCs w:val="28"/>
        </w:rPr>
        <w:t xml:space="preserve">№ </w:t>
      </w:r>
      <w:r>
        <w:rPr>
          <w:sz w:val="28"/>
          <w:szCs w:val="28"/>
        </w:rPr>
        <w:t>П-152/25</w:t>
      </w:r>
    </w:p>
    <w:p>
      <w:pPr>
        <w:pStyle w:val="Normal"/>
        <w:spacing w:lineRule="auto" w:line="240"/>
        <w:ind w:firstLine="708" w:left="4956"/>
        <w:rPr>
          <w:bCs w:val="false"/>
          <w:sz w:val="28"/>
          <w:szCs w:val="28"/>
        </w:rPr>
      </w:pPr>
      <w:r>
        <w:rPr>
          <w:bCs w:val="false"/>
          <w:sz w:val="28"/>
          <w:szCs w:val="28"/>
        </w:rPr>
      </w:r>
    </w:p>
    <w:p>
      <w:pPr>
        <w:pStyle w:val="Normal"/>
        <w:spacing w:lineRule="auto" w:line="240"/>
        <w:ind w:firstLine="708" w:left="4956"/>
        <w:rPr>
          <w:bCs w:val="false"/>
          <w:sz w:val="28"/>
          <w:szCs w:val="28"/>
        </w:rPr>
      </w:pPr>
      <w:r>
        <w:rPr>
          <w:bCs w:val="false"/>
          <w:sz w:val="28"/>
          <w:szCs w:val="28"/>
        </w:rPr>
      </w:r>
    </w:p>
    <w:p>
      <w:pPr>
        <w:pStyle w:val="Normal"/>
        <w:spacing w:lineRule="auto" w:line="240"/>
        <w:ind w:firstLine="708" w:left="4956"/>
        <w:rPr>
          <w:bCs w:val="false"/>
          <w:sz w:val="28"/>
          <w:szCs w:val="28"/>
        </w:rPr>
      </w:pPr>
      <w:r>
        <w:rPr>
          <w:bCs w:val="false"/>
          <w:sz w:val="28"/>
          <w:szCs w:val="28"/>
        </w:rPr>
      </w:r>
    </w:p>
    <w:p>
      <w:pPr>
        <w:pStyle w:val="Normal"/>
        <w:spacing w:lineRule="auto" w:line="240"/>
        <w:jc w:val="both"/>
        <w:rPr>
          <w:sz w:val="28"/>
          <w:szCs w:val="28"/>
        </w:rPr>
      </w:pPr>
      <w:r>
        <w:rPr>
          <w:sz w:val="28"/>
          <w:szCs w:val="28"/>
        </w:rPr>
      </w:r>
    </w:p>
    <w:p>
      <w:pPr>
        <w:pStyle w:val="Normal"/>
        <w:widowControl/>
        <w:suppressAutoHyphens w:val="true"/>
        <w:bidi w:val="0"/>
        <w:spacing w:lineRule="auto" w:line="240" w:before="0" w:after="0"/>
        <w:ind w:hanging="0" w:left="0" w:right="0"/>
        <w:jc w:val="center"/>
        <w:rPr>
          <w:b/>
          <w:sz w:val="28"/>
          <w:szCs w:val="28"/>
          <w:lang w:val="uk-UA"/>
        </w:rPr>
      </w:pPr>
      <w:r>
        <w:rPr>
          <w:b/>
          <w:sz w:val="28"/>
          <w:szCs w:val="28"/>
          <w:lang w:val="uk-UA"/>
        </w:rPr>
        <w:t>ПОРЯДОК</w:t>
      </w:r>
    </w:p>
    <w:p>
      <w:pPr>
        <w:pStyle w:val="Normal"/>
        <w:widowControl/>
        <w:suppressAutoHyphens w:val="true"/>
        <w:bidi w:val="0"/>
        <w:spacing w:lineRule="auto" w:line="240" w:before="0" w:after="0"/>
        <w:ind w:hanging="0" w:left="0" w:right="0"/>
        <w:jc w:val="center"/>
        <w:rPr>
          <w:b/>
          <w:sz w:val="28"/>
          <w:szCs w:val="28"/>
          <w:lang w:val="uk-UA"/>
        </w:rPr>
      </w:pPr>
      <w:r>
        <w:rPr>
          <w:b/>
          <w:sz w:val="28"/>
          <w:szCs w:val="28"/>
        </w:rPr>
        <w:t>проведения обследования жилого помещения, утраченного и (или) поврежденного в результате чрезвычайных ситуаций природного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spacing w:lineRule="auto" w:line="276"/>
        <w:ind w:firstLine="709"/>
        <w:jc w:val="both"/>
        <w:rPr>
          <w:sz w:val="28"/>
          <w:szCs w:val="28"/>
          <w:lang w:val="uk-UA"/>
        </w:rPr>
      </w:pPr>
      <w:r>
        <w:rPr>
          <w:sz w:val="28"/>
          <w:szCs w:val="28"/>
          <w:lang w:val="uk-UA"/>
        </w:rPr>
        <w:t xml:space="preserve">1. Настоящий Порядок </w:t>
      </w:r>
      <w:r>
        <w:rPr>
          <w:sz w:val="28"/>
          <w:szCs w:val="28"/>
        </w:rPr>
        <w:t>проведения обследования жилого 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r>
        <w:rPr>
          <w:sz w:val="28"/>
          <w:szCs w:val="28"/>
          <w:lang w:val="uk-UA"/>
        </w:rPr>
        <w:t xml:space="preserve"> (далее – Порядок) устанавливает порядок признания жилого помещения </w:t>
      </w:r>
      <w:r>
        <w:rPr>
          <w:sz w:val="28"/>
          <w:szCs w:val="28"/>
        </w:rPr>
        <w:t xml:space="preserve">подлежащим капитальному ремонту </w:t>
      </w:r>
      <w:r>
        <w:rPr>
          <w:sz w:val="28"/>
          <w:szCs w:val="28"/>
          <w:lang w:val="uk-UA"/>
        </w:rPr>
        <w:t xml:space="preserve">и непригодным для проживания, поврежденного </w:t>
      </w:r>
      <w:r>
        <w:rPr>
          <w:sz w:val="28"/>
          <w:szCs w:val="28"/>
        </w:rPr>
        <w:t>в результате чрезвычайных ситуаций природного и техногенного характера</w:t>
      </w:r>
      <w:r>
        <w:rPr>
          <w:sz w:val="28"/>
          <w:szCs w:val="28"/>
          <w:lang w:val="uk-UA"/>
        </w:rPr>
        <w:t xml:space="preserve"> на территории </w:t>
      </w:r>
      <w:r>
        <w:rPr>
          <w:sz w:val="28"/>
          <w:szCs w:val="28"/>
        </w:rPr>
        <w:t>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p>
    <w:p>
      <w:pPr>
        <w:pStyle w:val="Normal"/>
        <w:spacing w:lineRule="auto" w:line="276"/>
        <w:ind w:firstLine="709"/>
        <w:jc w:val="both"/>
        <w:rPr>
          <w:sz w:val="28"/>
          <w:szCs w:val="28"/>
          <w:lang w:val="uk-UA"/>
        </w:rPr>
      </w:pPr>
      <w:r>
        <w:rPr>
          <w:sz w:val="28"/>
          <w:szCs w:val="28"/>
          <w:lang w:val="uk-UA"/>
        </w:rPr>
        <w:t xml:space="preserve">2. Оценка и обследование жилого помещения проводится в целях признания жилого помещения </w:t>
      </w:r>
      <w:r>
        <w:rPr>
          <w:sz w:val="28"/>
          <w:szCs w:val="28"/>
        </w:rPr>
        <w:t xml:space="preserve">подлежащим капитальному ремонту или </w:t>
      </w:r>
      <w:r>
        <w:rPr>
          <w:sz w:val="28"/>
          <w:szCs w:val="28"/>
          <w:lang w:val="uk-UA"/>
        </w:rPr>
        <w:t xml:space="preserve">непригодным для проживания, поврежденного </w:t>
      </w:r>
      <w:r>
        <w:rPr>
          <w:sz w:val="28"/>
          <w:szCs w:val="28"/>
        </w:rPr>
        <w:t>в результате чрезвычайных ситуаций природного и техногенного характера</w:t>
      </w:r>
      <w:r>
        <w:rPr>
          <w:sz w:val="28"/>
          <w:szCs w:val="28"/>
          <w:lang w:val="uk-UA"/>
        </w:rPr>
        <w:t xml:space="preserve"> на территории </w:t>
      </w:r>
      <w:r>
        <w:rPr>
          <w:sz w:val="28"/>
          <w:szCs w:val="28"/>
        </w:rPr>
        <w:t xml:space="preserve">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w:t>
      </w:r>
      <w:r>
        <w:rPr>
          <w:sz w:val="28"/>
          <w:szCs w:val="28"/>
          <w:lang w:val="uk-UA"/>
        </w:rPr>
        <w:t xml:space="preserve">в соответствии с </w:t>
      </w:r>
      <w:r>
        <w:rPr>
          <w:sz w:val="28"/>
          <w:szCs w:val="28"/>
        </w:rPr>
        <w:t xml:space="preserve">требованиями, установленными постановлением Правительства </w:t>
      </w:r>
      <w:r>
        <w:rPr>
          <w:sz w:val="28"/>
          <w:szCs w:val="28"/>
          <w:lang w:val="uk-UA"/>
        </w:rPr>
        <w:t xml:space="preserve">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w:t>
      </w:r>
      <w:bookmarkStart w:id="1" w:name="_Hlk191981529"/>
      <w:r>
        <w:rPr>
          <w:sz w:val="28"/>
          <w:szCs w:val="28"/>
          <w:lang w:val="uk-UA"/>
        </w:rPr>
        <w:t>отнесения его к статусам «утраченное» или «поврежденное» в соответствии с пунктом 2 Правил предоставления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в целях софинансирования расходных обязательств субъектов Российской Федерации,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отнесенных к чрезвычайным ситуациям регионального характера, утвержденных постановлением Правительства Российской Федерации от 23.03.2024 № 366 «Об утверждении Правил предоставления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в целях софинансирования расходных обязательств субъектов Российской Федерации,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отнесенных к чрезвычайным ситуациям регионального характера».</w:t>
      </w:r>
      <w:bookmarkEnd w:id="1"/>
    </w:p>
    <w:p>
      <w:pPr>
        <w:pStyle w:val="Normal"/>
        <w:spacing w:lineRule="auto" w:line="276"/>
        <w:ind w:firstLine="709"/>
        <w:jc w:val="both"/>
        <w:rPr>
          <w:sz w:val="28"/>
          <w:szCs w:val="28"/>
          <w:lang w:val="uk-UA"/>
        </w:rPr>
      </w:pPr>
      <w:r>
        <w:rPr>
          <w:sz w:val="28"/>
          <w:szCs w:val="28"/>
          <w:lang w:val="uk-UA"/>
        </w:rPr>
        <w:t xml:space="preserve">3. В целях реализации мероприятий, указанных в пункте 2 настоящего Порядка, Администрацией городского округа </w:t>
      </w:r>
      <w:r>
        <w:rPr>
          <w:sz w:val="28"/>
          <w:szCs w:val="28"/>
        </w:rPr>
        <w:t>муниципальное образование городской округ город Красный Луч Луганской Народной Республики (далее – Администрация)</w:t>
      </w:r>
      <w:r>
        <w:rPr>
          <w:sz w:val="28"/>
          <w:szCs w:val="28"/>
          <w:lang w:val="uk-UA"/>
        </w:rPr>
        <w:t xml:space="preserve"> создается Комиссия при Администрации городского округа </w:t>
      </w:r>
      <w:r>
        <w:rPr>
          <w:sz w:val="28"/>
          <w:szCs w:val="28"/>
        </w:rPr>
        <w:t>муниципальное образование городской округ город Красный Луч Луганской Народной Республики</w:t>
      </w:r>
      <w:r>
        <w:rPr>
          <w:sz w:val="28"/>
          <w:szCs w:val="28"/>
          <w:lang w:val="uk-UA"/>
        </w:rPr>
        <w:t xml:space="preserve"> </w:t>
      </w:r>
      <w:r>
        <w:rPr>
          <w:sz w:val="28"/>
          <w:szCs w:val="28"/>
        </w:rPr>
        <w:t>по проведению обследования жилого помещени</w:t>
      </w:r>
      <w:r>
        <w:rPr>
          <w:sz w:val="28"/>
          <w:szCs w:val="28"/>
          <w:lang w:val="uk-UA"/>
        </w:rPr>
        <w:t>я</w:t>
      </w:r>
      <w:r>
        <w:rPr>
          <w:sz w:val="28"/>
          <w:szCs w:val="28"/>
        </w:rPr>
        <w:t>, утраченного и (или) поврежденного</w:t>
      </w:r>
      <w:r>
        <w:rPr>
          <w:sz w:val="28"/>
          <w:szCs w:val="28"/>
          <w:lang w:val="uk-UA"/>
        </w:rPr>
        <w:t xml:space="preserve"> </w:t>
      </w:r>
      <w:r>
        <w:rPr>
          <w:sz w:val="28"/>
          <w:szCs w:val="28"/>
        </w:rPr>
        <w:t>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w:t>
      </w:r>
      <w:r>
        <w:rPr>
          <w:sz w:val="28"/>
          <w:szCs w:val="28"/>
          <w:lang w:val="uk-UA"/>
        </w:rPr>
        <w:t xml:space="preserve"> </w:t>
      </w:r>
      <w:r>
        <w:rPr>
          <w:sz w:val="28"/>
          <w:szCs w:val="28"/>
        </w:rPr>
        <w:t>к чрезвычайным ситуациям регионального характера (далее – Комиссия).</w:t>
      </w:r>
    </w:p>
    <w:p>
      <w:pPr>
        <w:pStyle w:val="Normal"/>
        <w:spacing w:lineRule="auto" w:line="276"/>
        <w:ind w:firstLine="709"/>
        <w:jc w:val="both"/>
        <w:rPr>
          <w:sz w:val="28"/>
          <w:szCs w:val="28"/>
          <w:lang w:val="uk-UA"/>
        </w:rPr>
      </w:pPr>
      <w:r>
        <w:rPr>
          <w:sz w:val="28"/>
          <w:szCs w:val="28"/>
          <w:lang w:val="uk-UA"/>
        </w:rPr>
        <w:t>4. В состав Комиссии включаются представители структурных подразделений Администрации.</w:t>
      </w:r>
    </w:p>
    <w:p>
      <w:pPr>
        <w:pStyle w:val="Normal"/>
        <w:spacing w:lineRule="auto" w:line="276"/>
        <w:ind w:firstLine="709"/>
        <w:jc w:val="both"/>
        <w:rPr>
          <w:sz w:val="28"/>
          <w:szCs w:val="28"/>
          <w:lang w:val="uk-UA"/>
        </w:rPr>
      </w:pPr>
      <w:r>
        <w:rPr>
          <w:sz w:val="28"/>
          <w:szCs w:val="28"/>
          <w:lang w:val="uk-UA"/>
        </w:rPr>
        <w:t>5. В состав Комиссии могут привлекаться специализированные организации и предприятия.</w:t>
      </w:r>
    </w:p>
    <w:p>
      <w:pPr>
        <w:pStyle w:val="Normal"/>
        <w:spacing w:lineRule="auto" w:line="276"/>
        <w:ind w:firstLine="709"/>
        <w:jc w:val="both"/>
        <w:rPr>
          <w:sz w:val="28"/>
          <w:szCs w:val="28"/>
        </w:rPr>
      </w:pPr>
      <w:r>
        <w:rPr>
          <w:sz w:val="28"/>
          <w:szCs w:val="28"/>
          <w:lang w:val="uk-UA"/>
        </w:rPr>
        <w:t>6. Основанием для проведения обследования является предоставленное                    гражданином (далее – заявитель) или представителем гражданина, действующим на основании доверенности, выданной в соответствии с законодательством Российской Федерации (далее – представитель), в Администрацию:</w:t>
      </w:r>
    </w:p>
    <w:p>
      <w:pPr>
        <w:pStyle w:val="Normal"/>
        <w:spacing w:lineRule="auto" w:line="276"/>
        <w:ind w:firstLine="709"/>
        <w:jc w:val="both"/>
        <w:rPr>
          <w:sz w:val="28"/>
          <w:szCs w:val="28"/>
          <w:lang w:val="uk-UA"/>
        </w:rPr>
      </w:pPr>
      <w:r>
        <w:rPr>
          <w:sz w:val="28"/>
          <w:szCs w:val="28"/>
          <w:lang w:val="uk-UA"/>
        </w:rPr>
        <w:t xml:space="preserve">заявление на получение мер социальной поддержки (далее – заявление),             в соответствии с приложением № 1 </w:t>
      </w:r>
      <w:r>
        <w:rPr>
          <w:sz w:val="28"/>
          <w:szCs w:val="28"/>
        </w:rPr>
        <w:t>к Порядку предоставления мер социальной поддержки граждан, жилые помещения которых утрачены и (или) повреждены</w:t>
      </w:r>
      <w:r>
        <w:rPr>
          <w:sz w:val="28"/>
          <w:szCs w:val="28"/>
          <w:lang w:val="uk-UA"/>
        </w:rPr>
        <w:t xml:space="preserve">  </w:t>
      </w:r>
      <w:r>
        <w:rPr>
          <w:sz w:val="28"/>
          <w:szCs w:val="28"/>
        </w:rPr>
        <w:t xml:space="preserve"> в результате чрезвычайных ситуаций природного и техногенного характера на территории Луганской Народной Республики, отнесенных к чрезвычайным ситуациям регионального характера, утвержденному постановлением Правительства Луганской Народной Республики от 27.12.2024 № 323/24</w:t>
      </w:r>
      <w:r>
        <w:rPr>
          <w:sz w:val="28"/>
          <w:szCs w:val="28"/>
          <w:lang w:val="uk-UA"/>
        </w:rPr>
        <w:t xml:space="preserve">                   </w:t>
      </w:r>
      <w:r>
        <w:rPr>
          <w:sz w:val="28"/>
          <w:szCs w:val="28"/>
        </w:rPr>
        <w:t xml:space="preserve"> «О некоторых вопросах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на территории Луганской Народной Республики, отнесенных к чрезвычайным ситуациям регионального характера» (далее –</w:t>
      </w:r>
      <w:r>
        <w:rPr>
          <w:sz w:val="28"/>
          <w:szCs w:val="28"/>
          <w:lang w:val="uk-UA"/>
        </w:rPr>
        <w:t xml:space="preserve"> Порядок от 27.12.2024 № 323/24</w:t>
      </w:r>
      <w:r>
        <w:rPr>
          <w:sz w:val="28"/>
          <w:szCs w:val="28"/>
        </w:rPr>
        <w:t>)</w:t>
      </w:r>
      <w:r>
        <w:rPr>
          <w:sz w:val="28"/>
          <w:szCs w:val="28"/>
          <w:lang w:val="uk-UA"/>
        </w:rPr>
        <w:t>;</w:t>
      </w:r>
    </w:p>
    <w:p>
      <w:pPr>
        <w:pStyle w:val="Normal"/>
        <w:spacing w:lineRule="auto" w:line="276"/>
        <w:ind w:firstLine="709"/>
        <w:jc w:val="both"/>
        <w:rPr>
          <w:sz w:val="28"/>
          <w:szCs w:val="28"/>
          <w:lang w:val="uk-UA"/>
        </w:rPr>
      </w:pPr>
      <w:r>
        <w:rPr>
          <w:sz w:val="28"/>
          <w:szCs w:val="28"/>
        </w:rPr>
        <w:t xml:space="preserve">документы, указанные в пункте 13 Порядка </w:t>
      </w:r>
      <w:r>
        <w:rPr>
          <w:sz w:val="28"/>
          <w:szCs w:val="28"/>
          <w:lang w:val="uk-UA"/>
        </w:rPr>
        <w:t>от 27.12.2024 № 323/24</w:t>
      </w:r>
      <w:r>
        <w:rPr>
          <w:sz w:val="28"/>
          <w:szCs w:val="28"/>
        </w:rPr>
        <w:t>.</w:t>
      </w:r>
    </w:p>
    <w:p>
      <w:pPr>
        <w:pStyle w:val="Normal"/>
        <w:spacing w:lineRule="auto" w:line="276"/>
        <w:ind w:firstLine="709"/>
        <w:jc w:val="both"/>
        <w:rPr>
          <w:sz w:val="28"/>
          <w:szCs w:val="28"/>
          <w:lang w:val="uk-UA"/>
        </w:rPr>
      </w:pPr>
      <w:r>
        <w:rPr>
          <w:sz w:val="28"/>
          <w:szCs w:val="28"/>
          <w:lang w:val="uk-UA"/>
        </w:rPr>
        <w:t xml:space="preserve">7. </w:t>
      </w:r>
      <w:r>
        <w:rPr>
          <w:sz w:val="28"/>
          <w:szCs w:val="28"/>
        </w:rPr>
        <w:t>Обследование жилого помещени</w:t>
      </w:r>
      <w:r>
        <w:rPr>
          <w:sz w:val="28"/>
          <w:szCs w:val="28"/>
          <w:lang w:val="uk-UA"/>
        </w:rPr>
        <w:t>я</w:t>
      </w:r>
      <w:r>
        <w:rPr>
          <w:sz w:val="28"/>
          <w:szCs w:val="28"/>
        </w:rPr>
        <w:t>,</w:t>
      </w:r>
      <w:r>
        <w:rPr>
          <w:sz w:val="28"/>
          <w:szCs w:val="28"/>
          <w:lang w:val="uk-UA"/>
        </w:rPr>
        <w:t xml:space="preserve"> утраченного и (или) </w:t>
      </w:r>
      <w:r>
        <w:rPr>
          <w:sz w:val="28"/>
          <w:szCs w:val="28"/>
        </w:rPr>
        <w:t>поврежденн</w:t>
      </w:r>
      <w:r>
        <w:rPr>
          <w:sz w:val="28"/>
          <w:szCs w:val="28"/>
          <w:lang w:val="uk-UA"/>
        </w:rPr>
        <w:t>ого</w:t>
      </w:r>
      <w:r>
        <w:rPr>
          <w:sz w:val="28"/>
          <w:szCs w:val="28"/>
        </w:rPr>
        <w:t xml:space="preserve">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осуществляется в течение </w:t>
      </w:r>
      <w:r>
        <w:rPr>
          <w:sz w:val="28"/>
          <w:szCs w:val="28"/>
          <w:lang w:val="uk-UA"/>
        </w:rPr>
        <w:t>30</w:t>
      </w:r>
      <w:r>
        <w:rPr>
          <w:sz w:val="28"/>
          <w:szCs w:val="28"/>
        </w:rPr>
        <w:t xml:space="preserve"> (</w:t>
      </w:r>
      <w:r>
        <w:rPr>
          <w:sz w:val="28"/>
          <w:szCs w:val="28"/>
          <w:lang w:val="uk-UA"/>
        </w:rPr>
        <w:t>тридцати</w:t>
      </w:r>
      <w:r>
        <w:rPr>
          <w:sz w:val="28"/>
          <w:szCs w:val="28"/>
        </w:rPr>
        <w:t xml:space="preserve">) календарных дней с даты </w:t>
      </w:r>
      <w:r>
        <w:rPr>
          <w:sz w:val="28"/>
          <w:szCs w:val="28"/>
          <w:lang w:val="uk-UA"/>
        </w:rPr>
        <w:t>предоставления</w:t>
      </w:r>
      <w:r>
        <w:rPr>
          <w:sz w:val="28"/>
          <w:szCs w:val="28"/>
        </w:rPr>
        <w:t xml:space="preserve"> заявления и документов, указанных в пункте 6 настоящего Порядка</w:t>
      </w:r>
      <w:r>
        <w:rPr>
          <w:sz w:val="28"/>
          <w:szCs w:val="28"/>
          <w:lang w:val="uk-UA"/>
        </w:rPr>
        <w:t>.</w:t>
      </w:r>
    </w:p>
    <w:p>
      <w:pPr>
        <w:pStyle w:val="Normal"/>
        <w:spacing w:lineRule="auto" w:line="276"/>
        <w:ind w:firstLine="709"/>
        <w:jc w:val="both"/>
        <w:rPr>
          <w:sz w:val="28"/>
          <w:szCs w:val="28"/>
          <w:lang w:val="uk-UA"/>
        </w:rPr>
      </w:pPr>
      <w:r>
        <w:rPr>
          <w:sz w:val="28"/>
          <w:szCs w:val="28"/>
          <w:lang w:val="uk-UA"/>
        </w:rPr>
        <w:t>8. Обследование жилого помещения проводится в два этапа:</w:t>
      </w:r>
    </w:p>
    <w:p>
      <w:pPr>
        <w:pStyle w:val="Normal"/>
        <w:spacing w:lineRule="auto" w:line="276"/>
        <w:ind w:firstLine="709"/>
        <w:jc w:val="both"/>
        <w:rPr>
          <w:sz w:val="28"/>
          <w:szCs w:val="28"/>
          <w:lang w:val="uk-UA"/>
        </w:rPr>
      </w:pPr>
      <w:r>
        <w:rPr>
          <w:sz w:val="28"/>
          <w:szCs w:val="28"/>
          <w:lang w:val="uk-UA"/>
        </w:rPr>
        <w:t xml:space="preserve">первый этап – визуальный осмотр объекта с целью признания жилого помещения </w:t>
      </w:r>
      <w:r>
        <w:rPr>
          <w:sz w:val="28"/>
          <w:szCs w:val="28"/>
        </w:rPr>
        <w:t xml:space="preserve">подлежащим капитальному ремонту или </w:t>
      </w:r>
      <w:r>
        <w:rPr>
          <w:sz w:val="28"/>
          <w:szCs w:val="28"/>
          <w:lang w:val="uk-UA"/>
        </w:rPr>
        <w:t>непригодным для проживания.</w:t>
      </w:r>
    </w:p>
    <w:p>
      <w:pPr>
        <w:pStyle w:val="Normal"/>
        <w:spacing w:lineRule="auto" w:line="276"/>
        <w:ind w:firstLine="709"/>
        <w:jc w:val="both"/>
        <w:rPr>
          <w:sz w:val="28"/>
          <w:szCs w:val="28"/>
          <w:lang w:val="uk-UA"/>
        </w:rPr>
      </w:pPr>
      <w:r>
        <w:rPr>
          <w:sz w:val="28"/>
          <w:szCs w:val="28"/>
          <w:lang w:val="uk-UA"/>
        </w:rPr>
        <w:t xml:space="preserve">второй этап – составление акта обследования жилого помещения в соответствии с приложением № 1 (далее – акт обследования) и заключения о признании жилого помещения </w:t>
      </w:r>
      <w:r>
        <w:rPr>
          <w:sz w:val="28"/>
          <w:szCs w:val="28"/>
        </w:rPr>
        <w:t xml:space="preserve">подлежащим капитальному ремонту или </w:t>
      </w:r>
      <w:r>
        <w:rPr>
          <w:sz w:val="28"/>
          <w:szCs w:val="28"/>
          <w:lang w:val="uk-UA"/>
        </w:rPr>
        <w:t xml:space="preserve">непригодным для проживания, поврежденного </w:t>
      </w:r>
      <w:r>
        <w:rPr>
          <w:sz w:val="28"/>
          <w:szCs w:val="28"/>
        </w:rPr>
        <w:t>в результате чрезвычайных ситуаций природного и техногенного характера</w:t>
      </w:r>
      <w:r>
        <w:rPr>
          <w:sz w:val="28"/>
          <w:szCs w:val="28"/>
          <w:lang w:val="uk-UA"/>
        </w:rPr>
        <w:t xml:space="preserve"> на территории </w:t>
      </w:r>
      <w:r>
        <w:rPr>
          <w:sz w:val="28"/>
          <w:szCs w:val="28"/>
        </w:rPr>
        <w:t xml:space="preserve">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w:t>
      </w:r>
      <w:r>
        <w:rPr>
          <w:sz w:val="28"/>
          <w:szCs w:val="28"/>
          <w:lang w:val="uk-UA"/>
        </w:rPr>
        <w:t>в соответствии с приложением № 2 (далее – заключение) к настоящему Порядку.</w:t>
      </w:r>
    </w:p>
    <w:p>
      <w:pPr>
        <w:pStyle w:val="Normal"/>
        <w:spacing w:lineRule="auto" w:line="276"/>
        <w:ind w:firstLine="709"/>
        <w:jc w:val="both"/>
        <w:rPr>
          <w:sz w:val="28"/>
          <w:szCs w:val="28"/>
          <w:lang w:val="uk-UA"/>
        </w:rPr>
      </w:pPr>
      <w:r>
        <w:rPr>
          <w:sz w:val="28"/>
          <w:szCs w:val="28"/>
          <w:lang w:val="uk-UA"/>
        </w:rPr>
        <w:t>9. Визуальный осмотр жилого помещения проводится Комиссией в присутствии заявителя либо его представителя.</w:t>
      </w:r>
    </w:p>
    <w:p>
      <w:pPr>
        <w:pStyle w:val="Normal"/>
        <w:spacing w:lineRule="auto" w:line="276"/>
        <w:ind w:firstLine="709"/>
        <w:jc w:val="both"/>
        <w:rPr>
          <w:sz w:val="28"/>
          <w:szCs w:val="28"/>
          <w:lang w:val="uk-UA"/>
        </w:rPr>
      </w:pPr>
      <w:r>
        <w:rPr>
          <w:sz w:val="28"/>
          <w:szCs w:val="28"/>
          <w:lang w:val="uk-UA"/>
        </w:rPr>
        <w:t>10. При проведении визуального осмотра жилого помещения выполняются следующие действия:</w:t>
      </w:r>
    </w:p>
    <w:p>
      <w:pPr>
        <w:pStyle w:val="Normal"/>
        <w:spacing w:lineRule="auto" w:line="276"/>
        <w:ind w:firstLine="709"/>
        <w:jc w:val="both"/>
        <w:rPr>
          <w:sz w:val="28"/>
          <w:szCs w:val="28"/>
          <w:lang w:val="uk-UA"/>
        </w:rPr>
      </w:pPr>
      <w:r>
        <w:rPr>
          <w:sz w:val="28"/>
          <w:szCs w:val="28"/>
          <w:lang w:val="uk-UA"/>
        </w:rPr>
        <w:t>10.1. Установление личности заявителя (представителя) посредством проверки документа, удостоверяющего личность, полномочия представителя.</w:t>
      </w:r>
    </w:p>
    <w:p>
      <w:pPr>
        <w:pStyle w:val="Normal"/>
        <w:spacing w:lineRule="auto" w:line="276"/>
        <w:ind w:firstLine="709"/>
        <w:jc w:val="both"/>
        <w:rPr>
          <w:sz w:val="28"/>
          <w:szCs w:val="28"/>
          <w:lang w:val="uk-UA"/>
        </w:rPr>
      </w:pPr>
      <w:r>
        <w:rPr>
          <w:sz w:val="28"/>
          <w:szCs w:val="28"/>
          <w:lang w:val="uk-UA"/>
        </w:rPr>
        <w:t>10.2. Фотофиксация жилого помещения.</w:t>
      </w:r>
    </w:p>
    <w:p>
      <w:pPr>
        <w:pStyle w:val="Normal"/>
        <w:spacing w:lineRule="auto" w:line="276"/>
        <w:ind w:firstLine="709"/>
        <w:jc w:val="both"/>
        <w:rPr>
          <w:sz w:val="28"/>
          <w:szCs w:val="28"/>
          <w:lang w:val="uk-UA"/>
        </w:rPr>
      </w:pPr>
      <w:r>
        <w:rPr>
          <w:sz w:val="28"/>
          <w:szCs w:val="28"/>
          <w:lang w:val="uk-UA"/>
        </w:rPr>
        <w:t>Фотоматериалы приобщаются к акту обследования и заключению в виде приложения.</w:t>
      </w:r>
    </w:p>
    <w:p>
      <w:pPr>
        <w:pStyle w:val="Normal"/>
        <w:spacing w:lineRule="auto" w:line="276"/>
        <w:ind w:firstLine="709"/>
        <w:jc w:val="both"/>
        <w:rPr>
          <w:sz w:val="28"/>
          <w:szCs w:val="28"/>
          <w:lang w:val="uk-UA"/>
        </w:rPr>
      </w:pPr>
      <w:r>
        <w:rPr>
          <w:sz w:val="28"/>
          <w:szCs w:val="28"/>
          <w:lang w:val="uk-UA"/>
        </w:rPr>
        <w:t xml:space="preserve">11. По итогам обследования на каждое жилое помещение формируется акт обследования и заключение, </w:t>
      </w:r>
      <w:r>
        <w:rPr>
          <w:sz w:val="28"/>
          <w:szCs w:val="28"/>
        </w:rPr>
        <w:t>указанные в пункте 8 настоящего Порядка</w:t>
      </w:r>
      <w:r>
        <w:rPr>
          <w:sz w:val="28"/>
          <w:szCs w:val="28"/>
          <w:lang w:val="uk-UA"/>
        </w:rPr>
        <w:t>,              к которому прилагаются фотоматериалы, полученные при проведении визуального осмотра.</w:t>
      </w:r>
    </w:p>
    <w:p>
      <w:pPr>
        <w:pStyle w:val="Normal"/>
        <w:spacing w:lineRule="auto" w:line="276"/>
        <w:ind w:firstLine="709"/>
        <w:jc w:val="both"/>
        <w:rPr>
          <w:sz w:val="28"/>
          <w:szCs w:val="28"/>
          <w:lang w:val="uk-UA"/>
        </w:rPr>
      </w:pPr>
      <w:r>
        <w:rPr>
          <w:sz w:val="28"/>
          <w:szCs w:val="28"/>
          <w:lang w:val="uk-UA"/>
        </w:rPr>
        <w:t>12. Акту обследования присваивается уникальный номер и дата.</w:t>
      </w:r>
    </w:p>
    <w:p>
      <w:pPr>
        <w:pStyle w:val="Normal"/>
        <w:spacing w:lineRule="auto" w:line="276"/>
        <w:ind w:firstLine="709"/>
        <w:jc w:val="both"/>
        <w:rPr>
          <w:sz w:val="28"/>
          <w:szCs w:val="28"/>
          <w:lang w:val="uk-UA"/>
        </w:rPr>
      </w:pPr>
      <w:r>
        <w:rPr>
          <w:sz w:val="28"/>
          <w:szCs w:val="28"/>
          <w:lang w:val="uk-UA"/>
        </w:rPr>
        <w:t>Акт обследования включает следующую информацию:</w:t>
      </w:r>
    </w:p>
    <w:p>
      <w:pPr>
        <w:pStyle w:val="Normal"/>
        <w:spacing w:lineRule="auto" w:line="276"/>
        <w:ind w:firstLine="709"/>
        <w:jc w:val="both"/>
        <w:rPr>
          <w:sz w:val="28"/>
          <w:szCs w:val="28"/>
          <w:lang w:val="uk-UA"/>
        </w:rPr>
      </w:pPr>
      <w:r>
        <w:rPr>
          <w:sz w:val="28"/>
          <w:szCs w:val="28"/>
          <w:lang w:val="uk-UA"/>
        </w:rPr>
        <w:t>Месторасположение жилого помещения, в том числе наименование населенного пункта и улицы, номера дома и квартиры;</w:t>
      </w:r>
    </w:p>
    <w:p>
      <w:pPr>
        <w:pStyle w:val="Normal"/>
        <w:spacing w:lineRule="auto" w:line="276"/>
        <w:ind w:firstLine="709"/>
        <w:jc w:val="both"/>
        <w:rPr>
          <w:sz w:val="28"/>
          <w:szCs w:val="28"/>
          <w:lang w:val="uk-UA"/>
        </w:rPr>
      </w:pPr>
      <w:r>
        <w:rPr>
          <w:sz w:val="28"/>
          <w:szCs w:val="28"/>
          <w:lang w:val="uk-UA"/>
        </w:rPr>
        <w:t>Ф.И.О. членов Комиссии с указанием должности (указанные сведения вносятся в отчет полностью без сокращений);</w:t>
      </w:r>
    </w:p>
    <w:p>
      <w:pPr>
        <w:pStyle w:val="Normal"/>
        <w:spacing w:lineRule="auto" w:line="276"/>
        <w:ind w:firstLine="709"/>
        <w:jc w:val="both"/>
        <w:rPr>
          <w:sz w:val="28"/>
          <w:szCs w:val="28"/>
          <w:lang w:val="uk-UA"/>
        </w:rPr>
      </w:pPr>
      <w:r>
        <w:rPr>
          <w:sz w:val="28"/>
          <w:szCs w:val="28"/>
          <w:lang w:val="uk-UA"/>
        </w:rPr>
        <w:t>Ф.И.О. собственника помещения;</w:t>
      </w:r>
    </w:p>
    <w:p>
      <w:pPr>
        <w:pStyle w:val="Normal"/>
        <w:spacing w:lineRule="auto" w:line="276"/>
        <w:ind w:firstLine="709"/>
        <w:jc w:val="both"/>
        <w:rPr>
          <w:sz w:val="28"/>
          <w:szCs w:val="28"/>
          <w:lang w:val="uk-UA"/>
        </w:rPr>
      </w:pPr>
      <w:r>
        <w:rPr>
          <w:sz w:val="28"/>
          <w:szCs w:val="28"/>
          <w:lang w:val="uk-UA"/>
        </w:rPr>
        <w:t>Ф.И.О. и адрес заявителя;</w:t>
      </w:r>
    </w:p>
    <w:p>
      <w:pPr>
        <w:pStyle w:val="Normal"/>
        <w:spacing w:lineRule="auto" w:line="276"/>
        <w:ind w:firstLine="709"/>
        <w:jc w:val="both"/>
        <w:rPr>
          <w:sz w:val="28"/>
          <w:szCs w:val="28"/>
          <w:lang w:val="uk-UA"/>
        </w:rPr>
      </w:pPr>
      <w:r>
        <w:rPr>
          <w:sz w:val="28"/>
          <w:szCs w:val="28"/>
          <w:lang w:val="uk-UA"/>
        </w:rPr>
        <w:t>Краткое описание состояния жилого помещения, несущих строительных конструкций, инженерных систем здания, оборудования и механизмов                    и прилегающих к зданию территории;</w:t>
      </w:r>
    </w:p>
    <w:p>
      <w:pPr>
        <w:pStyle w:val="Normal"/>
        <w:spacing w:lineRule="auto" w:line="276"/>
        <w:ind w:firstLine="709"/>
        <w:jc w:val="both"/>
        <w:rPr>
          <w:sz w:val="28"/>
          <w:szCs w:val="28"/>
          <w:lang w:val="uk-UA"/>
        </w:rPr>
      </w:pPr>
      <w:r>
        <w:rPr>
          <w:sz w:val="28"/>
          <w:szCs w:val="28"/>
          <w:lang w:val="uk-UA"/>
        </w:rPr>
        <w:t>Сведения в акт обследования вносятся на основании документов, имеющихся в распоряжении Комиссии;</w:t>
      </w:r>
    </w:p>
    <w:p>
      <w:pPr>
        <w:pStyle w:val="Normal"/>
        <w:spacing w:lineRule="auto" w:line="276"/>
        <w:ind w:firstLine="709"/>
        <w:jc w:val="both"/>
        <w:rPr>
          <w:sz w:val="28"/>
          <w:szCs w:val="28"/>
          <w:lang w:val="uk-UA"/>
        </w:rPr>
      </w:pPr>
      <w:r>
        <w:rPr>
          <w:sz w:val="28"/>
          <w:szCs w:val="28"/>
          <w:lang w:val="uk-UA"/>
        </w:rPr>
        <w:t>13. После полного заполнения акта обследования осуществляется его обязательное подписание всеми присутствующими лицами – членами Комиссии по обследуемому объекту.</w:t>
      </w:r>
    </w:p>
    <w:p>
      <w:pPr>
        <w:pStyle w:val="Normal"/>
        <w:spacing w:lineRule="auto" w:line="276"/>
        <w:ind w:firstLine="709"/>
        <w:jc w:val="both"/>
        <w:rPr>
          <w:sz w:val="28"/>
          <w:szCs w:val="28"/>
          <w:lang w:val="uk-UA"/>
        </w:rPr>
      </w:pPr>
      <w:r>
        <w:rPr>
          <w:sz w:val="28"/>
          <w:szCs w:val="28"/>
          <w:lang w:val="uk-UA"/>
        </w:rPr>
        <w:t>14. Заключению присваивается уникальный номер и дата.</w:t>
      </w:r>
    </w:p>
    <w:p>
      <w:pPr>
        <w:pStyle w:val="Normal"/>
        <w:spacing w:lineRule="auto" w:line="276"/>
        <w:ind w:firstLine="709"/>
        <w:jc w:val="both"/>
        <w:rPr>
          <w:sz w:val="28"/>
          <w:szCs w:val="28"/>
          <w:lang w:val="uk-UA"/>
        </w:rPr>
      </w:pPr>
      <w:r>
        <w:rPr>
          <w:sz w:val="28"/>
          <w:szCs w:val="28"/>
          <w:lang w:val="uk-UA"/>
        </w:rPr>
        <w:t>Заключение включает следующую информацию:</w:t>
      </w:r>
    </w:p>
    <w:p>
      <w:pPr>
        <w:pStyle w:val="Normal"/>
        <w:spacing w:lineRule="auto" w:line="276"/>
        <w:ind w:firstLine="709"/>
        <w:jc w:val="both"/>
        <w:rPr>
          <w:sz w:val="28"/>
          <w:szCs w:val="28"/>
          <w:lang w:val="uk-UA"/>
        </w:rPr>
      </w:pPr>
      <w:r>
        <w:rPr>
          <w:sz w:val="28"/>
          <w:szCs w:val="28"/>
          <w:lang w:val="uk-UA"/>
        </w:rPr>
        <w:t>Месторасположение жилого помещения, в том числе наименование населенного пункта и улицы, номера дома и квартиры;</w:t>
      </w:r>
    </w:p>
    <w:p>
      <w:pPr>
        <w:pStyle w:val="Normal"/>
        <w:spacing w:lineRule="auto" w:line="276"/>
        <w:ind w:firstLine="709"/>
        <w:jc w:val="both"/>
        <w:rPr>
          <w:sz w:val="28"/>
          <w:szCs w:val="28"/>
          <w:lang w:val="uk-UA"/>
        </w:rPr>
      </w:pPr>
      <w:r>
        <w:rPr>
          <w:sz w:val="28"/>
          <w:szCs w:val="28"/>
          <w:lang w:val="uk-UA"/>
        </w:rPr>
        <w:t>Ф.И.О. членов Комиссии с указанием должности (указанные сведения вносятся в отчет полностью без сокращений);</w:t>
      </w:r>
    </w:p>
    <w:p>
      <w:pPr>
        <w:pStyle w:val="Normal"/>
        <w:spacing w:lineRule="auto" w:line="276"/>
        <w:ind w:firstLine="709"/>
        <w:jc w:val="both"/>
        <w:rPr>
          <w:sz w:val="28"/>
          <w:szCs w:val="28"/>
          <w:lang w:val="uk-UA"/>
        </w:rPr>
      </w:pPr>
      <w:r>
        <w:rPr>
          <w:sz w:val="28"/>
          <w:szCs w:val="28"/>
          <w:lang w:val="uk-UA"/>
        </w:rPr>
        <w:t>Ф.И.О. собственника помещения.</w:t>
      </w:r>
    </w:p>
    <w:p>
      <w:pPr>
        <w:pStyle w:val="Normal"/>
        <w:spacing w:lineRule="auto" w:line="276"/>
        <w:ind w:firstLine="709"/>
        <w:jc w:val="both"/>
        <w:rPr>
          <w:sz w:val="28"/>
          <w:szCs w:val="28"/>
          <w:lang w:val="uk-UA"/>
        </w:rPr>
      </w:pPr>
      <w:r>
        <w:rPr>
          <w:sz w:val="28"/>
          <w:szCs w:val="28"/>
          <w:lang w:val="uk-UA"/>
        </w:rPr>
        <w:t>15. Уведомление заявителя (представителя) о решении Комиссии                  и о результатах обследования жилого помещения осуществляется в письменном виде с предоставлением заверенной надлежащим образом копии акта обследования и заключения.</w:t>
      </w:r>
    </w:p>
    <w:p>
      <w:pPr>
        <w:pStyle w:val="Normal"/>
        <w:spacing w:lineRule="auto" w:line="276"/>
        <w:ind w:firstLine="709"/>
        <w:jc w:val="both"/>
        <w:rPr>
          <w:sz w:val="28"/>
          <w:szCs w:val="28"/>
        </w:rPr>
      </w:pPr>
      <w:r>
        <w:rPr>
          <w:sz w:val="28"/>
          <w:szCs w:val="28"/>
          <w:lang w:val="uk-UA"/>
        </w:rPr>
        <w:t xml:space="preserve">16. </w:t>
      </w:r>
      <w:r>
        <w:rPr>
          <w:sz w:val="28"/>
          <w:szCs w:val="28"/>
        </w:rPr>
        <w:t xml:space="preserve">Решения Комиссии могут быть обжалованы в порядке, установленном действующим законодательством </w:t>
      </w:r>
      <w:r>
        <w:rPr>
          <w:sz w:val="28"/>
          <w:szCs w:val="28"/>
          <w:lang w:val="uk-UA"/>
        </w:rPr>
        <w:t>Российской Федерации</w:t>
      </w:r>
      <w:r>
        <w:rPr>
          <w:sz w:val="28"/>
          <w:szCs w:val="28"/>
        </w:rPr>
        <w:t>.</w:t>
      </w:r>
    </w:p>
    <w:p>
      <w:pPr>
        <w:pStyle w:val="Normal"/>
        <w:spacing w:lineRule="auto" w:line="276"/>
        <w:ind w:firstLine="709"/>
        <w:jc w:val="both"/>
        <w:rPr>
          <w:sz w:val="28"/>
          <w:szCs w:val="28"/>
        </w:rPr>
      </w:pPr>
      <w:r>
        <w:rPr>
          <w:sz w:val="28"/>
          <w:szCs w:val="28"/>
        </w:rPr>
      </w:r>
    </w:p>
    <w:p>
      <w:pPr>
        <w:pStyle w:val="Normal"/>
        <w:spacing w:lineRule="auto" w:line="276"/>
        <w:ind w:firstLine="709"/>
        <w:jc w:val="both"/>
        <w:rPr>
          <w:sz w:val="28"/>
          <w:szCs w:val="28"/>
        </w:rPr>
      </w:pPr>
      <w:r>
        <w:rPr>
          <w:sz w:val="28"/>
          <w:szCs w:val="28"/>
        </w:rPr>
      </w:r>
    </w:p>
    <w:p>
      <w:pPr>
        <w:pStyle w:val="Normal"/>
        <w:spacing w:lineRule="auto" w:line="276"/>
        <w:ind w:firstLine="709"/>
        <w:jc w:val="both"/>
        <w:rPr>
          <w:sz w:val="28"/>
          <w:szCs w:val="28"/>
        </w:rPr>
      </w:pPr>
      <w:r>
        <w:rPr>
          <w:sz w:val="28"/>
          <w:szCs w:val="28"/>
        </w:rPr>
      </w:r>
    </w:p>
    <w:p>
      <w:pPr>
        <w:pStyle w:val="Normal"/>
        <w:spacing w:lineRule="auto" w:line="276"/>
        <w:ind w:firstLine="709"/>
        <w:jc w:val="both"/>
        <w:rPr>
          <w:sz w:val="28"/>
          <w:szCs w:val="28"/>
        </w:rPr>
      </w:pPr>
      <w:r>
        <w:rPr>
          <w:sz w:val="28"/>
          <w:szCs w:val="28"/>
        </w:rPr>
      </w:r>
    </w:p>
    <w:p>
      <w:pPr>
        <w:pStyle w:val="Normal"/>
        <w:spacing w:lineRule="auto" w:line="276"/>
        <w:ind w:firstLine="709"/>
        <w:jc w:val="both"/>
        <w:rPr>
          <w:sz w:val="28"/>
          <w:szCs w:val="28"/>
        </w:rPr>
      </w:pPr>
      <w:r>
        <w:rPr>
          <w:sz w:val="28"/>
          <w:szCs w:val="28"/>
        </w:rPr>
      </w:r>
    </w:p>
    <w:p>
      <w:pPr>
        <w:pStyle w:val="Normal"/>
        <w:spacing w:lineRule="auto" w:line="276"/>
        <w:ind w:firstLine="709"/>
        <w:jc w:val="both"/>
        <w:rPr>
          <w:sz w:val="28"/>
          <w:szCs w:val="28"/>
        </w:rPr>
      </w:pPr>
      <w:r>
        <w:rPr>
          <w:sz w:val="28"/>
          <w:szCs w:val="28"/>
        </w:rPr>
      </w:r>
    </w:p>
    <w:p>
      <w:pPr>
        <w:pStyle w:val="Normal"/>
        <w:spacing w:lineRule="auto" w:line="276"/>
        <w:ind w:firstLine="709"/>
        <w:jc w:val="both"/>
        <w:rPr>
          <w:sz w:val="28"/>
          <w:szCs w:val="28"/>
        </w:rPr>
      </w:pPr>
      <w:r>
        <w:rPr>
          <w:sz w:val="28"/>
          <w:szCs w:val="28"/>
        </w:rPr>
      </w:r>
    </w:p>
    <w:p>
      <w:pPr>
        <w:pStyle w:val="Normal"/>
        <w:spacing w:lineRule="auto" w:line="276"/>
        <w:ind w:firstLine="709"/>
        <w:jc w:val="both"/>
        <w:rPr>
          <w:sz w:val="28"/>
          <w:szCs w:val="28"/>
        </w:rPr>
      </w:pPr>
      <w:r>
        <w:rPr>
          <w:sz w:val="28"/>
          <w:szCs w:val="28"/>
        </w:rPr>
      </w:r>
    </w:p>
    <w:p>
      <w:pPr>
        <w:pStyle w:val="Normal"/>
        <w:spacing w:lineRule="auto" w:line="276"/>
        <w:ind w:hanging="5" w:left="4253"/>
        <w:jc w:val="both"/>
        <w:rPr>
          <w:sz w:val="28"/>
          <w:szCs w:val="28"/>
        </w:rPr>
      </w:pPr>
      <w:r>
        <w:rPr>
          <w:sz w:val="28"/>
          <w:szCs w:val="28"/>
        </w:rPr>
        <w:t>Приложение № 1</w:t>
      </w:r>
    </w:p>
    <w:p>
      <w:pPr>
        <w:pStyle w:val="Normal"/>
        <w:ind w:hanging="5" w:left="4253"/>
        <w:jc w:val="both"/>
        <w:rPr>
          <w:sz w:val="28"/>
          <w:szCs w:val="28"/>
        </w:rPr>
      </w:pPr>
      <w:r>
        <w:rPr>
          <w:sz w:val="28"/>
          <w:szCs w:val="28"/>
        </w:rPr>
        <w:tab/>
        <w:t>к Порядку проведения обследования жилого</w:t>
      </w:r>
    </w:p>
    <w:p>
      <w:pPr>
        <w:pStyle w:val="Normal"/>
        <w:ind w:hanging="5" w:left="4253"/>
        <w:jc w:val="both"/>
        <w:rPr>
          <w:sz w:val="28"/>
          <w:szCs w:val="28"/>
          <w:lang w:val="uk-UA"/>
        </w:rPr>
      </w:pPr>
      <w:r>
        <w:rPr>
          <w:sz w:val="28"/>
          <w:szCs w:val="28"/>
        </w:rPr>
        <w:t>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p>
    <w:p>
      <w:pPr>
        <w:pStyle w:val="Normal"/>
        <w:spacing w:lineRule="auto" w:line="240"/>
        <w:ind w:firstLine="709"/>
        <w:jc w:val="both"/>
        <w:rPr>
          <w:sz w:val="28"/>
          <w:szCs w:val="28"/>
          <w:lang w:val="uk-UA"/>
        </w:rPr>
      </w:pPr>
      <w:r>
        <w:rPr>
          <w:sz w:val="28"/>
          <w:szCs w:val="28"/>
          <w:lang w:val="uk-UA"/>
        </w:rPr>
      </w:r>
    </w:p>
    <w:p>
      <w:pPr>
        <w:pStyle w:val="Normal"/>
        <w:spacing w:lineRule="auto" w:line="240"/>
        <w:ind w:firstLine="709"/>
        <w:jc w:val="both"/>
        <w:rPr>
          <w:sz w:val="28"/>
          <w:szCs w:val="28"/>
          <w:lang w:val="uk-UA"/>
        </w:rPr>
      </w:pPr>
      <w:r>
        <w:rPr>
          <w:sz w:val="28"/>
          <w:szCs w:val="28"/>
          <w:lang w:val="uk-UA"/>
        </w:rPr>
      </w:r>
    </w:p>
    <w:p>
      <w:pPr>
        <w:pStyle w:val="Normal"/>
        <w:spacing w:lineRule="auto" w:line="240"/>
        <w:ind w:firstLine="709"/>
        <w:jc w:val="both"/>
        <w:rPr>
          <w:sz w:val="28"/>
          <w:szCs w:val="28"/>
          <w:lang w:val="uk-UA"/>
        </w:rPr>
      </w:pPr>
      <w:r>
        <w:rPr>
          <w:sz w:val="28"/>
          <w:szCs w:val="28"/>
          <w:lang w:val="uk-UA"/>
        </w:rPr>
      </w:r>
    </w:p>
    <w:p>
      <w:pPr>
        <w:pStyle w:val="Normal"/>
        <w:spacing w:lineRule="auto" w:line="240"/>
        <w:ind w:firstLine="709"/>
        <w:jc w:val="both"/>
        <w:rPr>
          <w:sz w:val="28"/>
          <w:szCs w:val="28"/>
          <w:lang w:val="uk-UA"/>
        </w:rPr>
      </w:pPr>
      <w:r>
        <w:rPr>
          <w:sz w:val="28"/>
          <w:szCs w:val="28"/>
          <w:lang w:val="uk-UA"/>
        </w:rPr>
      </w:r>
    </w:p>
    <w:p>
      <w:pPr>
        <w:pStyle w:val="Normal"/>
        <w:widowControl/>
        <w:suppressAutoHyphens w:val="true"/>
        <w:bidi w:val="0"/>
        <w:spacing w:lineRule="auto" w:line="276" w:before="0" w:after="0"/>
        <w:ind w:hanging="0" w:left="0" w:right="0"/>
        <w:jc w:val="center"/>
        <w:rPr>
          <w:b/>
          <w:sz w:val="28"/>
          <w:szCs w:val="28"/>
          <w:lang w:val="uk-UA"/>
        </w:rPr>
      </w:pPr>
      <w:r>
        <w:rPr>
          <w:b/>
          <w:sz w:val="28"/>
          <w:szCs w:val="28"/>
          <w:lang w:val="uk-UA"/>
        </w:rPr>
        <w:t>АКТ</w:t>
      </w:r>
    </w:p>
    <w:p>
      <w:pPr>
        <w:pStyle w:val="Normal"/>
        <w:widowControl/>
        <w:suppressAutoHyphens w:val="true"/>
        <w:bidi w:val="0"/>
        <w:spacing w:lineRule="auto" w:line="240" w:before="0" w:after="0"/>
        <w:ind w:hanging="0" w:left="0" w:right="0"/>
        <w:jc w:val="center"/>
        <w:rPr/>
      </w:pPr>
      <w:r>
        <w:rPr>
          <w:b/>
          <w:sz w:val="28"/>
          <w:szCs w:val="28"/>
          <w:lang w:val="uk-UA"/>
        </w:rPr>
        <w:t xml:space="preserve">обследования жилого помещения </w:t>
      </w:r>
      <w:r>
        <w:rPr>
          <w:b/>
          <w:sz w:val="28"/>
          <w:szCs w:val="28"/>
        </w:rPr>
        <w:t>на территории муниципального образования городской округ город Красный Луч</w:t>
      </w:r>
    </w:p>
    <w:p>
      <w:pPr>
        <w:pStyle w:val="Normal"/>
        <w:widowControl/>
        <w:suppressAutoHyphens w:val="true"/>
        <w:bidi w:val="0"/>
        <w:spacing w:lineRule="auto" w:line="240" w:before="0" w:after="0"/>
        <w:ind w:hanging="0" w:left="0" w:right="0"/>
        <w:jc w:val="center"/>
        <w:rPr/>
      </w:pPr>
      <w:r>
        <w:rPr>
          <w:b/>
          <w:sz w:val="28"/>
          <w:szCs w:val="28"/>
        </w:rPr>
        <w:t xml:space="preserve"> </w:t>
      </w:r>
      <w:r>
        <w:rPr>
          <w:b/>
          <w:sz w:val="28"/>
          <w:szCs w:val="28"/>
        </w:rPr>
        <w:t>Луганской Народной Республики</w:t>
      </w:r>
    </w:p>
    <w:p>
      <w:pPr>
        <w:pStyle w:val="Normal"/>
        <w:spacing w:lineRule="auto" w:line="240"/>
        <w:ind w:firstLine="709"/>
        <w:jc w:val="center"/>
        <w:rPr>
          <w:lang w:val="uk-UA"/>
        </w:rPr>
      </w:pPr>
      <w:r>
        <w:rPr>
          <w:lang w:val="uk-UA"/>
        </w:rPr>
      </w:r>
    </w:p>
    <w:p>
      <w:pPr>
        <w:pStyle w:val="Normal"/>
        <w:spacing w:lineRule="auto" w:line="240"/>
        <w:ind w:firstLine="709"/>
        <w:jc w:val="center"/>
        <w:rPr>
          <w:lang w:val="uk-UA"/>
        </w:rPr>
      </w:pPr>
      <w:r>
        <w:rPr>
          <w:lang w:val="uk-UA"/>
        </w:rPr>
      </w:r>
    </w:p>
    <w:p>
      <w:pPr>
        <w:pStyle w:val="Normal"/>
        <w:widowControl/>
        <w:suppressAutoHyphens w:val="true"/>
        <w:bidi w:val="0"/>
        <w:spacing w:lineRule="auto" w:line="276" w:before="0" w:after="0"/>
        <w:ind w:hanging="0" w:left="0" w:right="0"/>
        <w:jc w:val="both"/>
        <w:rPr>
          <w:sz w:val="28"/>
          <w:szCs w:val="28"/>
          <w:lang w:val="uk-UA"/>
        </w:rPr>
      </w:pPr>
      <w:r>
        <w:rPr>
          <w:sz w:val="28"/>
          <w:szCs w:val="28"/>
          <w:lang w:val="uk-UA"/>
        </w:rPr>
        <w:t xml:space="preserve">№ </w:t>
      </w:r>
      <w:r>
        <w:rPr>
          <w:sz w:val="28"/>
          <w:szCs w:val="28"/>
          <w:lang w:val="uk-UA"/>
        </w:rPr>
        <w:t>____________</w:t>
        <w:tab/>
        <w:tab/>
        <w:tab/>
        <w:tab/>
        <w:tab/>
        <w:tab/>
        <w:t>«___»______________20___г.</w:t>
      </w:r>
    </w:p>
    <w:p>
      <w:pPr>
        <w:pStyle w:val="Normal"/>
        <w:spacing w:lineRule="auto" w:line="276"/>
        <w:rPr>
          <w:sz w:val="28"/>
          <w:szCs w:val="28"/>
          <w:lang w:val="uk-UA"/>
        </w:rPr>
      </w:pPr>
      <w:r>
        <w:rPr>
          <w:sz w:val="28"/>
          <w:szCs w:val="28"/>
          <w:lang w:val="uk-UA"/>
        </w:rPr>
      </w:r>
    </w:p>
    <w:p>
      <w:pPr>
        <w:pStyle w:val="Normal"/>
        <w:widowControl/>
        <w:suppressAutoHyphens w:val="true"/>
        <w:bidi w:val="0"/>
        <w:spacing w:lineRule="auto" w:line="276" w:before="0" w:after="0"/>
        <w:ind w:hanging="0" w:left="0" w:right="0"/>
        <w:jc w:val="both"/>
        <w:rPr>
          <w:sz w:val="28"/>
          <w:szCs w:val="28"/>
          <w:lang w:val="uk-UA"/>
        </w:rPr>
      </w:pPr>
      <w:r>
        <w:rPr>
          <w:sz w:val="28"/>
          <w:szCs w:val="28"/>
          <w:lang w:val="uk-UA"/>
        </w:rPr>
        <w:t>________________________________________________________________________________________________________________________________________</w:t>
      </w:r>
    </w:p>
    <w:p>
      <w:pPr>
        <w:pStyle w:val="Normal"/>
        <w:spacing w:lineRule="auto" w:line="276"/>
        <w:jc w:val="center"/>
        <w:rPr>
          <w:sz w:val="22"/>
          <w:szCs w:val="22"/>
          <w:lang w:val="uk-UA"/>
        </w:rPr>
      </w:pPr>
      <w:r>
        <w:rPr>
          <w:sz w:val="22"/>
          <w:szCs w:val="22"/>
          <w:lang w:val="uk-UA"/>
        </w:rPr>
        <w:t>(месторасположение жилого помещения, в том числе наименование населеного пункта и улицы, номера дома и квартиры)</w:t>
      </w:r>
    </w:p>
    <w:p>
      <w:pPr>
        <w:pStyle w:val="Normal"/>
        <w:widowControl/>
        <w:suppressAutoHyphens w:val="true"/>
        <w:bidi w:val="0"/>
        <w:spacing w:lineRule="auto" w:line="240" w:before="0" w:after="0"/>
        <w:ind w:hanging="0" w:left="0" w:right="0"/>
        <w:jc w:val="both"/>
        <w:rPr/>
      </w:pPr>
      <w:r>
        <w:rPr>
          <w:sz w:val="28"/>
          <w:szCs w:val="28"/>
        </w:rPr>
        <w:t>Комиссия при Администрации городского округа муниципальное образование городской округ город Красный Луч Луганской Народной Республики по проведению обследования жилого 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(далее - Комиссия)</w:t>
      </w:r>
    </w:p>
    <w:p>
      <w:pPr>
        <w:pStyle w:val="Normal"/>
        <w:widowControl/>
        <w:suppressAutoHyphens w:val="true"/>
        <w:bidi w:val="0"/>
        <w:spacing w:lineRule="auto" w:line="240" w:before="0" w:after="0"/>
        <w:ind w:hanging="0" w:left="0" w:right="0"/>
        <w:jc w:val="both"/>
        <w:rPr>
          <w:sz w:val="28"/>
          <w:szCs w:val="28"/>
        </w:rPr>
      </w:pPr>
      <w:r>
        <w:rPr>
          <w:sz w:val="28"/>
          <w:szCs w:val="28"/>
        </w:rPr>
        <w:t>в составе председателя Комиссии  _______________________________________</w:t>
      </w:r>
    </w:p>
    <w:p>
      <w:pPr>
        <w:pStyle w:val="Normal"/>
        <w:spacing w:lineRule="auto" w:line="276"/>
        <w:ind w:firstLine="708" w:left="3540"/>
        <w:jc w:val="both"/>
        <w:rPr>
          <w:sz w:val="22"/>
          <w:szCs w:val="22"/>
        </w:rPr>
      </w:pPr>
      <w:r>
        <w:rPr/>
        <w:t xml:space="preserve"> </w:t>
      </w:r>
      <w:r>
        <w:rPr/>
        <w:t>(</w:t>
      </w:r>
      <w:r>
        <w:rPr>
          <w:sz w:val="22"/>
          <w:szCs w:val="22"/>
        </w:rPr>
        <w:t>Ф.И.О., занимаемая должность и место работы)</w:t>
      </w:r>
    </w:p>
    <w:p>
      <w:pPr>
        <w:pStyle w:val="Normal"/>
        <w:widowControl/>
        <w:suppressAutoHyphens w:val="true"/>
        <w:bidi w:val="0"/>
        <w:spacing w:lineRule="auto" w:line="276" w:before="0" w:after="0"/>
        <w:ind w:hanging="0" w:left="0" w:right="0"/>
        <w:jc w:val="both"/>
        <w:rPr>
          <w:sz w:val="28"/>
          <w:szCs w:val="28"/>
        </w:rPr>
      </w:pPr>
      <w:r>
        <w:rPr>
          <w:sz w:val="28"/>
          <w:szCs w:val="28"/>
        </w:rPr>
        <w:t>заместителя председателя Комиссии_____________________________________</w:t>
      </w:r>
    </w:p>
    <w:p>
      <w:pPr>
        <w:pStyle w:val="Normal"/>
        <w:spacing w:lineRule="auto" w:line="276"/>
        <w:ind w:firstLine="708" w:left="3540"/>
        <w:jc w:val="both"/>
        <w:rPr>
          <w:sz w:val="22"/>
          <w:szCs w:val="22"/>
        </w:rPr>
      </w:pPr>
      <w:r>
        <w:rPr/>
        <w:t xml:space="preserve"> </w:t>
      </w:r>
      <w:r>
        <w:rPr/>
        <w:t>(</w:t>
      </w:r>
      <w:r>
        <w:rPr>
          <w:sz w:val="22"/>
          <w:szCs w:val="22"/>
        </w:rPr>
        <w:t>Ф.И.О., занимаемая должность и место работы)</w:t>
      </w:r>
    </w:p>
    <w:p>
      <w:pPr>
        <w:pStyle w:val="Normal"/>
        <w:widowControl/>
        <w:suppressAutoHyphens w:val="true"/>
        <w:bidi w:val="0"/>
        <w:spacing w:lineRule="auto" w:line="276" w:before="0" w:after="0"/>
        <w:ind w:hanging="0" w:left="0" w:right="0"/>
        <w:jc w:val="both"/>
        <w:rPr>
          <w:sz w:val="28"/>
          <w:szCs w:val="28"/>
        </w:rPr>
      </w:pPr>
      <w:r>
        <w:rPr>
          <w:sz w:val="28"/>
          <w:szCs w:val="28"/>
        </w:rPr>
        <w:t xml:space="preserve">секретаря Комиссии </w:t>
        <w:tab/>
        <w:tab/>
        <w:tab/>
        <w:t>______________________________________</w:t>
      </w:r>
    </w:p>
    <w:p>
      <w:pPr>
        <w:pStyle w:val="Normal"/>
        <w:spacing w:lineRule="auto" w:line="276"/>
        <w:ind w:firstLine="708" w:left="3540"/>
        <w:jc w:val="both"/>
        <w:rPr>
          <w:sz w:val="22"/>
          <w:szCs w:val="22"/>
        </w:rPr>
      </w:pPr>
      <w:r>
        <w:rPr/>
        <w:t xml:space="preserve"> </w:t>
      </w:r>
      <w:r>
        <w:rPr/>
        <w:t>(</w:t>
      </w:r>
      <w:r>
        <w:rPr>
          <w:sz w:val="22"/>
          <w:szCs w:val="22"/>
        </w:rPr>
        <w:t>Ф.И.О., занимаемая должность и место работы)</w:t>
      </w:r>
    </w:p>
    <w:p>
      <w:pPr>
        <w:pStyle w:val="Normal"/>
        <w:widowControl/>
        <w:suppressAutoHyphens w:val="true"/>
        <w:bidi w:val="0"/>
        <w:spacing w:lineRule="auto" w:line="276" w:before="0" w:after="0"/>
        <w:ind w:hanging="0" w:left="0" w:right="0"/>
        <w:jc w:val="both"/>
        <w:rPr>
          <w:sz w:val="28"/>
          <w:szCs w:val="28"/>
        </w:rPr>
      </w:pPr>
      <w:r>
        <w:rPr>
          <w:sz w:val="28"/>
          <w:szCs w:val="28"/>
        </w:rPr>
        <w:t>членов Комиссии</w:t>
        <w:tab/>
        <w:tab/>
        <w:tab/>
        <w:tab/>
        <w:t>______________________________________</w:t>
      </w:r>
    </w:p>
    <w:p>
      <w:pPr>
        <w:pStyle w:val="Normal"/>
        <w:spacing w:lineRule="auto" w:line="276"/>
        <w:ind w:firstLine="708" w:left="3540"/>
        <w:jc w:val="both"/>
        <w:rPr>
          <w:sz w:val="22"/>
          <w:szCs w:val="22"/>
        </w:rPr>
      </w:pPr>
      <w:r>
        <w:rPr/>
        <w:t>(</w:t>
      </w:r>
      <w:r>
        <w:rPr>
          <w:sz w:val="22"/>
          <w:szCs w:val="22"/>
        </w:rPr>
        <w:t>Ф.И.О., занимаемая должность и место работы)</w:t>
      </w:r>
    </w:p>
    <w:p>
      <w:pPr>
        <w:pStyle w:val="Normal"/>
        <w:widowControl/>
        <w:suppressAutoHyphens w:val="true"/>
        <w:bidi w:val="0"/>
        <w:spacing w:lineRule="auto" w:line="276" w:before="0" w:after="0"/>
        <w:ind w:hanging="0" w:left="0" w:right="0"/>
        <w:jc w:val="both"/>
        <w:rPr>
          <w:sz w:val="28"/>
          <w:szCs w:val="28"/>
        </w:rPr>
      </w:pPr>
      <w:r>
        <w:rPr>
          <w:sz w:val="28"/>
          <w:szCs w:val="28"/>
        </w:rPr>
        <w:tab/>
        <w:tab/>
        <w:tab/>
        <w:tab/>
        <w:tab/>
        <w:tab/>
        <w:t>______________________________________</w:t>
      </w:r>
    </w:p>
    <w:p>
      <w:pPr>
        <w:pStyle w:val="Normal"/>
        <w:spacing w:lineRule="auto" w:line="276"/>
        <w:ind w:firstLine="708" w:left="3540"/>
        <w:jc w:val="both"/>
        <w:rPr>
          <w:sz w:val="22"/>
          <w:szCs w:val="22"/>
        </w:rPr>
      </w:pPr>
      <w:r>
        <w:rPr/>
        <w:t>(</w:t>
      </w:r>
      <w:r>
        <w:rPr>
          <w:sz w:val="22"/>
          <w:szCs w:val="22"/>
        </w:rPr>
        <w:t>Ф.И.О., занимаемая должность и место работы)</w:t>
      </w:r>
    </w:p>
    <w:p>
      <w:pPr>
        <w:pStyle w:val="Normal"/>
        <w:spacing w:lineRule="auto" w:line="276"/>
        <w:ind w:firstLine="708" w:left="3540"/>
        <w:jc w:val="both"/>
        <w:rPr>
          <w:sz w:val="28"/>
          <w:szCs w:val="28"/>
        </w:rPr>
      </w:pPr>
      <w:r>
        <w:rPr>
          <w:sz w:val="28"/>
          <w:szCs w:val="28"/>
        </w:rPr>
        <w:t>______________________________________</w:t>
      </w:r>
    </w:p>
    <w:p>
      <w:pPr>
        <w:sectPr>
          <w:headerReference w:type="default" r:id="rId5"/>
          <w:headerReference w:type="first" r:id="rId6"/>
          <w:type w:val="nextPage"/>
          <w:pgSz w:w="11906" w:h="16838"/>
          <w:pgMar w:left="1701" w:right="566" w:gutter="0" w:header="263" w:top="601" w:footer="0" w:bottom="851"/>
          <w:pgNumType w:start="1" w:fmt="decimal"/>
          <w:formProt w:val="false"/>
          <w:titlePg/>
          <w:textDirection w:val="lrTb"/>
          <w:docGrid w:type="default" w:linePitch="360" w:charSpace="0"/>
        </w:sectPr>
        <w:pStyle w:val="Normal"/>
        <w:spacing w:lineRule="auto" w:line="276"/>
        <w:ind w:firstLine="708" w:left="3540"/>
        <w:jc w:val="both"/>
        <w:rPr>
          <w:sz w:val="22"/>
          <w:szCs w:val="22"/>
        </w:rPr>
      </w:pPr>
      <w:r>
        <w:rPr/>
        <w:t>(</w:t>
      </w:r>
      <w:r>
        <w:rPr>
          <w:sz w:val="22"/>
          <w:szCs w:val="22"/>
        </w:rPr>
        <w:t>Ф.И.О., занимаемая должность и место работы)</w:t>
      </w:r>
    </w:p>
    <w:p>
      <w:pPr>
        <w:pStyle w:val="Normal"/>
        <w:widowControl/>
        <w:suppressAutoHyphens w:val="true"/>
        <w:bidi w:val="0"/>
        <w:spacing w:lineRule="auto" w:line="276" w:before="0" w:after="0"/>
        <w:ind w:hanging="0" w:left="0" w:right="0"/>
        <w:jc w:val="both"/>
        <w:rPr>
          <w:sz w:val="28"/>
          <w:szCs w:val="28"/>
        </w:rPr>
      </w:pPr>
      <w:r>
        <w:rPr>
          <w:sz w:val="28"/>
          <w:szCs w:val="28"/>
        </w:rPr>
        <w:t>приглашенного собственника жилого помещения или уполномоченного им лица _______________________________________________________________</w:t>
      </w:r>
    </w:p>
    <w:p>
      <w:pPr>
        <w:pStyle w:val="Normal"/>
        <w:spacing w:lineRule="auto" w:line="276"/>
        <w:ind w:firstLine="708" w:left="4248"/>
        <w:jc w:val="both"/>
        <w:rPr>
          <w:sz w:val="22"/>
          <w:szCs w:val="22"/>
        </w:rPr>
      </w:pPr>
      <w:r>
        <w:rPr>
          <w:sz w:val="22"/>
          <w:szCs w:val="22"/>
        </w:rPr>
        <w:t xml:space="preserve">(Ф.И.О.) </w:t>
      </w:r>
    </w:p>
    <w:p>
      <w:pPr>
        <w:pStyle w:val="Normal"/>
        <w:widowControl/>
        <w:suppressAutoHyphens w:val="true"/>
        <w:bidi w:val="0"/>
        <w:spacing w:lineRule="auto" w:line="276" w:before="0" w:after="0"/>
        <w:ind w:hanging="0" w:left="0" w:right="0"/>
        <w:jc w:val="both"/>
        <w:rPr>
          <w:sz w:val="28"/>
          <w:szCs w:val="28"/>
        </w:rPr>
      </w:pPr>
      <w:r>
        <w:rPr>
          <w:sz w:val="28"/>
          <w:szCs w:val="28"/>
        </w:rPr>
        <w:t>произвела обследование жилого помещения по заявлению_________________</w:t>
      </w:r>
    </w:p>
    <w:p>
      <w:pPr>
        <w:pStyle w:val="Normal"/>
        <w:widowControl/>
        <w:suppressAutoHyphens w:val="true"/>
        <w:bidi w:val="0"/>
        <w:spacing w:lineRule="auto" w:line="276" w:before="0" w:after="0"/>
        <w:ind w:hanging="0" w:left="0" w:right="0"/>
        <w:jc w:val="both"/>
        <w:rPr>
          <w:sz w:val="28"/>
          <w:szCs w:val="28"/>
        </w:rPr>
      </w:pPr>
      <w:r>
        <w:rPr>
          <w:sz w:val="28"/>
          <w:szCs w:val="28"/>
        </w:rPr>
        <w:t>_______________________________________________________________________________________________________________________________________</w:t>
      </w:r>
    </w:p>
    <w:p>
      <w:pPr>
        <w:pStyle w:val="Normal"/>
        <w:spacing w:lineRule="auto" w:line="276"/>
        <w:jc w:val="center"/>
        <w:rPr>
          <w:sz w:val="22"/>
          <w:szCs w:val="22"/>
        </w:rPr>
      </w:pPr>
      <w:r>
        <w:rPr>
          <w:sz w:val="22"/>
          <w:szCs w:val="22"/>
        </w:rPr>
        <w:t>(реквизиты заявителя: Ф.И.О. и адрес)</w:t>
      </w:r>
    </w:p>
    <w:p>
      <w:pPr>
        <w:pStyle w:val="Normal"/>
        <w:widowControl/>
        <w:suppressAutoHyphens w:val="true"/>
        <w:bidi w:val="0"/>
        <w:spacing w:lineRule="auto" w:line="276" w:before="0" w:after="0"/>
        <w:ind w:hanging="0" w:left="0" w:right="0"/>
        <w:jc w:val="both"/>
        <w:rPr>
          <w:sz w:val="28"/>
          <w:szCs w:val="28"/>
        </w:rPr>
      </w:pPr>
      <w:r>
        <w:rPr>
          <w:sz w:val="28"/>
          <w:szCs w:val="28"/>
        </w:rPr>
        <w:t>и составила настоящий акт обследования жилого помещения ______________</w:t>
      </w:r>
    </w:p>
    <w:p>
      <w:pPr>
        <w:pStyle w:val="Normal"/>
        <w:widowControl/>
        <w:suppressAutoHyphens w:val="true"/>
        <w:bidi w:val="0"/>
        <w:spacing w:lineRule="auto" w:line="276" w:before="0" w:after="0"/>
        <w:ind w:hanging="0" w:left="0" w:right="0"/>
        <w:jc w:val="center"/>
        <w:rPr>
          <w:sz w:val="28"/>
          <w:szCs w:val="28"/>
        </w:rPr>
      </w:pPr>
      <w:r>
        <w:rPr>
          <w:sz w:val="28"/>
          <w:szCs w:val="28"/>
        </w:rPr>
        <w:t xml:space="preserve">____________________________________________________________________ </w:t>
      </w:r>
      <w:r>
        <w:rPr>
          <w:sz w:val="22"/>
          <w:szCs w:val="22"/>
        </w:rPr>
        <w:t>(адрес, принадлежность помещения, кадастровый номер)</w:t>
      </w:r>
    </w:p>
    <w:p>
      <w:pPr>
        <w:pStyle w:val="Normal"/>
        <w:spacing w:lineRule="auto" w:line="276"/>
        <w:ind w:firstLine="708"/>
        <w:jc w:val="both"/>
        <w:rPr>
          <w:sz w:val="28"/>
          <w:szCs w:val="28"/>
        </w:rPr>
      </w:pPr>
      <w:r>
        <w:rPr>
          <w:sz w:val="28"/>
          <w:szCs w:val="28"/>
        </w:rPr>
        <w:t>Краткое описание состояния жилого помещения, несущих строительных конструкций, инженерных систем здания, оборудования и механизмов и прилегающих к зданию территории_____________________________________</w:t>
      </w:r>
    </w:p>
    <w:p>
      <w:pPr>
        <w:pStyle w:val="Normal"/>
        <w:widowControl/>
        <w:suppressAutoHyphens w:val="true"/>
        <w:bidi w:val="0"/>
        <w:spacing w:lineRule="auto" w:line="276" w:before="0" w:after="0"/>
        <w:ind w:hanging="0" w:left="0" w:righ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pPr>
        <w:pStyle w:val="Normal"/>
        <w:spacing w:lineRule="auto" w:line="276"/>
        <w:ind w:firstLine="708"/>
        <w:jc w:val="both"/>
        <w:rPr>
          <w:sz w:val="28"/>
          <w:szCs w:val="28"/>
        </w:rPr>
      </w:pPr>
      <w:r>
        <w:rPr>
          <w:sz w:val="28"/>
          <w:szCs w:val="28"/>
        </w:rPr>
        <w:t>Заключение Комиссии по результатам обследования жилого помещения</w:t>
      </w:r>
    </w:p>
    <w:p>
      <w:pPr>
        <w:pStyle w:val="Normal"/>
        <w:widowControl/>
        <w:suppressAutoHyphens w:val="true"/>
        <w:bidi w:val="0"/>
        <w:spacing w:lineRule="auto" w:line="276" w:before="0" w:after="0"/>
        <w:ind w:hanging="0" w:left="0" w:righ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w:t>
      </w:r>
    </w:p>
    <w:p>
      <w:pPr>
        <w:pStyle w:val="Normal"/>
        <w:spacing w:lineRule="auto" w:line="276"/>
        <w:jc w:val="both"/>
        <w:rPr>
          <w:sz w:val="28"/>
          <w:szCs w:val="28"/>
        </w:rPr>
      </w:pPr>
      <w:r>
        <w:rPr>
          <w:sz w:val="28"/>
          <w:szCs w:val="28"/>
        </w:rPr>
      </w:r>
    </w:p>
    <w:p>
      <w:pPr>
        <w:pStyle w:val="Normal"/>
        <w:widowControl/>
        <w:suppressAutoHyphens w:val="true"/>
        <w:bidi w:val="0"/>
        <w:spacing w:lineRule="auto" w:line="276" w:before="0" w:after="0"/>
        <w:ind w:hanging="0" w:left="0" w:right="0"/>
        <w:jc w:val="both"/>
        <w:rPr>
          <w:sz w:val="28"/>
          <w:szCs w:val="28"/>
        </w:rPr>
      </w:pPr>
      <w:r>
        <w:rPr>
          <w:sz w:val="28"/>
          <w:szCs w:val="28"/>
        </w:rPr>
        <w:t>Приложение к акту: фотоматериалы</w:t>
      </w:r>
    </w:p>
    <w:p>
      <w:pPr>
        <w:pStyle w:val="Normal"/>
        <w:spacing w:lineRule="auto" w:line="276"/>
        <w:jc w:val="both"/>
        <w:rPr>
          <w:sz w:val="28"/>
          <w:szCs w:val="28"/>
        </w:rPr>
      </w:pPr>
      <w:r>
        <w:rPr>
          <w:sz w:val="28"/>
          <w:szCs w:val="28"/>
        </w:rPr>
      </w:r>
    </w:p>
    <w:p>
      <w:pPr>
        <w:pStyle w:val="Normal"/>
        <w:widowControl/>
        <w:suppressAutoHyphens w:val="true"/>
        <w:bidi w:val="0"/>
        <w:spacing w:lineRule="auto" w:line="276" w:before="0" w:after="0"/>
        <w:ind w:hanging="0" w:left="0" w:right="0"/>
        <w:jc w:val="both"/>
        <w:rPr>
          <w:sz w:val="28"/>
          <w:szCs w:val="28"/>
        </w:rPr>
      </w:pPr>
      <w:r>
        <w:rPr>
          <w:sz w:val="28"/>
          <w:szCs w:val="28"/>
        </w:rPr>
        <w:t xml:space="preserve">Председатель Комиссии </w:t>
        <w:tab/>
        <w:tab/>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widowControl/>
        <w:tabs>
          <w:tab w:val="clear" w:pos="708"/>
          <w:tab w:val="left" w:pos="625" w:leader="none"/>
        </w:tabs>
        <w:suppressAutoHyphens w:val="true"/>
        <w:bidi w:val="0"/>
        <w:spacing w:lineRule="auto" w:line="276" w:before="0" w:after="0"/>
        <w:ind w:hanging="0" w:left="0" w:right="0"/>
        <w:jc w:val="both"/>
        <w:rPr>
          <w:sz w:val="28"/>
          <w:szCs w:val="28"/>
        </w:rPr>
      </w:pPr>
      <w:r>
        <w:rPr>
          <w:sz w:val="28"/>
          <w:szCs w:val="28"/>
        </w:rPr>
        <w:t xml:space="preserve">Заместитель </w:t>
      </w:r>
    </w:p>
    <w:p>
      <w:pPr>
        <w:pStyle w:val="Normal"/>
        <w:widowControl/>
        <w:suppressAutoHyphens w:val="true"/>
        <w:bidi w:val="0"/>
        <w:spacing w:lineRule="auto" w:line="276" w:before="0" w:after="0"/>
        <w:ind w:hanging="0" w:left="0" w:right="0"/>
        <w:jc w:val="both"/>
        <w:rPr>
          <w:sz w:val="28"/>
          <w:szCs w:val="28"/>
        </w:rPr>
      </w:pPr>
      <w:r>
        <w:rPr>
          <w:sz w:val="28"/>
          <w:szCs w:val="28"/>
        </w:rPr>
        <w:t>Председателя Комиссии</w:t>
        <w:tab/>
        <w:tab/>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widowControl/>
        <w:suppressAutoHyphens w:val="true"/>
        <w:bidi w:val="0"/>
        <w:spacing w:lineRule="auto" w:line="276" w:before="0" w:after="0"/>
        <w:ind w:hanging="0" w:left="0" w:right="0"/>
        <w:jc w:val="both"/>
        <w:rPr>
          <w:sz w:val="28"/>
          <w:szCs w:val="28"/>
        </w:rPr>
      </w:pPr>
      <w:r>
        <w:rPr>
          <w:sz w:val="28"/>
          <w:szCs w:val="28"/>
        </w:rPr>
        <w:t>Секретарь Комиссии</w:t>
        <w:tab/>
        <w:tab/>
        <w:tab/>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widowControl/>
        <w:suppressAutoHyphens w:val="true"/>
        <w:bidi w:val="0"/>
        <w:spacing w:lineRule="auto" w:line="276" w:before="0" w:after="0"/>
        <w:ind w:hanging="0" w:left="0" w:right="0"/>
        <w:jc w:val="both"/>
        <w:rPr>
          <w:sz w:val="28"/>
          <w:szCs w:val="28"/>
        </w:rPr>
      </w:pPr>
      <w:r>
        <w:rPr>
          <w:sz w:val="28"/>
          <w:szCs w:val="28"/>
        </w:rPr>
        <w:t>Члены Комиссии</w:t>
        <w:tab/>
        <w:tab/>
        <w:tab/>
        <w:tab/>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spacing w:lineRule="auto" w:line="276"/>
        <w:ind w:firstLine="708" w:left="3540"/>
        <w:jc w:val="both"/>
        <w:rPr>
          <w:sz w:val="28"/>
          <w:szCs w:val="28"/>
        </w:rPr>
      </w:pPr>
      <w:r>
        <w:rPr>
          <w:sz w:val="28"/>
          <w:szCs w:val="28"/>
        </w:rPr>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spacing w:lineRule="auto" w:line="276"/>
        <w:ind w:firstLine="708" w:left="3540"/>
        <w:jc w:val="both"/>
        <w:rPr>
          <w:sz w:val="28"/>
          <w:szCs w:val="28"/>
        </w:rPr>
      </w:pPr>
      <w:r>
        <w:rPr>
          <w:sz w:val="28"/>
          <w:szCs w:val="28"/>
        </w:rPr>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ind w:firstLine="708" w:left="3540"/>
        <w:jc w:val="both"/>
        <w:rPr>
          <w:sz w:val="28"/>
          <w:szCs w:val="28"/>
        </w:rPr>
      </w:pPr>
      <w:r>
        <w:rPr>
          <w:sz w:val="28"/>
          <w:szCs w:val="28"/>
        </w:rPr>
        <w:t>Приложение № 2</w:t>
      </w:r>
    </w:p>
    <w:p>
      <w:pPr>
        <w:pStyle w:val="Normal"/>
        <w:spacing w:lineRule="auto" w:line="240"/>
        <w:ind w:hanging="5" w:left="4253"/>
        <w:jc w:val="both"/>
        <w:rPr/>
      </w:pPr>
      <w:r>
        <w:rPr>
          <w:sz w:val="28"/>
          <w:szCs w:val="28"/>
        </w:rPr>
        <w:tab/>
        <w:t>к Порядку проведения обследования жилого</w:t>
      </w:r>
    </w:p>
    <w:p>
      <w:pPr>
        <w:pStyle w:val="Normal"/>
        <w:spacing w:lineRule="auto" w:line="240"/>
        <w:ind w:hanging="5" w:left="4253"/>
        <w:jc w:val="both"/>
        <w:rPr/>
      </w:pPr>
      <w:r>
        <w:rPr>
          <w:sz w:val="28"/>
          <w:szCs w:val="28"/>
        </w:rPr>
        <w:t>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p>
    <w:p>
      <w:pPr>
        <w:pStyle w:val="Normal"/>
        <w:spacing w:lineRule="auto" w:line="240"/>
        <w:jc w:val="both"/>
        <w:rPr>
          <w:sz w:val="28"/>
          <w:szCs w:val="28"/>
          <w:lang w:val="uk-UA"/>
        </w:rPr>
      </w:pPr>
      <w:r>
        <w:rPr>
          <w:sz w:val="28"/>
          <w:szCs w:val="28"/>
          <w:lang w:val="uk-UA"/>
        </w:rPr>
      </w:r>
    </w:p>
    <w:p>
      <w:pPr>
        <w:pStyle w:val="Normal"/>
        <w:spacing w:lineRule="auto" w:line="240"/>
        <w:jc w:val="both"/>
        <w:rPr>
          <w:sz w:val="28"/>
          <w:szCs w:val="28"/>
          <w:lang w:val="uk-UA"/>
        </w:rPr>
      </w:pPr>
      <w:r>
        <w:rPr>
          <w:sz w:val="28"/>
          <w:szCs w:val="28"/>
          <w:lang w:val="uk-UA"/>
        </w:rPr>
      </w:r>
    </w:p>
    <w:p>
      <w:pPr>
        <w:pStyle w:val="Normal"/>
        <w:spacing w:lineRule="auto" w:line="240"/>
        <w:jc w:val="both"/>
        <w:rPr>
          <w:sz w:val="28"/>
          <w:szCs w:val="28"/>
          <w:lang w:val="uk-UA"/>
        </w:rPr>
      </w:pPr>
      <w:r>
        <w:rPr>
          <w:sz w:val="28"/>
          <w:szCs w:val="28"/>
          <w:lang w:val="uk-UA"/>
        </w:rPr>
      </w:r>
    </w:p>
    <w:p>
      <w:pPr>
        <w:pStyle w:val="Normal"/>
        <w:spacing w:lineRule="auto" w:line="240"/>
        <w:jc w:val="both"/>
        <w:rPr>
          <w:sz w:val="28"/>
          <w:szCs w:val="28"/>
          <w:lang w:val="uk-UA"/>
        </w:rPr>
      </w:pPr>
      <w:r>
        <w:rPr>
          <w:sz w:val="28"/>
          <w:szCs w:val="28"/>
          <w:lang w:val="uk-UA"/>
        </w:rPr>
      </w:r>
    </w:p>
    <w:p>
      <w:pPr>
        <w:pStyle w:val="Normal"/>
        <w:widowControl/>
        <w:suppressAutoHyphens w:val="true"/>
        <w:bidi w:val="0"/>
        <w:spacing w:lineRule="auto" w:line="240" w:before="0" w:after="0"/>
        <w:ind w:hanging="0" w:left="0" w:right="0"/>
        <w:jc w:val="center"/>
        <w:rPr>
          <w:b/>
          <w:sz w:val="28"/>
          <w:szCs w:val="28"/>
        </w:rPr>
      </w:pPr>
      <w:r>
        <w:rPr>
          <w:b/>
          <w:sz w:val="28"/>
          <w:szCs w:val="28"/>
        </w:rPr>
        <w:t>ЗАКЛЮЧЕНИЕ</w:t>
      </w:r>
    </w:p>
    <w:p>
      <w:pPr>
        <w:pStyle w:val="Normal"/>
        <w:widowControl/>
        <w:suppressAutoHyphens w:val="true"/>
        <w:bidi w:val="0"/>
        <w:spacing w:lineRule="auto" w:line="240" w:before="0" w:after="0"/>
        <w:ind w:hanging="0" w:left="0" w:right="0"/>
        <w:jc w:val="center"/>
        <w:rPr/>
      </w:pPr>
      <w:r>
        <w:rPr>
          <w:b/>
          <w:sz w:val="28"/>
          <w:szCs w:val="28"/>
        </w:rPr>
        <w:t xml:space="preserve"> </w:t>
      </w:r>
      <w:r>
        <w:rPr>
          <w:b/>
          <w:sz w:val="28"/>
          <w:szCs w:val="28"/>
        </w:rPr>
        <w:t>о признании жилого помещения подлежащим капитальному ремонту или непригодным для проживания,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p>
    <w:p>
      <w:pPr>
        <w:pStyle w:val="Normal"/>
        <w:spacing w:lineRule="auto" w:line="276"/>
        <w:jc w:val="center"/>
        <w:rPr>
          <w:b/>
          <w:sz w:val="28"/>
          <w:szCs w:val="28"/>
        </w:rPr>
      </w:pPr>
      <w:r>
        <w:rPr>
          <w:b/>
          <w:sz w:val="28"/>
          <w:szCs w:val="28"/>
        </w:rPr>
      </w:r>
    </w:p>
    <w:p>
      <w:pPr>
        <w:pStyle w:val="Normal"/>
        <w:spacing w:lineRule="auto" w:line="276"/>
        <w:jc w:val="center"/>
        <w:rPr>
          <w:b/>
          <w:sz w:val="28"/>
          <w:szCs w:val="28"/>
        </w:rPr>
      </w:pPr>
      <w:r>
        <w:rPr>
          <w:b/>
          <w:sz w:val="28"/>
          <w:szCs w:val="28"/>
        </w:rPr>
      </w:r>
    </w:p>
    <w:p>
      <w:pPr>
        <w:pStyle w:val="Normal"/>
        <w:widowControl/>
        <w:suppressAutoHyphens w:val="true"/>
        <w:bidi w:val="0"/>
        <w:spacing w:lineRule="auto" w:line="276" w:before="0" w:after="0"/>
        <w:ind w:hanging="0" w:left="0" w:right="0"/>
        <w:jc w:val="both"/>
        <w:rPr>
          <w:sz w:val="28"/>
          <w:szCs w:val="28"/>
          <w:lang w:val="uk-UA"/>
        </w:rPr>
      </w:pPr>
      <w:r>
        <w:rPr>
          <w:sz w:val="28"/>
          <w:szCs w:val="28"/>
          <w:lang w:val="uk-UA"/>
        </w:rPr>
        <w:t xml:space="preserve">№ </w:t>
      </w:r>
      <w:r>
        <w:rPr>
          <w:sz w:val="28"/>
          <w:szCs w:val="28"/>
          <w:lang w:val="uk-UA"/>
        </w:rPr>
        <w:t>____________</w:t>
        <w:tab/>
        <w:tab/>
        <w:tab/>
        <w:tab/>
        <w:tab/>
        <w:tab/>
        <w:t>«___»______________20___г.</w:t>
      </w:r>
    </w:p>
    <w:p>
      <w:pPr>
        <w:pStyle w:val="Normal"/>
        <w:spacing w:lineRule="auto" w:line="276"/>
        <w:rPr>
          <w:sz w:val="28"/>
          <w:szCs w:val="28"/>
          <w:lang w:val="uk-UA"/>
        </w:rPr>
      </w:pPr>
      <w:r>
        <w:rPr>
          <w:sz w:val="28"/>
          <w:szCs w:val="28"/>
          <w:lang w:val="uk-UA"/>
        </w:rPr>
      </w:r>
    </w:p>
    <w:p>
      <w:pPr>
        <w:pStyle w:val="Normal"/>
        <w:widowControl/>
        <w:suppressAutoHyphens w:val="true"/>
        <w:bidi w:val="0"/>
        <w:spacing w:lineRule="auto" w:line="276" w:before="0" w:after="0"/>
        <w:ind w:hanging="0" w:left="0" w:right="0"/>
        <w:jc w:val="both"/>
        <w:rPr>
          <w:sz w:val="28"/>
          <w:szCs w:val="28"/>
          <w:lang w:val="uk-UA"/>
        </w:rPr>
      </w:pPr>
      <w:r>
        <w:rPr>
          <w:sz w:val="28"/>
          <w:szCs w:val="28"/>
          <w:lang w:val="uk-UA"/>
        </w:rPr>
        <w:t>________________________________________________________________________________________________________________________________________</w:t>
      </w:r>
    </w:p>
    <w:p>
      <w:pPr>
        <w:pStyle w:val="Normal"/>
        <w:spacing w:lineRule="auto" w:line="276"/>
        <w:jc w:val="center"/>
        <w:rPr>
          <w:sz w:val="20"/>
          <w:szCs w:val="20"/>
          <w:lang w:val="uk-UA"/>
        </w:rPr>
      </w:pPr>
      <w:r>
        <w:rPr>
          <w:sz w:val="20"/>
          <w:szCs w:val="20"/>
          <w:lang w:val="uk-UA"/>
        </w:rPr>
        <w:t>(месторасположение жилого помещения, в том числе наименование населеного пункта и улицы,</w:t>
      </w:r>
    </w:p>
    <w:p>
      <w:pPr>
        <w:pStyle w:val="Normal"/>
        <w:spacing w:lineRule="auto" w:line="276"/>
        <w:jc w:val="center"/>
        <w:rPr>
          <w:sz w:val="20"/>
          <w:szCs w:val="20"/>
          <w:lang w:val="uk-UA"/>
        </w:rPr>
      </w:pPr>
      <w:r>
        <w:rPr>
          <w:sz w:val="20"/>
          <w:szCs w:val="20"/>
          <w:lang w:val="uk-UA"/>
        </w:rPr>
        <w:t xml:space="preserve"> </w:t>
      </w:r>
      <w:r>
        <w:rPr>
          <w:sz w:val="20"/>
          <w:szCs w:val="20"/>
          <w:lang w:val="uk-UA"/>
        </w:rPr>
        <w:t>номера дома и квартиры)</w:t>
      </w:r>
    </w:p>
    <w:p>
      <w:pPr>
        <w:pStyle w:val="Normal"/>
        <w:spacing w:lineRule="auto" w:line="240"/>
        <w:jc w:val="both"/>
        <w:rPr>
          <w:sz w:val="26"/>
          <w:szCs w:val="26"/>
        </w:rPr>
      </w:pPr>
      <w:r>
        <w:rPr>
          <w:sz w:val="26"/>
          <w:szCs w:val="26"/>
        </w:rPr>
        <w:t>Комиссия при Администрации городского округа муниципальное образование городской округ город Красный Луч Луганской Народной Республики по проведению обследования жилого 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(далее - Комиссия)</w:t>
      </w:r>
    </w:p>
    <w:p>
      <w:pPr>
        <w:pStyle w:val="Normal"/>
        <w:widowControl/>
        <w:suppressAutoHyphens w:val="true"/>
        <w:bidi w:val="0"/>
        <w:spacing w:lineRule="auto" w:line="240" w:before="0" w:after="0"/>
        <w:ind w:hanging="0" w:left="0" w:right="0"/>
        <w:jc w:val="both"/>
        <w:rPr>
          <w:sz w:val="28"/>
          <w:szCs w:val="28"/>
        </w:rPr>
      </w:pPr>
      <w:r>
        <w:rPr>
          <w:sz w:val="26"/>
          <w:szCs w:val="26"/>
        </w:rPr>
        <w:t>в составе председателя Комиссии</w:t>
      </w:r>
      <w:r>
        <w:rPr>
          <w:sz w:val="28"/>
          <w:szCs w:val="28"/>
        </w:rPr>
        <w:t xml:space="preserve">  _______________________________________</w:t>
      </w:r>
    </w:p>
    <w:p>
      <w:pPr>
        <w:pStyle w:val="Normal"/>
        <w:spacing w:lineRule="auto" w:line="276"/>
        <w:ind w:firstLine="708" w:left="3540"/>
        <w:jc w:val="both"/>
        <w:rPr>
          <w:sz w:val="20"/>
          <w:szCs w:val="20"/>
        </w:rPr>
      </w:pPr>
      <w:r>
        <w:rPr>
          <w:sz w:val="20"/>
          <w:szCs w:val="20"/>
        </w:rPr>
        <w:t xml:space="preserve"> </w:t>
      </w:r>
      <w:r>
        <w:rPr>
          <w:sz w:val="20"/>
          <w:szCs w:val="20"/>
        </w:rPr>
        <w:tab/>
        <w:t>(Ф.И.О., занимаемая должность и место работы)</w:t>
      </w:r>
    </w:p>
    <w:p>
      <w:pPr>
        <w:pStyle w:val="Normal"/>
        <w:widowControl/>
        <w:suppressAutoHyphens w:val="true"/>
        <w:bidi w:val="0"/>
        <w:spacing w:lineRule="auto" w:line="276" w:before="0" w:after="0"/>
        <w:ind w:hanging="0" w:left="0" w:right="0"/>
        <w:jc w:val="both"/>
        <w:rPr>
          <w:sz w:val="28"/>
          <w:szCs w:val="28"/>
        </w:rPr>
      </w:pPr>
      <w:r>
        <w:rPr>
          <w:sz w:val="28"/>
          <w:szCs w:val="28"/>
        </w:rPr>
        <w:t>заместителя председателя Комиссии_____________________________________</w:t>
      </w:r>
    </w:p>
    <w:p>
      <w:pPr>
        <w:pStyle w:val="Normal"/>
        <w:spacing w:lineRule="auto" w:line="276"/>
        <w:ind w:firstLine="708" w:left="4248"/>
        <w:jc w:val="both"/>
        <w:rPr>
          <w:sz w:val="20"/>
          <w:szCs w:val="20"/>
        </w:rPr>
      </w:pPr>
      <w:r>
        <w:rPr>
          <w:sz w:val="20"/>
          <w:szCs w:val="20"/>
        </w:rPr>
        <w:t>(Ф.И.О., занимаемая должность и место работы)</w:t>
      </w:r>
    </w:p>
    <w:p>
      <w:pPr>
        <w:pStyle w:val="Normal"/>
        <w:widowControl/>
        <w:suppressAutoHyphens w:val="true"/>
        <w:bidi w:val="0"/>
        <w:spacing w:lineRule="auto" w:line="276" w:before="0" w:after="0"/>
        <w:ind w:hanging="0" w:left="0" w:right="0"/>
        <w:jc w:val="both"/>
        <w:rPr>
          <w:sz w:val="28"/>
          <w:szCs w:val="28"/>
        </w:rPr>
      </w:pPr>
      <w:r>
        <w:rPr>
          <w:sz w:val="28"/>
          <w:szCs w:val="28"/>
        </w:rPr>
        <w:t xml:space="preserve">секретаря Комиссии </w:t>
        <w:tab/>
        <w:tab/>
        <w:tab/>
        <w:t>______________________________________</w:t>
      </w:r>
    </w:p>
    <w:p>
      <w:pPr>
        <w:pStyle w:val="Normal"/>
        <w:spacing w:lineRule="auto" w:line="276"/>
        <w:ind w:firstLine="708" w:left="4248"/>
        <w:jc w:val="both"/>
        <w:rPr>
          <w:sz w:val="20"/>
          <w:szCs w:val="20"/>
        </w:rPr>
      </w:pPr>
      <w:r>
        <w:rPr>
          <w:sz w:val="20"/>
          <w:szCs w:val="20"/>
        </w:rPr>
        <w:t>(Ф.И.О., занимаемая должность и место работы)</w:t>
      </w:r>
    </w:p>
    <w:p>
      <w:pPr>
        <w:pStyle w:val="Normal"/>
        <w:widowControl/>
        <w:suppressAutoHyphens w:val="true"/>
        <w:bidi w:val="0"/>
        <w:spacing w:lineRule="auto" w:line="276" w:before="0" w:after="0"/>
        <w:ind w:hanging="0" w:left="0" w:right="0"/>
        <w:jc w:val="both"/>
        <w:rPr>
          <w:sz w:val="28"/>
          <w:szCs w:val="28"/>
        </w:rPr>
      </w:pPr>
      <w:r>
        <w:rPr>
          <w:sz w:val="28"/>
          <w:szCs w:val="28"/>
        </w:rPr>
        <w:t>членов Комиссии</w:t>
        <w:tab/>
        <w:tab/>
        <w:tab/>
        <w:tab/>
        <w:t>______________________________________</w:t>
      </w:r>
    </w:p>
    <w:p>
      <w:pPr>
        <w:pStyle w:val="Normal"/>
        <w:spacing w:lineRule="auto" w:line="276"/>
        <w:ind w:firstLine="708" w:left="4248"/>
        <w:jc w:val="both"/>
        <w:rPr>
          <w:sz w:val="20"/>
          <w:szCs w:val="20"/>
        </w:rPr>
      </w:pPr>
      <w:r>
        <w:rPr>
          <w:sz w:val="20"/>
          <w:szCs w:val="20"/>
        </w:rPr>
        <w:t>(Ф.И.О., занимаемая должность и место работы)</w:t>
      </w:r>
    </w:p>
    <w:p>
      <w:pPr>
        <w:pStyle w:val="Normal"/>
        <w:widowControl/>
        <w:suppressAutoHyphens w:val="true"/>
        <w:bidi w:val="0"/>
        <w:spacing w:lineRule="auto" w:line="276" w:before="0" w:after="0"/>
        <w:ind w:hanging="0" w:left="0" w:right="0"/>
        <w:jc w:val="both"/>
        <w:rPr>
          <w:sz w:val="28"/>
          <w:szCs w:val="28"/>
        </w:rPr>
      </w:pPr>
      <w:r>
        <w:rPr>
          <w:sz w:val="28"/>
          <w:szCs w:val="28"/>
        </w:rPr>
        <w:tab/>
        <w:tab/>
        <w:tab/>
        <w:tab/>
        <w:tab/>
        <w:tab/>
        <w:t>______________________________________</w:t>
      </w:r>
    </w:p>
    <w:p>
      <w:pPr>
        <w:pStyle w:val="Normal"/>
        <w:spacing w:lineRule="auto" w:line="276"/>
        <w:ind w:firstLine="708" w:left="4248"/>
        <w:jc w:val="both"/>
        <w:rPr>
          <w:sz w:val="20"/>
          <w:szCs w:val="20"/>
        </w:rPr>
      </w:pPr>
      <w:r>
        <w:rPr>
          <w:sz w:val="20"/>
          <w:szCs w:val="20"/>
        </w:rPr>
        <w:t>(Ф.И.О., занимаемая должность и место работы)</w:t>
      </w:r>
    </w:p>
    <w:p>
      <w:pPr>
        <w:pStyle w:val="Normal"/>
        <w:spacing w:lineRule="auto" w:line="276"/>
        <w:ind w:firstLine="708" w:left="3540"/>
        <w:jc w:val="both"/>
        <w:rPr>
          <w:sz w:val="28"/>
          <w:szCs w:val="28"/>
        </w:rPr>
      </w:pPr>
      <w:r>
        <w:rPr>
          <w:sz w:val="28"/>
          <w:szCs w:val="28"/>
        </w:rPr>
        <w:t>______________________________________</w:t>
      </w:r>
    </w:p>
    <w:p>
      <w:pPr>
        <w:pStyle w:val="Normal"/>
        <w:spacing w:lineRule="auto" w:line="276"/>
        <w:ind w:hanging="0" w:left="4248"/>
        <w:jc w:val="center"/>
        <w:rPr>
          <w:sz w:val="20"/>
          <w:szCs w:val="20"/>
        </w:rPr>
      </w:pPr>
      <w:r>
        <w:rPr>
          <w:sz w:val="20"/>
          <w:szCs w:val="20"/>
        </w:rPr>
        <w:t xml:space="preserve">   </w:t>
      </w:r>
      <w:r>
        <w:rPr>
          <w:sz w:val="20"/>
          <w:szCs w:val="20"/>
        </w:rPr>
        <w:t>(Ф.И.О., занимаемая должность и место работы)</w:t>
      </w:r>
    </w:p>
    <w:p>
      <w:pPr>
        <w:pStyle w:val="Normal"/>
        <w:widowControl/>
        <w:suppressAutoHyphens w:val="true"/>
        <w:bidi w:val="0"/>
        <w:spacing w:lineRule="auto" w:line="276" w:before="0" w:after="0"/>
        <w:ind w:hanging="0" w:left="0" w:right="0"/>
        <w:jc w:val="center"/>
        <w:rPr>
          <w:sz w:val="20"/>
          <w:szCs w:val="20"/>
        </w:rPr>
      </w:pPr>
      <w:r>
        <w:rPr>
          <w:sz w:val="28"/>
          <w:szCs w:val="28"/>
        </w:rPr>
        <w:t>приглашенного собственника жилого помещения или уполномоченного им лица ________________________________________________________________</w:t>
      </w:r>
    </w:p>
    <w:p>
      <w:pPr>
        <w:pStyle w:val="Normal"/>
        <w:spacing w:lineRule="auto" w:line="276"/>
        <w:ind w:firstLine="708" w:left="2832"/>
        <w:jc w:val="both"/>
        <w:rPr/>
      </w:pPr>
      <w:r>
        <w:rPr/>
        <w:t xml:space="preserve">(Ф.И.О.) </w:t>
      </w:r>
    </w:p>
    <w:p>
      <w:pPr>
        <w:pStyle w:val="Normal"/>
        <w:widowControl/>
        <w:suppressAutoHyphens w:val="true"/>
        <w:bidi w:val="0"/>
        <w:spacing w:lineRule="auto" w:line="276" w:before="0" w:after="0"/>
        <w:ind w:hanging="0" w:left="0" w:right="0"/>
        <w:jc w:val="both"/>
        <w:rPr>
          <w:sz w:val="28"/>
          <w:szCs w:val="28"/>
        </w:rPr>
      </w:pPr>
      <w:r>
        <w:rPr>
          <w:sz w:val="28"/>
          <w:szCs w:val="28"/>
        </w:rPr>
        <w:t>по результатам рассмотренных документов_______________________________</w:t>
      </w:r>
    </w:p>
    <w:p>
      <w:pPr>
        <w:pStyle w:val="Normal"/>
        <w:widowControl/>
        <w:suppressAutoHyphens w:val="true"/>
        <w:bidi w:val="0"/>
        <w:spacing w:lineRule="auto" w:line="276" w:before="0" w:after="0"/>
        <w:ind w:hanging="0" w:left="0" w:right="0"/>
        <w:jc w:val="both"/>
        <w:rPr>
          <w:sz w:val="28"/>
          <w:szCs w:val="28"/>
        </w:rPr>
      </w:pPr>
      <w:r>
        <w:rPr>
          <w:sz w:val="28"/>
          <w:szCs w:val="28"/>
        </w:rPr>
        <w:t>____________________________________________________________________</w:t>
      </w:r>
    </w:p>
    <w:p>
      <w:pPr>
        <w:pStyle w:val="Normal"/>
        <w:spacing w:lineRule="auto" w:line="276"/>
        <w:jc w:val="center"/>
        <w:rPr>
          <w:sz w:val="22"/>
          <w:szCs w:val="22"/>
        </w:rPr>
      </w:pPr>
      <w:r>
        <w:rPr>
          <w:sz w:val="22"/>
          <w:szCs w:val="22"/>
        </w:rPr>
        <w:t>(приводится перечень документов)</w:t>
      </w:r>
    </w:p>
    <w:p>
      <w:pPr>
        <w:pStyle w:val="Normal"/>
        <w:widowControl/>
        <w:suppressAutoHyphens w:val="true"/>
        <w:bidi w:val="0"/>
        <w:spacing w:lineRule="auto" w:line="276" w:before="0" w:after="0"/>
        <w:ind w:hanging="0" w:left="0" w:right="0"/>
        <w:jc w:val="both"/>
        <w:rPr>
          <w:sz w:val="28"/>
          <w:szCs w:val="28"/>
        </w:rPr>
      </w:pPr>
      <w:r>
        <w:rPr>
          <w:sz w:val="28"/>
          <w:szCs w:val="28"/>
        </w:rPr>
        <w:t>и на основании акта Комиссии, составленного по результатам обследования</w:t>
      </w:r>
    </w:p>
    <w:p>
      <w:pPr>
        <w:pStyle w:val="Normal"/>
        <w:widowControl/>
        <w:suppressAutoHyphens w:val="true"/>
        <w:bidi w:val="0"/>
        <w:spacing w:lineRule="auto" w:line="276" w:before="0" w:after="0"/>
        <w:ind w:hanging="0" w:left="0" w:right="0"/>
        <w:jc w:val="both"/>
        <w:rPr>
          <w:sz w:val="28"/>
          <w:szCs w:val="28"/>
        </w:rPr>
      </w:pPr>
      <w:r>
        <w:rPr>
          <w:sz w:val="28"/>
          <w:szCs w:val="28"/>
        </w:rPr>
        <w:t>____________________________________________________________________</w:t>
      </w:r>
    </w:p>
    <w:p>
      <w:pPr>
        <w:pStyle w:val="Normal"/>
        <w:widowControl/>
        <w:suppressAutoHyphens w:val="true"/>
        <w:bidi w:val="0"/>
        <w:spacing w:lineRule="auto" w:line="276" w:before="0" w:after="0"/>
        <w:ind w:hanging="0" w:left="0" w:right="0"/>
        <w:jc w:val="center"/>
        <w:rPr>
          <w:sz w:val="28"/>
          <w:szCs w:val="28"/>
        </w:rPr>
      </w:pPr>
      <w:r>
        <w:rPr>
          <w:sz w:val="28"/>
          <w:szCs w:val="28"/>
        </w:rPr>
        <w:t xml:space="preserve">________________________________________________________________________________________________________________________________________ </w:t>
      </w:r>
      <w:r>
        <w:rPr/>
        <w:t>(приводится заключение, взятое из акта обследования)</w:t>
      </w:r>
    </w:p>
    <w:p>
      <w:pPr>
        <w:pStyle w:val="Normal"/>
        <w:widowControl/>
        <w:suppressAutoHyphens w:val="true"/>
        <w:bidi w:val="0"/>
        <w:spacing w:lineRule="auto" w:line="276" w:before="0" w:after="0"/>
        <w:ind w:hanging="0" w:left="0" w:right="0"/>
        <w:jc w:val="both"/>
        <w:rPr>
          <w:sz w:val="28"/>
          <w:szCs w:val="28"/>
        </w:rPr>
      </w:pPr>
      <w:r>
        <w:rPr>
          <w:sz w:val="28"/>
          <w:szCs w:val="28"/>
        </w:rPr>
        <w:t>приняла заключение о Приложение к заключению: ________________________</w:t>
      </w:r>
    </w:p>
    <w:p>
      <w:pPr>
        <w:pStyle w:val="Normal"/>
        <w:widowControl/>
        <w:suppressAutoHyphens w:val="true"/>
        <w:bidi w:val="0"/>
        <w:spacing w:lineRule="auto" w:line="276" w:before="0" w:after="0"/>
        <w:ind w:hanging="0" w:left="0" w:righ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w:t>
      </w:r>
    </w:p>
    <w:p>
      <w:pPr>
        <w:pStyle w:val="Normal"/>
        <w:spacing w:lineRule="auto" w:line="276"/>
        <w:jc w:val="both"/>
        <w:rPr>
          <w:sz w:val="28"/>
          <w:szCs w:val="28"/>
        </w:rPr>
      </w:pPr>
      <w:r>
        <w:rPr>
          <w:sz w:val="28"/>
          <w:szCs w:val="28"/>
        </w:rPr>
      </w:r>
    </w:p>
    <w:p>
      <w:pPr>
        <w:pStyle w:val="Normal"/>
        <w:widowControl/>
        <w:suppressAutoHyphens w:val="true"/>
        <w:bidi w:val="0"/>
        <w:spacing w:lineRule="auto" w:line="276" w:before="0" w:after="0"/>
        <w:ind w:hanging="0" w:left="0" w:right="0"/>
        <w:jc w:val="both"/>
        <w:rPr>
          <w:sz w:val="28"/>
          <w:szCs w:val="28"/>
        </w:rPr>
      </w:pPr>
      <w:r>
        <w:rPr>
          <w:sz w:val="28"/>
          <w:szCs w:val="28"/>
        </w:rPr>
        <w:t>Приложение к заключению:</w:t>
      </w:r>
    </w:p>
    <w:p>
      <w:pPr>
        <w:pStyle w:val="Normal"/>
        <w:widowControl/>
        <w:suppressAutoHyphens w:val="true"/>
        <w:bidi w:val="0"/>
        <w:spacing w:lineRule="auto" w:line="276" w:before="0" w:after="0"/>
        <w:ind w:hanging="0" w:left="0" w:right="0"/>
        <w:jc w:val="both"/>
        <w:rPr>
          <w:sz w:val="28"/>
          <w:szCs w:val="28"/>
        </w:rPr>
      </w:pPr>
      <w:r>
        <w:rPr>
          <w:sz w:val="28"/>
          <w:szCs w:val="28"/>
        </w:rPr>
        <w:t xml:space="preserve">а) перечень рассмотренных документов; </w:t>
      </w:r>
    </w:p>
    <w:p>
      <w:pPr>
        <w:pStyle w:val="Normal"/>
        <w:widowControl/>
        <w:suppressAutoHyphens w:val="true"/>
        <w:bidi w:val="0"/>
        <w:spacing w:lineRule="auto" w:line="276" w:before="0" w:after="0"/>
        <w:ind w:hanging="0" w:left="0" w:right="0"/>
        <w:jc w:val="both"/>
        <w:rPr>
          <w:sz w:val="28"/>
          <w:szCs w:val="28"/>
        </w:rPr>
      </w:pPr>
      <w:r>
        <w:rPr>
          <w:sz w:val="28"/>
          <w:szCs w:val="28"/>
        </w:rPr>
        <w:t>б) акт обследования жилого помещения;</w:t>
      </w:r>
    </w:p>
    <w:p>
      <w:pPr>
        <w:pStyle w:val="Normal"/>
        <w:widowControl/>
        <w:suppressAutoHyphens w:val="true"/>
        <w:bidi w:val="0"/>
        <w:spacing w:lineRule="auto" w:line="276" w:before="0" w:after="0"/>
        <w:ind w:hanging="0" w:left="0" w:right="0"/>
        <w:jc w:val="both"/>
        <w:rPr>
          <w:sz w:val="28"/>
          <w:szCs w:val="28"/>
        </w:rPr>
      </w:pPr>
      <w:r>
        <w:rPr>
          <w:sz w:val="28"/>
          <w:szCs w:val="28"/>
        </w:rPr>
        <w:t>в) перечень других материалов, запрошенных Комиссией;</w:t>
      </w:r>
    </w:p>
    <w:p>
      <w:pPr>
        <w:pStyle w:val="Normal"/>
        <w:widowControl/>
        <w:suppressAutoHyphens w:val="true"/>
        <w:bidi w:val="0"/>
        <w:spacing w:lineRule="auto" w:line="276" w:before="0" w:after="0"/>
        <w:ind w:hanging="0" w:left="0" w:right="0"/>
        <w:jc w:val="both"/>
        <w:rPr>
          <w:sz w:val="28"/>
          <w:szCs w:val="28"/>
        </w:rPr>
      </w:pPr>
      <w:r>
        <w:rPr>
          <w:sz w:val="28"/>
          <w:szCs w:val="28"/>
        </w:rPr>
        <w:t>г) особое мнение членов Комиссии:</w:t>
      </w:r>
    </w:p>
    <w:p>
      <w:pPr>
        <w:pStyle w:val="Normal"/>
        <w:widowControl/>
        <w:suppressAutoHyphens w:val="true"/>
        <w:bidi w:val="0"/>
        <w:spacing w:lineRule="auto" w:line="276" w:before="0" w:after="0"/>
        <w:ind w:hanging="0" w:left="0" w:righ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w:t>
      </w:r>
    </w:p>
    <w:p>
      <w:pPr>
        <w:pStyle w:val="Normal"/>
        <w:spacing w:lineRule="auto" w:line="276"/>
        <w:jc w:val="both"/>
        <w:rPr>
          <w:b/>
          <w:sz w:val="28"/>
          <w:szCs w:val="28"/>
        </w:rPr>
      </w:pPr>
      <w:r>
        <w:rPr>
          <w:b/>
          <w:sz w:val="28"/>
          <w:szCs w:val="28"/>
        </w:rPr>
      </w:r>
    </w:p>
    <w:p>
      <w:pPr>
        <w:pStyle w:val="Normal"/>
        <w:widowControl/>
        <w:suppressAutoHyphens w:val="true"/>
        <w:bidi w:val="0"/>
        <w:spacing w:lineRule="auto" w:line="276" w:before="0" w:after="0"/>
        <w:ind w:hanging="0" w:left="0" w:right="0"/>
        <w:jc w:val="both"/>
        <w:rPr>
          <w:sz w:val="28"/>
          <w:szCs w:val="28"/>
        </w:rPr>
      </w:pPr>
      <w:r>
        <w:rPr>
          <w:sz w:val="28"/>
          <w:szCs w:val="28"/>
        </w:rPr>
        <w:t xml:space="preserve">Председатель Комиссии </w:t>
        <w:tab/>
        <w:tab/>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widowControl/>
        <w:suppressAutoHyphens w:val="true"/>
        <w:bidi w:val="0"/>
        <w:spacing w:lineRule="auto" w:line="276" w:before="0" w:after="0"/>
        <w:ind w:hanging="0" w:left="0" w:right="0"/>
        <w:jc w:val="both"/>
        <w:rPr>
          <w:sz w:val="28"/>
          <w:szCs w:val="28"/>
        </w:rPr>
      </w:pPr>
      <w:r>
        <w:rPr>
          <w:sz w:val="28"/>
          <w:szCs w:val="28"/>
        </w:rPr>
        <w:t xml:space="preserve">Заместитель </w:t>
      </w:r>
    </w:p>
    <w:p>
      <w:pPr>
        <w:pStyle w:val="Normal"/>
        <w:widowControl/>
        <w:suppressAutoHyphens w:val="true"/>
        <w:bidi w:val="0"/>
        <w:spacing w:lineRule="auto" w:line="276" w:before="0" w:after="0"/>
        <w:ind w:hanging="0" w:left="0" w:right="0"/>
        <w:jc w:val="both"/>
        <w:rPr>
          <w:sz w:val="28"/>
          <w:szCs w:val="28"/>
        </w:rPr>
      </w:pPr>
      <w:r>
        <w:rPr>
          <w:sz w:val="28"/>
          <w:szCs w:val="28"/>
        </w:rPr>
        <w:t>Председателя Комиссии</w:t>
        <w:tab/>
        <w:tab/>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widowControl/>
        <w:suppressAutoHyphens w:val="true"/>
        <w:bidi w:val="0"/>
        <w:spacing w:lineRule="auto" w:line="276" w:before="0" w:after="0"/>
        <w:ind w:hanging="0" w:left="0" w:right="0"/>
        <w:jc w:val="both"/>
        <w:rPr>
          <w:sz w:val="28"/>
          <w:szCs w:val="28"/>
        </w:rPr>
      </w:pPr>
      <w:r>
        <w:rPr>
          <w:sz w:val="28"/>
          <w:szCs w:val="28"/>
        </w:rPr>
        <w:t>Секретарь Комиссии</w:t>
        <w:tab/>
        <w:tab/>
        <w:tab/>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widowControl/>
        <w:suppressAutoHyphens w:val="true"/>
        <w:bidi w:val="0"/>
        <w:spacing w:lineRule="auto" w:line="276" w:before="0" w:after="0"/>
        <w:ind w:hanging="0" w:left="0" w:right="0"/>
        <w:jc w:val="both"/>
        <w:rPr>
          <w:sz w:val="28"/>
          <w:szCs w:val="28"/>
        </w:rPr>
      </w:pPr>
      <w:r>
        <w:rPr>
          <w:sz w:val="28"/>
          <w:szCs w:val="28"/>
        </w:rPr>
        <w:t>Члены Комиссии</w:t>
        <w:tab/>
        <w:tab/>
        <w:tab/>
        <w:tab/>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spacing w:lineRule="auto" w:line="276"/>
        <w:ind w:firstLine="708" w:left="3540"/>
        <w:jc w:val="both"/>
        <w:rPr>
          <w:sz w:val="28"/>
          <w:szCs w:val="28"/>
        </w:rPr>
      </w:pPr>
      <w:r>
        <w:rPr>
          <w:sz w:val="28"/>
          <w:szCs w:val="28"/>
        </w:rPr>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spacing w:lineRule="auto" w:line="276"/>
        <w:ind w:firstLine="708" w:left="3540"/>
        <w:jc w:val="both"/>
        <w:rPr>
          <w:sz w:val="28"/>
          <w:szCs w:val="28"/>
        </w:rPr>
      </w:pPr>
      <w:r>
        <w:rPr>
          <w:sz w:val="28"/>
          <w:szCs w:val="28"/>
        </w:rPr>
        <w:t xml:space="preserve">________________  </w:t>
        <w:tab/>
        <w:t>_________________</w:t>
      </w:r>
    </w:p>
    <w:p>
      <w:pPr>
        <w:pStyle w:val="Normal"/>
        <w:spacing w:lineRule="auto" w:line="276"/>
        <w:ind w:firstLine="708" w:left="4248"/>
        <w:jc w:val="both"/>
        <w:rPr>
          <w:sz w:val="22"/>
          <w:szCs w:val="22"/>
        </w:rPr>
      </w:pPr>
      <w:r>
        <w:rPr>
          <w:sz w:val="22"/>
          <w:szCs w:val="22"/>
        </w:rPr>
        <w:t xml:space="preserve">(подпись) </w:t>
        <w:tab/>
        <w:tab/>
        <w:tab/>
        <w:t>(Ф.И.О.)</w:t>
      </w:r>
    </w:p>
    <w:p>
      <w:pPr>
        <w:pStyle w:val="Normal"/>
        <w:spacing w:lineRule="auto" w:line="276"/>
        <w:jc w:val="both"/>
        <w:rPr>
          <w:b/>
          <w:sz w:val="28"/>
          <w:szCs w:val="28"/>
        </w:rPr>
      </w:pPr>
      <w:r>
        <w:rPr>
          <w:b/>
          <w:sz w:val="28"/>
          <w:szCs w:val="28"/>
        </w:rPr>
      </w:r>
    </w:p>
    <w:sectPr>
      <w:headerReference w:type="default" r:id="rId7"/>
      <w:headerReference w:type="first" r:id="rId8"/>
      <w:type w:val="nextPage"/>
      <w:pgSz w:w="11906" w:h="16838"/>
      <w:pgMar w:left="1701" w:right="566" w:gutter="0" w:header="263" w:top="60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2</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5</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8</w:t>
    </w:r>
    <w:r>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352c74"/>
    <w:pPr>
      <w:widowControl/>
      <w:suppressAutoHyphens w:val="true"/>
      <w:bidi w:val="0"/>
      <w:spacing w:lineRule="auto" w:line="240" w:before="0" w:after="0"/>
      <w:ind w:firstLine="709"/>
      <w:jc w:val="both"/>
    </w:pPr>
    <w:rPr>
      <w:rFonts w:ascii="Times New Roman" w:hAnsi="Times New Roman" w:eastAsia="Times New Roman" w:cs="Times New Roman"/>
      <w:color w:val="auto"/>
      <w:kern w:val="0"/>
      <w:sz w:val="24"/>
      <w:szCs w:val="24"/>
      <w:lang w:val="ru-RU" w:eastAsia="ru-RU" w:bidi="ar-SA"/>
    </w:rPr>
  </w:style>
  <w:style w:type="paragraph" w:styleId="Heading1">
    <w:name w:val="Heading 1"/>
    <w:next w:val="Normal"/>
    <w:link w:val="1"/>
    <w:uiPriority w:val="9"/>
    <w:unhideWhenUsed/>
    <w:qFormat/>
    <w:rsid w:val="00b013d3"/>
    <w:pPr>
      <w:keepNext w:val="true"/>
      <w:keepLines/>
      <w:widowControl/>
      <w:suppressAutoHyphens w:val="true"/>
      <w:bidi w:val="0"/>
      <w:spacing w:lineRule="auto" w:line="247" w:before="0" w:after="13"/>
      <w:ind w:hanging="10" w:left="1863"/>
      <w:jc w:val="center"/>
      <w:outlineLvl w:val="0"/>
    </w:pPr>
    <w:rPr>
      <w:rFonts w:ascii="Times New Roman" w:hAnsi="Times New Roman" w:eastAsia="Times New Roman" w:cs="Times New Roman"/>
      <w:b/>
      <w:color w:val="000000"/>
      <w:kern w:val="0"/>
      <w:sz w:val="28"/>
      <w:szCs w:val="22"/>
      <w:lang w:val="ru-RU" w:eastAsia="ru-RU" w:bidi="ar-SA"/>
    </w:rPr>
  </w:style>
  <w:style w:type="character" w:styleId="DefaultParagraphFont" w:default="1">
    <w:name w:val="Default Paragraph Font"/>
    <w:uiPriority w:val="1"/>
    <w:unhideWhenUsed/>
    <w:qFormat/>
    <w:rPr/>
  </w:style>
  <w:style w:type="character" w:styleId="Hyperlink">
    <w:name w:val="Hyperlink"/>
    <w:basedOn w:val="DefaultParagraphFont"/>
    <w:rsid w:val="001766b4"/>
    <w:rPr>
      <w:color w:val="0000FF"/>
      <w:u w:val="single"/>
    </w:rPr>
  </w:style>
  <w:style w:type="character" w:styleId="1" w:customStyle="1">
    <w:name w:val="Заголовок 1 Знак"/>
    <w:basedOn w:val="DefaultParagraphFont"/>
    <w:qFormat/>
    <w:rsid w:val="00b013d3"/>
    <w:rPr>
      <w:rFonts w:ascii="Times New Roman" w:hAnsi="Times New Roman" w:eastAsia="Times New Roman" w:cs="Times New Roman"/>
      <w:b/>
      <w:color w:val="000000"/>
      <w:sz w:val="28"/>
      <w:lang w:eastAsia="ru-RU"/>
    </w:rPr>
  </w:style>
  <w:style w:type="character" w:styleId="Style13" w:customStyle="1">
    <w:name w:val="Текст выноски Знак"/>
    <w:basedOn w:val="DefaultParagraphFont"/>
    <w:link w:val="BalloonText"/>
    <w:uiPriority w:val="99"/>
    <w:semiHidden/>
    <w:qFormat/>
    <w:rsid w:val="00cd5a7b"/>
    <w:rPr>
      <w:rFonts w:ascii="Tahoma" w:hAnsi="Tahoma" w:eastAsia="Times New Roman" w:cs="Tahoma"/>
      <w:bCs/>
      <w:sz w:val="16"/>
      <w:szCs w:val="16"/>
      <w:lang w:eastAsia="ru-RU"/>
    </w:rPr>
  </w:style>
  <w:style w:type="character" w:styleId="Style14" w:customStyle="1">
    <w:name w:val="Верхний колонтитул Знак"/>
    <w:basedOn w:val="DefaultParagraphFont"/>
    <w:uiPriority w:val="99"/>
    <w:semiHidden/>
    <w:qFormat/>
    <w:rsid w:val="00c031e9"/>
    <w:rPr>
      <w:rFonts w:ascii="Times New Roman" w:hAnsi="Times New Roman" w:eastAsia="Times New Roman" w:cs="Times New Roman CYR"/>
      <w:bCs/>
      <w:sz w:val="24"/>
      <w:szCs w:val="24"/>
      <w:lang w:eastAsia="ru-RU"/>
    </w:rPr>
  </w:style>
  <w:style w:type="character" w:styleId="Style15" w:customStyle="1">
    <w:name w:val="Нижний колонтитул Знак"/>
    <w:basedOn w:val="DefaultParagraphFont"/>
    <w:uiPriority w:val="99"/>
    <w:semiHidden/>
    <w:qFormat/>
    <w:rsid w:val="00c031e9"/>
    <w:rPr>
      <w:rFonts w:ascii="Times New Roman" w:hAnsi="Times New Roman" w:eastAsia="Times New Roman" w:cs="Times New Roman CYR"/>
      <w:bCs/>
      <w:sz w:val="24"/>
      <w:szCs w:val="24"/>
      <w:lang w:eastAsia="ru-RU"/>
    </w:rPr>
  </w:style>
  <w:style w:type="paragraph" w:styleId="Style1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b013d3"/>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b013d3"/>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2"/>
      <w:lang w:val="ru-RU" w:eastAsia="ru-RU" w:bidi="ar-SA"/>
    </w:rPr>
  </w:style>
  <w:style w:type="paragraph" w:styleId="ListParagraph">
    <w:name w:val="List Paragraph"/>
    <w:basedOn w:val="Normal"/>
    <w:uiPriority w:val="34"/>
    <w:qFormat/>
    <w:rsid w:val="00b013d3"/>
    <w:pPr>
      <w:spacing w:lineRule="auto" w:line="264" w:before="0" w:after="13"/>
      <w:ind w:firstLine="698" w:left="720"/>
      <w:contextualSpacing/>
      <w:jc w:val="both"/>
    </w:pPr>
    <w:rPr>
      <w:rFonts w:cs="Times New Roman"/>
      <w:bCs w:val="false"/>
      <w:color w:val="000000"/>
      <w:sz w:val="28"/>
      <w:szCs w:val="22"/>
    </w:rPr>
  </w:style>
  <w:style w:type="paragraph" w:styleId="NormalWeb">
    <w:name w:val="Normal (Web)"/>
    <w:basedOn w:val="Normal"/>
    <w:uiPriority w:val="99"/>
    <w:unhideWhenUsed/>
    <w:qFormat/>
    <w:rsid w:val="00e0328a"/>
    <w:pPr>
      <w:spacing w:beforeAutospacing="1" w:afterAutospacing="1"/>
    </w:pPr>
    <w:rPr>
      <w:rFonts w:cs="Times New Roman"/>
      <w:bCs w:val="false"/>
    </w:rPr>
  </w:style>
  <w:style w:type="paragraph" w:styleId="BalloonText">
    <w:name w:val="Balloon Text"/>
    <w:basedOn w:val="Normal"/>
    <w:link w:val="Style13"/>
    <w:uiPriority w:val="99"/>
    <w:semiHidden/>
    <w:unhideWhenUsed/>
    <w:qFormat/>
    <w:rsid w:val="00cd5a7b"/>
    <w:pPr/>
    <w:rPr>
      <w:rFonts w:ascii="Tahoma" w:hAnsi="Tahoma" w:cs="Tahoma"/>
      <w:sz w:val="16"/>
      <w:szCs w:val="16"/>
    </w:rPr>
  </w:style>
  <w:style w:type="paragraph" w:styleId="Style18">
    <w:name w:val="Колонтитул"/>
    <w:basedOn w:val="Normal"/>
    <w:qFormat/>
    <w:pPr/>
    <w:rPr/>
  </w:style>
  <w:style w:type="paragraph" w:styleId="Header">
    <w:name w:val="Header"/>
    <w:basedOn w:val="Normal"/>
    <w:link w:val="Style14"/>
    <w:uiPriority w:val="99"/>
    <w:semiHidden/>
    <w:unhideWhenUsed/>
    <w:rsid w:val="00c031e9"/>
    <w:pPr>
      <w:tabs>
        <w:tab w:val="clear" w:pos="708"/>
        <w:tab w:val="center" w:pos="4677" w:leader="none"/>
        <w:tab w:val="right" w:pos="9355" w:leader="none"/>
      </w:tabs>
    </w:pPr>
    <w:rPr/>
  </w:style>
  <w:style w:type="paragraph" w:styleId="Footer">
    <w:name w:val="Footer"/>
    <w:basedOn w:val="Normal"/>
    <w:link w:val="Style15"/>
    <w:uiPriority w:val="99"/>
    <w:semiHidden/>
    <w:unhideWhenUsed/>
    <w:rsid w:val="00c031e9"/>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5">
    <w:name w:val="Table Grid"/>
    <w:basedOn w:val="a1"/>
    <w:uiPriority w:val="39"/>
    <w:rsid w:val="00b013d3"/>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9750-91CF-4CA3-8C4B-6B69362E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Application>LibreOffice/7.6.7.2$Linux_X86_64 LibreOffice_project/60$Build-2</Application>
  <AppVersion>15.0000</AppVersion>
  <Pages>10</Pages>
  <Words>2014</Words>
  <Characters>17861</Characters>
  <CharactersWithSpaces>20018</CharactersWithSpaces>
  <Paragraphs>160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2025-03-21T14:57:00Z</dcterms:created>
  <dc:creator>FuckYouBill</dc:creator>
  <dc:description/>
  <dc:language>ru-RU</dc:language>
  <cp:lastModifiedBy/>
  <cp:lastPrinted>2025-03-21T15:51:00Z</cp:lastPrinted>
  <dcterms:modified xsi:type="dcterms:W3CDTF">2025-03-24T16:08:12Z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